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1FBF3" w14:textId="77777777" w:rsidR="004678FC" w:rsidRDefault="004678FC" w:rsidP="004678FC">
      <w:pPr>
        <w:pStyle w:val="a3"/>
        <w:jc w:val="left"/>
        <w:rPr>
          <w:rFonts w:ascii="Century Gothic" w:hAnsi="Century Gothic"/>
          <w:color w:val="808080" w:themeColor="background1" w:themeShade="80"/>
          <w:sz w:val="32"/>
          <w:szCs w:val="40"/>
        </w:rPr>
      </w:pPr>
      <w:r w:rsidRPr="0036274A">
        <w:rPr>
          <w:rFonts w:cs="Arial"/>
          <w:b w:val="0"/>
          <w:noProof/>
          <w:color w:val="808080" w:themeColor="background1" w:themeShade="80"/>
          <w:sz w:val="36"/>
        </w:rPr>
        <w:drawing>
          <wp:anchor distT="0" distB="0" distL="114300" distR="114300" simplePos="0" relativeHeight="251659264" behindDoc="1" locked="0" layoutInCell="1" allowOverlap="1" wp14:anchorId="02E1C771" wp14:editId="2AACE210">
            <wp:simplePos x="0" y="0"/>
            <wp:positionH relativeFrom="column">
              <wp:posOffset>4025900</wp:posOffset>
            </wp:positionH>
            <wp:positionV relativeFrom="paragraph">
              <wp:posOffset>-127000</wp:posOffset>
            </wp:positionV>
            <wp:extent cx="2658110" cy="526122"/>
            <wp:effectExtent l="0" t="0" r="0" b="762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8110" cy="526122"/>
                    </a:xfrm>
                    <a:prstGeom prst="rect">
                      <a:avLst/>
                    </a:prstGeom>
                  </pic:spPr>
                </pic:pic>
              </a:graphicData>
            </a:graphic>
            <wp14:sizeRelH relativeFrom="page">
              <wp14:pctWidth>0</wp14:pctWidth>
            </wp14:sizeRelH>
            <wp14:sizeRelV relativeFrom="page">
              <wp14:pctHeight>0</wp14:pctHeight>
            </wp14:sizeRelV>
          </wp:anchor>
        </w:drawing>
      </w:r>
      <w:r w:rsidRPr="004678FC">
        <w:rPr>
          <w:rFonts w:ascii="Century Gothic" w:hAnsi="Century Gothic"/>
          <w:color w:val="808080" w:themeColor="background1" w:themeShade="80"/>
          <w:sz w:val="32"/>
          <w:szCs w:val="40"/>
        </w:rPr>
        <w:t xml:space="preserve">INDEPENDENT COMPILATION REPORT </w:t>
      </w:r>
    </w:p>
    <w:p w14:paraId="7C7B8A7E" w14:textId="77777777" w:rsidR="00B72679" w:rsidRPr="004678FC" w:rsidRDefault="004678FC" w:rsidP="004678FC">
      <w:pPr>
        <w:pStyle w:val="a3"/>
        <w:jc w:val="left"/>
        <w:rPr>
          <w:rFonts w:ascii="Century Gothic" w:hAnsi="Century Gothic"/>
          <w:color w:val="808080" w:themeColor="background1" w:themeShade="80"/>
          <w:sz w:val="32"/>
          <w:szCs w:val="40"/>
        </w:rPr>
      </w:pPr>
      <w:r w:rsidRPr="004678FC">
        <w:rPr>
          <w:rFonts w:ascii="Century Gothic" w:hAnsi="Century Gothic"/>
          <w:color w:val="808080" w:themeColor="background1" w:themeShade="80"/>
          <w:sz w:val="32"/>
          <w:szCs w:val="40"/>
        </w:rPr>
        <w:t>ON PRO FORMA FINANCIAL INFORMATION</w:t>
      </w:r>
    </w:p>
    <w:p w14:paraId="2A7CEF4C" w14:textId="77777777" w:rsidR="004678FC" w:rsidRDefault="004678FC" w:rsidP="004678FC">
      <w:pPr>
        <w:pStyle w:val="a3"/>
        <w:jc w:val="left"/>
        <w:rPr>
          <w:rFonts w:ascii="Century Gothic" w:hAnsi="Century Gothic"/>
        </w:rPr>
      </w:pPr>
    </w:p>
    <w:p w14:paraId="15F50344" w14:textId="77777777" w:rsidR="004678FC" w:rsidRPr="004678FC" w:rsidRDefault="004678FC" w:rsidP="004678FC">
      <w:pPr>
        <w:spacing w:line="276" w:lineRule="auto"/>
        <w:rPr>
          <w:rFonts w:ascii="Century Gothic" w:hAnsi="Century Gothic"/>
          <w:i/>
          <w:sz w:val="21"/>
          <w:szCs w:val="18"/>
        </w:rPr>
      </w:pPr>
      <w:r w:rsidRPr="004678FC">
        <w:rPr>
          <w:rFonts w:ascii="Century Gothic" w:hAnsi="Century Gothic"/>
          <w:i/>
          <w:sz w:val="21"/>
          <w:szCs w:val="18"/>
        </w:rPr>
        <w:t>Compilation report on pro forma financial information reflecting a business combination prepared in accordance with accounting principles generally accepted in the United States of America.</w:t>
      </w:r>
    </w:p>
    <w:p w14:paraId="738AF435" w14:textId="77777777" w:rsidR="004678FC" w:rsidRPr="004678FC" w:rsidRDefault="004678FC" w:rsidP="004678FC">
      <w:pPr>
        <w:spacing w:line="276" w:lineRule="auto"/>
        <w:rPr>
          <w:rFonts w:ascii="Century Gothic" w:hAnsi="Century Gothic"/>
          <w:sz w:val="21"/>
          <w:szCs w:val="18"/>
        </w:rPr>
      </w:pPr>
    </w:p>
    <w:p w14:paraId="34C79169" w14:textId="77777777" w:rsidR="004678FC" w:rsidRPr="004678FC" w:rsidRDefault="004678FC" w:rsidP="004678FC">
      <w:pPr>
        <w:pStyle w:val="2"/>
        <w:spacing w:line="276" w:lineRule="auto"/>
        <w:rPr>
          <w:rFonts w:ascii="Century Gothic" w:hAnsi="Century Gothic"/>
          <w:sz w:val="21"/>
          <w:szCs w:val="18"/>
          <w:u w:val="single"/>
        </w:rPr>
      </w:pPr>
      <w:r w:rsidRPr="004678FC">
        <w:rPr>
          <w:rFonts w:ascii="Century Gothic" w:hAnsi="Century Gothic"/>
          <w:sz w:val="21"/>
          <w:szCs w:val="18"/>
          <w:u w:val="single"/>
        </w:rPr>
        <w:t>Accountant’s Compilation Report</w:t>
      </w:r>
    </w:p>
    <w:p w14:paraId="6722423B" w14:textId="77777777" w:rsidR="004678FC" w:rsidRPr="004678FC" w:rsidRDefault="004678FC" w:rsidP="004678FC">
      <w:pPr>
        <w:spacing w:line="276" w:lineRule="auto"/>
        <w:rPr>
          <w:rFonts w:ascii="Century Gothic" w:hAnsi="Century Gothic"/>
          <w:sz w:val="21"/>
          <w:szCs w:val="18"/>
          <w:u w:val="single"/>
        </w:rPr>
      </w:pPr>
    </w:p>
    <w:p w14:paraId="2853D084" w14:textId="77777777" w:rsidR="004678FC" w:rsidRPr="004678FC" w:rsidRDefault="004678FC" w:rsidP="004678FC">
      <w:pPr>
        <w:spacing w:line="276" w:lineRule="auto"/>
        <w:rPr>
          <w:rFonts w:ascii="Century Gothic" w:hAnsi="Century Gothic"/>
          <w:sz w:val="21"/>
          <w:szCs w:val="18"/>
        </w:rPr>
      </w:pPr>
      <w:r w:rsidRPr="004678FC">
        <w:rPr>
          <w:rFonts w:ascii="Century Gothic" w:hAnsi="Century Gothic"/>
          <w:sz w:val="21"/>
          <w:szCs w:val="18"/>
        </w:rPr>
        <w:t>[Salutation</w:t>
      </w:r>
      <w:r w:rsidR="002C103D">
        <w:rPr>
          <w:rFonts w:ascii="Century Gothic" w:hAnsi="Century Gothic"/>
          <w:sz w:val="21"/>
          <w:szCs w:val="18"/>
        </w:rPr>
        <w:t xml:space="preserve"> </w:t>
      </w:r>
      <w:r w:rsidRPr="004678FC">
        <w:rPr>
          <w:rFonts w:ascii="Century Gothic" w:hAnsi="Century Gothic"/>
          <w:sz w:val="21"/>
          <w:szCs w:val="18"/>
        </w:rPr>
        <w:t>- Addressee]</w:t>
      </w:r>
    </w:p>
    <w:p w14:paraId="32730DD4" w14:textId="77777777" w:rsidR="004678FC" w:rsidRPr="004678FC" w:rsidRDefault="004678FC" w:rsidP="004678FC">
      <w:pPr>
        <w:spacing w:line="276" w:lineRule="auto"/>
        <w:rPr>
          <w:rFonts w:ascii="Century Gothic" w:hAnsi="Century Gothic"/>
          <w:sz w:val="21"/>
          <w:szCs w:val="18"/>
        </w:rPr>
      </w:pPr>
    </w:p>
    <w:p w14:paraId="02E64880" w14:textId="77777777" w:rsidR="004678FC" w:rsidRPr="004678FC" w:rsidRDefault="004678FC" w:rsidP="004678FC">
      <w:pPr>
        <w:pStyle w:val="a5"/>
        <w:spacing w:line="276" w:lineRule="auto"/>
        <w:rPr>
          <w:rFonts w:ascii="Century Gothic" w:hAnsi="Century Gothic"/>
          <w:sz w:val="21"/>
          <w:szCs w:val="18"/>
        </w:rPr>
      </w:pPr>
      <w:r w:rsidRPr="004678FC">
        <w:rPr>
          <w:rFonts w:ascii="Century Gothic" w:hAnsi="Century Gothic"/>
          <w:sz w:val="21"/>
          <w:szCs w:val="18"/>
        </w:rPr>
        <w:t xml:space="preserve">I have compiled the accompanying pro forma financial information of [Company] as of [Date], reflecting </w:t>
      </w:r>
      <w:r w:rsidR="002C103D">
        <w:rPr>
          <w:rFonts w:ascii="Century Gothic" w:hAnsi="Century Gothic"/>
          <w:sz w:val="21"/>
          <w:szCs w:val="18"/>
        </w:rPr>
        <w:t>the business combination of [</w:t>
      </w:r>
      <w:r w:rsidRPr="004678FC">
        <w:rPr>
          <w:rFonts w:ascii="Century Gothic" w:hAnsi="Century Gothic"/>
          <w:sz w:val="21"/>
          <w:szCs w:val="18"/>
        </w:rPr>
        <w:t>Company] and [Acquiree] for the dates [Dates]. The historical condensed financial statements are derived from the historical unaudited financial statements of [Company], which were compiled by me, and of [Acquiree], which were compiled</w:t>
      </w:r>
    </w:p>
    <w:p w14:paraId="5777F8BE" w14:textId="77777777" w:rsidR="004678FC" w:rsidRPr="004678FC" w:rsidRDefault="004678FC" w:rsidP="004678FC">
      <w:pPr>
        <w:spacing w:line="276" w:lineRule="auto"/>
        <w:rPr>
          <w:rFonts w:ascii="Century Gothic" w:hAnsi="Century Gothic"/>
          <w:sz w:val="21"/>
          <w:szCs w:val="18"/>
        </w:rPr>
      </w:pPr>
      <w:r w:rsidRPr="004678FC">
        <w:rPr>
          <w:rFonts w:ascii="Century Gothic" w:hAnsi="Century Gothic"/>
          <w:sz w:val="21"/>
          <w:szCs w:val="18"/>
        </w:rPr>
        <w:t>by [other accountant(s)].</w:t>
      </w:r>
      <w:r w:rsidR="00347DEA" w:rsidRPr="004678FC">
        <w:rPr>
          <w:rStyle w:val="ac"/>
          <w:rFonts w:ascii="Century Gothic" w:eastAsiaTheme="minorHAnsi" w:hAnsi="Century Gothic"/>
          <w:sz w:val="21"/>
          <w:szCs w:val="18"/>
        </w:rPr>
        <w:footnoteReference w:id="1"/>
      </w:r>
      <w:r w:rsidR="00347DEA" w:rsidRPr="004678FC">
        <w:rPr>
          <w:rFonts w:ascii="Century Gothic" w:hAnsi="Century Gothic"/>
          <w:sz w:val="21"/>
          <w:szCs w:val="18"/>
        </w:rPr>
        <w:t xml:space="preserve"> </w:t>
      </w:r>
      <w:r w:rsidRPr="004678FC">
        <w:rPr>
          <w:rFonts w:ascii="Century Gothic" w:hAnsi="Century Gothic"/>
          <w:sz w:val="21"/>
          <w:szCs w:val="18"/>
        </w:rPr>
        <w:t>I have not audited or reviewed the accompanying pro forma financial information and, accordingly, do not express an opinion or provide any assurance about whether the pro forma financial information is in accordance with accounting principles generally</w:t>
      </w:r>
      <w:r w:rsidR="00347DEA">
        <w:rPr>
          <w:rFonts w:ascii="Century Gothic" w:hAnsi="Century Gothic"/>
          <w:sz w:val="21"/>
          <w:szCs w:val="18"/>
        </w:rPr>
        <w:t xml:space="preserve"> a</w:t>
      </w:r>
      <w:r w:rsidRPr="004678FC">
        <w:rPr>
          <w:rFonts w:ascii="Century Gothic" w:hAnsi="Century Gothic"/>
          <w:sz w:val="21"/>
          <w:szCs w:val="18"/>
        </w:rPr>
        <w:t>ccepted in the United States of America.</w:t>
      </w:r>
    </w:p>
    <w:p w14:paraId="308E6B3E" w14:textId="77777777" w:rsidR="004678FC" w:rsidRPr="004678FC" w:rsidRDefault="004678FC" w:rsidP="004678FC">
      <w:pPr>
        <w:spacing w:line="276" w:lineRule="auto"/>
        <w:rPr>
          <w:rFonts w:ascii="Century Gothic" w:hAnsi="Century Gothic"/>
          <w:sz w:val="21"/>
          <w:szCs w:val="18"/>
        </w:rPr>
      </w:pPr>
    </w:p>
    <w:p w14:paraId="62B4E850" w14:textId="77777777" w:rsidR="004678FC" w:rsidRPr="004678FC" w:rsidRDefault="004678FC" w:rsidP="004678FC">
      <w:pPr>
        <w:spacing w:line="276" w:lineRule="auto"/>
        <w:rPr>
          <w:rFonts w:ascii="Century Gothic" w:hAnsi="Century Gothic"/>
          <w:sz w:val="21"/>
          <w:szCs w:val="18"/>
        </w:rPr>
      </w:pPr>
      <w:r w:rsidRPr="004678FC">
        <w:rPr>
          <w:rFonts w:ascii="Century Gothic" w:hAnsi="Century Gothic"/>
          <w:sz w:val="21"/>
          <w:szCs w:val="18"/>
        </w:rPr>
        <w:t>Management is responsible for the preparation and fair presentation of the pro forma financial information in accordance with accounting principles generally accepted in the United States of America and for designing, implementing, and maintaining internal control relevant to the preparation and fair presentation of the pro forma financial information.</w:t>
      </w:r>
    </w:p>
    <w:p w14:paraId="51412725" w14:textId="77777777" w:rsidR="004678FC" w:rsidRPr="004678FC" w:rsidRDefault="004678FC" w:rsidP="004678FC">
      <w:pPr>
        <w:spacing w:line="276" w:lineRule="auto"/>
        <w:rPr>
          <w:rFonts w:ascii="Century Gothic" w:hAnsi="Century Gothic"/>
          <w:sz w:val="21"/>
          <w:szCs w:val="18"/>
        </w:rPr>
      </w:pPr>
    </w:p>
    <w:p w14:paraId="4B87875D" w14:textId="77777777" w:rsidR="004678FC" w:rsidRPr="004678FC" w:rsidRDefault="004678FC" w:rsidP="004678FC">
      <w:pPr>
        <w:spacing w:line="276" w:lineRule="auto"/>
        <w:rPr>
          <w:rFonts w:ascii="Century Gothic" w:hAnsi="Century Gothic"/>
          <w:sz w:val="21"/>
          <w:szCs w:val="18"/>
        </w:rPr>
      </w:pPr>
      <w:r w:rsidRPr="004678FC">
        <w:rPr>
          <w:rFonts w:ascii="Century Gothic" w:hAnsi="Century Gothic"/>
          <w:sz w:val="21"/>
          <w:szCs w:val="18"/>
        </w:rPr>
        <w:t>My responsibility is to conduct the compilation in accordance with Statements on Standards for Accounting and Review Services issued by the American Institute of Certified Public Accountants. The objective of a compilation is to assist management in presenting financial information in the form of pro forma financial information without undertaking to obtain or provide any assurance that there are no material modifications that should be made to the</w:t>
      </w:r>
      <w:r w:rsidR="002C103D">
        <w:rPr>
          <w:rFonts w:ascii="Century Gothic" w:hAnsi="Century Gothic"/>
          <w:sz w:val="21"/>
          <w:szCs w:val="18"/>
        </w:rPr>
        <w:t xml:space="preserve"> </w:t>
      </w:r>
      <w:r w:rsidRPr="004678FC">
        <w:rPr>
          <w:rFonts w:ascii="Century Gothic" w:hAnsi="Century Gothic"/>
          <w:sz w:val="21"/>
          <w:szCs w:val="18"/>
        </w:rPr>
        <w:t xml:space="preserve">pro forma financial information. </w:t>
      </w:r>
    </w:p>
    <w:p w14:paraId="2960DB38" w14:textId="77777777" w:rsidR="004678FC" w:rsidRPr="004678FC" w:rsidRDefault="004678FC" w:rsidP="004678FC">
      <w:pPr>
        <w:spacing w:line="276" w:lineRule="auto"/>
        <w:rPr>
          <w:rFonts w:ascii="Century Gothic" w:hAnsi="Century Gothic"/>
          <w:sz w:val="21"/>
          <w:szCs w:val="18"/>
        </w:rPr>
      </w:pPr>
    </w:p>
    <w:p w14:paraId="03C6C46C" w14:textId="77777777" w:rsidR="004678FC" w:rsidRPr="004678FC" w:rsidRDefault="004678FC" w:rsidP="004678FC">
      <w:pPr>
        <w:spacing w:line="276" w:lineRule="auto"/>
        <w:rPr>
          <w:rFonts w:ascii="Century Gothic" w:hAnsi="Century Gothic"/>
          <w:sz w:val="21"/>
          <w:szCs w:val="18"/>
        </w:rPr>
      </w:pPr>
      <w:r w:rsidRPr="004678FC">
        <w:rPr>
          <w:rFonts w:ascii="Century Gothic" w:hAnsi="Century Gothic"/>
          <w:sz w:val="21"/>
          <w:szCs w:val="18"/>
        </w:rPr>
        <w:t xml:space="preserve">The objective of this pro forma financial information is to show what the significant effects on the historical financial information might have been had the transaction (or event) occurred at an earlier date. However, the pro forma financial information is not necessarily indicative of the </w:t>
      </w:r>
      <w:r w:rsidR="002C103D">
        <w:rPr>
          <w:rFonts w:ascii="Century Gothic" w:hAnsi="Century Gothic"/>
          <w:sz w:val="21"/>
          <w:szCs w:val="18"/>
        </w:rPr>
        <w:t>impact</w:t>
      </w:r>
      <w:r w:rsidRPr="004678FC">
        <w:rPr>
          <w:rFonts w:ascii="Century Gothic" w:hAnsi="Century Gothic"/>
          <w:sz w:val="21"/>
          <w:szCs w:val="18"/>
        </w:rPr>
        <w:t xml:space="preserve"> of operations or related effects on financial position that would have been attained had the transaction (or event) actually occurred earlier.</w:t>
      </w:r>
    </w:p>
    <w:p w14:paraId="7B6A04E0" w14:textId="77777777" w:rsidR="004678FC" w:rsidRPr="004678FC" w:rsidRDefault="004678FC" w:rsidP="004678FC">
      <w:pPr>
        <w:spacing w:line="276" w:lineRule="auto"/>
        <w:rPr>
          <w:rFonts w:ascii="Century Gothic" w:hAnsi="Century Gothic"/>
          <w:sz w:val="21"/>
          <w:szCs w:val="18"/>
        </w:rPr>
      </w:pPr>
    </w:p>
    <w:p w14:paraId="2D49F492" w14:textId="77777777" w:rsidR="004678FC" w:rsidRPr="004678FC" w:rsidRDefault="002C103D" w:rsidP="004678FC">
      <w:pPr>
        <w:spacing w:line="276" w:lineRule="auto"/>
        <w:rPr>
          <w:rFonts w:ascii="Century Gothic" w:hAnsi="Century Gothic"/>
          <w:sz w:val="21"/>
          <w:szCs w:val="18"/>
        </w:rPr>
      </w:pPr>
      <w:r>
        <w:rPr>
          <w:rFonts w:ascii="Century Gothic" w:hAnsi="Century Gothic"/>
          <w:sz w:val="21"/>
          <w:szCs w:val="18"/>
        </w:rPr>
        <w:t>[Enter p</w:t>
      </w:r>
      <w:r w:rsidR="004678FC" w:rsidRPr="004678FC">
        <w:rPr>
          <w:rFonts w:ascii="Century Gothic" w:hAnsi="Century Gothic"/>
          <w:sz w:val="21"/>
          <w:szCs w:val="18"/>
        </w:rPr>
        <w:t>aragraph on pro forma documents limitations and objectives]</w:t>
      </w:r>
    </w:p>
    <w:p w14:paraId="09384DCC" w14:textId="77777777" w:rsidR="004678FC" w:rsidRPr="004678FC" w:rsidRDefault="004678FC" w:rsidP="004678FC">
      <w:pPr>
        <w:spacing w:line="276" w:lineRule="auto"/>
        <w:rPr>
          <w:rFonts w:ascii="Century Gothic" w:hAnsi="Century Gothic"/>
          <w:sz w:val="21"/>
          <w:szCs w:val="18"/>
        </w:rPr>
      </w:pPr>
    </w:p>
    <w:p w14:paraId="500D4CE5" w14:textId="77777777" w:rsidR="004678FC" w:rsidRDefault="004678FC" w:rsidP="004678FC">
      <w:pPr>
        <w:spacing w:line="276" w:lineRule="auto"/>
        <w:rPr>
          <w:rFonts w:ascii="Century Gothic" w:hAnsi="Century Gothic"/>
          <w:sz w:val="21"/>
          <w:szCs w:val="18"/>
        </w:rPr>
      </w:pPr>
      <w:r w:rsidRPr="004678FC">
        <w:rPr>
          <w:rFonts w:ascii="Century Gothic" w:hAnsi="Century Gothic"/>
          <w:sz w:val="21"/>
          <w:szCs w:val="18"/>
        </w:rPr>
        <w:t>[Signature of accounting firm or accountant, as appropriate]</w:t>
      </w:r>
    </w:p>
    <w:p w14:paraId="294BD977" w14:textId="77777777" w:rsidR="004678FC" w:rsidRPr="004678FC" w:rsidRDefault="004678FC" w:rsidP="004678FC">
      <w:pPr>
        <w:spacing w:line="276" w:lineRule="auto"/>
        <w:rPr>
          <w:rFonts w:ascii="Century Gothic" w:hAnsi="Century Gothic"/>
          <w:sz w:val="21"/>
          <w:szCs w:val="18"/>
        </w:rPr>
      </w:pPr>
    </w:p>
    <w:p w14:paraId="5DE26FC3" w14:textId="77777777" w:rsidR="004678FC" w:rsidRPr="004678FC" w:rsidRDefault="004678FC" w:rsidP="004678FC">
      <w:pPr>
        <w:spacing w:line="276" w:lineRule="auto"/>
        <w:rPr>
          <w:rFonts w:ascii="Century Gothic" w:hAnsi="Century Gothic"/>
          <w:sz w:val="21"/>
          <w:szCs w:val="18"/>
        </w:rPr>
      </w:pPr>
      <w:r w:rsidRPr="004678FC">
        <w:rPr>
          <w:rFonts w:ascii="Century Gothic" w:hAnsi="Century Gothic"/>
          <w:sz w:val="21"/>
          <w:szCs w:val="18"/>
        </w:rPr>
        <w:t>[Date]</w:t>
      </w:r>
    </w:p>
    <w:p w14:paraId="52E67B42" w14:textId="77777777" w:rsidR="004678FC" w:rsidRPr="004678FC" w:rsidRDefault="004678FC" w:rsidP="004678FC">
      <w:pPr>
        <w:spacing w:line="276" w:lineRule="auto"/>
        <w:ind w:left="-1080" w:right="-1440"/>
        <w:rPr>
          <w:rFonts w:ascii="Century Gothic" w:hAnsi="Century Gothic"/>
          <w:color w:val="0070C0"/>
          <w:sz w:val="20"/>
          <w:szCs w:val="18"/>
        </w:rPr>
      </w:pPr>
    </w:p>
    <w:p w14:paraId="6F1370A2" w14:textId="77777777" w:rsidR="00347DEA" w:rsidRDefault="00347DEA" w:rsidP="00B72679">
      <w:pPr>
        <w:rPr>
          <w:rFonts w:ascii="Century Gothic" w:hAnsi="Century Gothic"/>
        </w:rPr>
        <w:sectPr w:rsidR="00347DEA" w:rsidSect="004678FC">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0" w:footer="0" w:gutter="0"/>
          <w:cols w:space="720"/>
          <w:docGrid w:linePitch="360"/>
        </w:sectPr>
      </w:pPr>
    </w:p>
    <w:p w14:paraId="57D4F900" w14:textId="77777777" w:rsidR="00347DEA" w:rsidRPr="00347DEA" w:rsidRDefault="00347DEA" w:rsidP="00347DEA">
      <w:pPr>
        <w:rPr>
          <w:rFonts w:ascii="Century Gothic" w:hAnsi="Century Gothic"/>
          <w:noProof/>
        </w:rPr>
      </w:pPr>
    </w:p>
    <w:tbl>
      <w:tblPr>
        <w:tblStyle w:val="a4"/>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347DEA" w:rsidRPr="00347DEA" w14:paraId="6CFAD2EC" w14:textId="77777777" w:rsidTr="00EA1605">
        <w:trPr>
          <w:trHeight w:val="2663"/>
        </w:trPr>
        <w:tc>
          <w:tcPr>
            <w:tcW w:w="10583" w:type="dxa"/>
          </w:tcPr>
          <w:p w14:paraId="20616279" w14:textId="77777777" w:rsidR="00347DEA" w:rsidRPr="00347DEA" w:rsidRDefault="00347DEA" w:rsidP="00EA1605">
            <w:pPr>
              <w:jc w:val="center"/>
              <w:rPr>
                <w:rFonts w:ascii="Century Gothic" w:hAnsi="Century Gothic"/>
                <w:b/>
                <w:sz w:val="21"/>
              </w:rPr>
            </w:pPr>
            <w:r w:rsidRPr="00347DEA">
              <w:rPr>
                <w:rFonts w:ascii="Century Gothic" w:hAnsi="Century Gothic"/>
                <w:b/>
                <w:sz w:val="21"/>
              </w:rPr>
              <w:t>DISCLAIMER</w:t>
            </w:r>
          </w:p>
          <w:p w14:paraId="530B7DE5" w14:textId="77777777" w:rsidR="00347DEA" w:rsidRPr="00347DEA" w:rsidRDefault="00347DEA" w:rsidP="00EA1605">
            <w:pPr>
              <w:rPr>
                <w:rFonts w:ascii="Century Gothic" w:hAnsi="Century Gothic"/>
              </w:rPr>
            </w:pPr>
          </w:p>
          <w:p w14:paraId="7AE98E08" w14:textId="77777777" w:rsidR="00347DEA" w:rsidRPr="00347DEA" w:rsidRDefault="00347DEA" w:rsidP="00EA1605">
            <w:pPr>
              <w:spacing w:line="276" w:lineRule="auto"/>
              <w:rPr>
                <w:rFonts w:ascii="Century Gothic" w:hAnsi="Century Gothic"/>
                <w:sz w:val="20"/>
              </w:rPr>
            </w:pPr>
            <w:r w:rsidRPr="00347DEA">
              <w:rPr>
                <w:rFonts w:ascii="Century Gothic" w:hAnsi="Century Gothic"/>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D7A980D" w14:textId="77777777" w:rsidR="00347DEA" w:rsidRPr="00347DEA" w:rsidRDefault="00347DEA" w:rsidP="00347DEA">
      <w:pPr>
        <w:rPr>
          <w:rFonts w:ascii="Century Gothic" w:hAnsi="Century Gothic"/>
        </w:rPr>
      </w:pPr>
    </w:p>
    <w:p w14:paraId="13280F5B" w14:textId="77777777" w:rsidR="00AF3206" w:rsidRPr="003322D6" w:rsidRDefault="00AF3206" w:rsidP="00B72679">
      <w:pPr>
        <w:rPr>
          <w:rFonts w:ascii="Century Gothic" w:hAnsi="Century Gothic"/>
        </w:rPr>
      </w:pPr>
      <w:bookmarkStart w:id="0" w:name="_GoBack"/>
      <w:bookmarkEnd w:id="0"/>
    </w:p>
    <w:sectPr w:rsidR="00AF3206" w:rsidRPr="003322D6" w:rsidSect="0063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F2D03" w14:textId="77777777" w:rsidR="00D24619" w:rsidRDefault="00D24619" w:rsidP="004678FC">
      <w:r>
        <w:separator/>
      </w:r>
    </w:p>
  </w:endnote>
  <w:endnote w:type="continuationSeparator" w:id="0">
    <w:p w14:paraId="0E50A933" w14:textId="77777777" w:rsidR="00D24619" w:rsidRDefault="00D24619" w:rsidP="0046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A79D" w14:textId="77777777" w:rsidR="00D24619" w:rsidRDefault="00D2461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56E0" w14:textId="77777777" w:rsidR="00D24619" w:rsidRDefault="00D2461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FFFB" w14:textId="77777777" w:rsidR="00D24619" w:rsidRDefault="00D2461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8499" w14:textId="77777777" w:rsidR="00D24619" w:rsidRDefault="00D24619" w:rsidP="004678FC">
      <w:r>
        <w:separator/>
      </w:r>
    </w:p>
  </w:footnote>
  <w:footnote w:type="continuationSeparator" w:id="0">
    <w:p w14:paraId="6FC3D00A" w14:textId="77777777" w:rsidR="00D24619" w:rsidRDefault="00D24619" w:rsidP="004678FC">
      <w:r>
        <w:continuationSeparator/>
      </w:r>
    </w:p>
  </w:footnote>
  <w:footnote w:id="1">
    <w:p w14:paraId="215D0C93" w14:textId="77777777" w:rsidR="00347DEA" w:rsidRDefault="00347DEA" w:rsidP="004678FC">
      <w:pPr>
        <w:pStyle w:val="aa"/>
        <w:rPr>
          <w:rFonts w:ascii="Century Gothic" w:hAnsi="Century Gothic"/>
          <w:sz w:val="18"/>
          <w:szCs w:val="18"/>
        </w:rPr>
      </w:pPr>
      <w:r w:rsidRPr="004678FC">
        <w:rPr>
          <w:rStyle w:val="ac"/>
          <w:rFonts w:ascii="Century Gothic" w:eastAsiaTheme="minorHAnsi" w:hAnsi="Century Gothic"/>
          <w:sz w:val="18"/>
          <w:szCs w:val="18"/>
        </w:rPr>
        <w:footnoteRef/>
      </w:r>
      <w:r w:rsidRPr="004678FC">
        <w:rPr>
          <w:rFonts w:ascii="Century Gothic" w:hAnsi="Century Gothic"/>
          <w:sz w:val="18"/>
          <w:szCs w:val="18"/>
        </w:rPr>
        <w:t xml:space="preserve"> Define who or what entity compiled, audited, or reviewed both company’s financial statements. If either accountant's review report or auditor's report includes an explanatory paragraph or is modified,</w:t>
      </w:r>
      <w:r>
        <w:rPr>
          <w:rFonts w:ascii="Century Gothic" w:hAnsi="Century Gothic"/>
          <w:sz w:val="18"/>
          <w:szCs w:val="18"/>
        </w:rPr>
        <w:t xml:space="preserve"> </w:t>
      </w:r>
      <w:r w:rsidRPr="004678FC">
        <w:rPr>
          <w:rFonts w:ascii="Century Gothic" w:hAnsi="Century Gothic"/>
          <w:sz w:val="18"/>
          <w:szCs w:val="18"/>
        </w:rPr>
        <w:t>that fact should be referred to within this report.</w:t>
      </w:r>
    </w:p>
    <w:p w14:paraId="09B82CD6" w14:textId="77777777" w:rsidR="00347DEA" w:rsidRDefault="00347DEA" w:rsidP="004678FC">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6D3F" w14:textId="77777777" w:rsidR="00D24619" w:rsidRDefault="00D2461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A3A5" w14:textId="77777777" w:rsidR="00D24619" w:rsidRDefault="00D24619">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1E8F" w14:textId="77777777" w:rsidR="00D24619" w:rsidRDefault="00D24619">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19"/>
    <w:rsid w:val="00057A52"/>
    <w:rsid w:val="00090FB6"/>
    <w:rsid w:val="000A1AB1"/>
    <w:rsid w:val="000E268F"/>
    <w:rsid w:val="00135399"/>
    <w:rsid w:val="001A108D"/>
    <w:rsid w:val="002C103D"/>
    <w:rsid w:val="00310A3A"/>
    <w:rsid w:val="003322D6"/>
    <w:rsid w:val="00347DEA"/>
    <w:rsid w:val="0036684D"/>
    <w:rsid w:val="004678FC"/>
    <w:rsid w:val="00632FA5"/>
    <w:rsid w:val="00651F3F"/>
    <w:rsid w:val="006B42C4"/>
    <w:rsid w:val="007F32E9"/>
    <w:rsid w:val="008B3C39"/>
    <w:rsid w:val="0091308F"/>
    <w:rsid w:val="00946127"/>
    <w:rsid w:val="00A74476"/>
    <w:rsid w:val="00AF3206"/>
    <w:rsid w:val="00B50498"/>
    <w:rsid w:val="00B72679"/>
    <w:rsid w:val="00CB2709"/>
    <w:rsid w:val="00D24619"/>
    <w:rsid w:val="00DB2714"/>
    <w:rsid w:val="00EE59A8"/>
    <w:rsid w:val="00F106F1"/>
    <w:rsid w:val="00F17112"/>
    <w:rsid w:val="00F8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0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sz w:val="30"/>
    </w:rPr>
  </w:style>
  <w:style w:type="paragraph" w:styleId="2">
    <w:name w:val="heading 2"/>
    <w:basedOn w:val="a"/>
    <w:next w:val="a"/>
    <w:link w:val="20"/>
    <w:uiPriority w:val="9"/>
    <w:qFormat/>
    <w:pPr>
      <w:keepNext/>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table" w:styleId="a4">
    <w:name w:val="Table Grid"/>
    <w:basedOn w:val="a1"/>
    <w:uiPriority w:val="99"/>
    <w:rsid w:val="00AF32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678FC"/>
    <w:rPr>
      <w:sz w:val="30"/>
      <w:szCs w:val="24"/>
    </w:rPr>
  </w:style>
  <w:style w:type="paragraph" w:styleId="a5">
    <w:name w:val="Body Text"/>
    <w:basedOn w:val="a"/>
    <w:link w:val="a6"/>
    <w:uiPriority w:val="99"/>
    <w:unhideWhenUsed/>
    <w:rsid w:val="004678FC"/>
    <w:pPr>
      <w:spacing w:line="259" w:lineRule="auto"/>
    </w:pPr>
    <w:rPr>
      <w:rFonts w:asciiTheme="minorHAnsi" w:eastAsiaTheme="minorHAnsi" w:hAnsiTheme="minorHAnsi" w:cstheme="minorBidi"/>
      <w:szCs w:val="22"/>
    </w:rPr>
  </w:style>
  <w:style w:type="character" w:customStyle="1" w:styleId="a6">
    <w:name w:val="Основной текст Знак"/>
    <w:basedOn w:val="a0"/>
    <w:link w:val="a5"/>
    <w:uiPriority w:val="99"/>
    <w:rsid w:val="004678FC"/>
    <w:rPr>
      <w:rFonts w:asciiTheme="minorHAnsi" w:eastAsiaTheme="minorHAnsi" w:hAnsiTheme="minorHAnsi" w:cstheme="minorBidi"/>
      <w:sz w:val="24"/>
      <w:szCs w:val="22"/>
    </w:rPr>
  </w:style>
  <w:style w:type="paragraph" w:styleId="a7">
    <w:name w:val="endnote text"/>
    <w:basedOn w:val="a"/>
    <w:link w:val="a8"/>
    <w:uiPriority w:val="99"/>
    <w:unhideWhenUsed/>
    <w:rsid w:val="004678FC"/>
    <w:rPr>
      <w:rFonts w:asciiTheme="minorHAnsi" w:eastAsiaTheme="minorHAnsi" w:hAnsiTheme="minorHAnsi" w:cstheme="minorBidi"/>
      <w:sz w:val="20"/>
      <w:szCs w:val="20"/>
    </w:rPr>
  </w:style>
  <w:style w:type="character" w:customStyle="1" w:styleId="a8">
    <w:name w:val="Текст концевой сноски Знак"/>
    <w:basedOn w:val="a0"/>
    <w:link w:val="a7"/>
    <w:uiPriority w:val="99"/>
    <w:rsid w:val="004678FC"/>
    <w:rPr>
      <w:rFonts w:asciiTheme="minorHAnsi" w:eastAsiaTheme="minorHAnsi" w:hAnsiTheme="minorHAnsi" w:cstheme="minorBidi"/>
    </w:rPr>
  </w:style>
  <w:style w:type="character" w:styleId="a9">
    <w:name w:val="endnote reference"/>
    <w:basedOn w:val="a0"/>
    <w:uiPriority w:val="99"/>
    <w:semiHidden/>
    <w:unhideWhenUsed/>
    <w:rsid w:val="004678FC"/>
    <w:rPr>
      <w:vertAlign w:val="superscript"/>
    </w:rPr>
  </w:style>
  <w:style w:type="paragraph" w:styleId="aa">
    <w:name w:val="footnote text"/>
    <w:basedOn w:val="a"/>
    <w:link w:val="ab"/>
    <w:uiPriority w:val="99"/>
    <w:semiHidden/>
    <w:unhideWhenUsed/>
    <w:rsid w:val="00347DEA"/>
    <w:rPr>
      <w:sz w:val="20"/>
      <w:szCs w:val="20"/>
    </w:rPr>
  </w:style>
  <w:style w:type="character" w:customStyle="1" w:styleId="ab">
    <w:name w:val="Текст сноски Знак"/>
    <w:basedOn w:val="a0"/>
    <w:link w:val="aa"/>
    <w:uiPriority w:val="99"/>
    <w:semiHidden/>
    <w:rsid w:val="00347DEA"/>
  </w:style>
  <w:style w:type="character" w:styleId="ac">
    <w:name w:val="footnote reference"/>
    <w:basedOn w:val="a0"/>
    <w:uiPriority w:val="99"/>
    <w:semiHidden/>
    <w:unhideWhenUsed/>
    <w:rsid w:val="00347DEA"/>
    <w:rPr>
      <w:vertAlign w:val="superscript"/>
    </w:rPr>
  </w:style>
  <w:style w:type="paragraph" w:styleId="ad">
    <w:name w:val="header"/>
    <w:basedOn w:val="a"/>
    <w:link w:val="ae"/>
    <w:uiPriority w:val="99"/>
    <w:unhideWhenUsed/>
    <w:rsid w:val="00D24619"/>
    <w:pPr>
      <w:tabs>
        <w:tab w:val="center" w:pos="4680"/>
        <w:tab w:val="right" w:pos="9360"/>
      </w:tabs>
    </w:pPr>
  </w:style>
  <w:style w:type="character" w:customStyle="1" w:styleId="ae">
    <w:name w:val="Верхний колонтитул Знак"/>
    <w:basedOn w:val="a0"/>
    <w:link w:val="ad"/>
    <w:uiPriority w:val="99"/>
    <w:rsid w:val="00D24619"/>
    <w:rPr>
      <w:sz w:val="24"/>
      <w:szCs w:val="24"/>
    </w:rPr>
  </w:style>
  <w:style w:type="paragraph" w:styleId="af">
    <w:name w:val="footer"/>
    <w:basedOn w:val="a"/>
    <w:link w:val="af0"/>
    <w:uiPriority w:val="99"/>
    <w:unhideWhenUsed/>
    <w:rsid w:val="00D24619"/>
    <w:pPr>
      <w:tabs>
        <w:tab w:val="center" w:pos="4680"/>
        <w:tab w:val="right" w:pos="9360"/>
      </w:tabs>
    </w:pPr>
  </w:style>
  <w:style w:type="character" w:customStyle="1" w:styleId="af0">
    <w:name w:val="Нижний колонтитул Знак"/>
    <w:basedOn w:val="a0"/>
    <w:link w:val="af"/>
    <w:uiPriority w:val="99"/>
    <w:rsid w:val="00D246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6ShPP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IC-Compilation-Report-Template_WORD - SR edits.dotx</Template>
  <TotalTime>0</TotalTime>
  <Pages>2</Pages>
  <Words>442</Words>
  <Characters>2525</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2018-10-21T22:52:00Z</cp:lastPrinted>
  <dcterms:created xsi:type="dcterms:W3CDTF">2018-11-30T18:24:00Z</dcterms:created>
  <dcterms:modified xsi:type="dcterms:W3CDTF">2018-11-30T18:24:00Z</dcterms:modified>
</cp:coreProperties>
</file>