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rPr>
        <w:id w:val="581114914"/>
        <w:docPartObj>
          <w:docPartGallery w:val="Cover Pages"/>
          <w:docPartUnique/>
        </w:docPartObj>
      </w:sdtPr>
      <w:sdtEndPr/>
      <w:sdtContent>
        <w:p w14:paraId="5ED5512A" w14:textId="77777777" w:rsidR="00E54868" w:rsidRPr="00A569B2" w:rsidRDefault="0037789A">
          <w:pPr>
            <w:rPr>
              <w:rFonts w:ascii="Century Gothic" w:hAnsi="Century Gothic" w:cs="Arial"/>
              <w:b/>
              <w:noProof/>
              <w:color w:val="A6A6A6" w:themeColor="background1" w:themeShade="A6"/>
              <w:sz w:val="40"/>
              <w:szCs w:val="40"/>
            </w:rPr>
          </w:pPr>
          <w:r w:rsidRPr="00A569B2">
            <w:rPr>
              <w:rFonts w:ascii="Century Gothic" w:hAnsi="Century Gothic" w:cs="Arial"/>
              <w:noProof/>
              <w:color w:val="A6A6A6" w:themeColor="background1" w:themeShade="A6"/>
              <w:sz w:val="40"/>
              <w:szCs w:val="40"/>
            </w:rPr>
            <w:drawing>
              <wp:anchor distT="0" distB="0" distL="114300" distR="114300" simplePos="0" relativeHeight="251662336" behindDoc="1" locked="0" layoutInCell="1" allowOverlap="1" wp14:anchorId="44BF740D" wp14:editId="7FD40131">
                <wp:simplePos x="0" y="0"/>
                <wp:positionH relativeFrom="column">
                  <wp:posOffset>4420725</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533AC5" w:rsidRPr="00A569B2">
            <w:rPr>
              <w:rFonts w:ascii="Century Gothic" w:hAnsi="Century Gothic" w:cs="Arial"/>
              <w:b/>
              <w:noProof/>
              <w:color w:val="A6A6A6" w:themeColor="background1" w:themeShade="A6"/>
              <w:sz w:val="40"/>
              <w:szCs w:val="40"/>
            </w:rPr>
            <w:t>DATA SECURITY PLAN</w:t>
          </w:r>
          <w:r w:rsidR="007E4D09" w:rsidRPr="00A569B2">
            <w:rPr>
              <w:rFonts w:ascii="Century Gothic" w:hAnsi="Century Gothic" w:cs="Arial"/>
              <w:b/>
              <w:noProof/>
              <w:color w:val="A6A6A6" w:themeColor="background1" w:themeShade="A6"/>
              <w:sz w:val="40"/>
              <w:szCs w:val="40"/>
            </w:rPr>
            <w:t xml:space="preserve"> TEMPLATE</w:t>
          </w:r>
        </w:p>
        <w:p w14:paraId="3897B3AA" w14:textId="77777777" w:rsidR="00E54868" w:rsidRPr="00533AC5" w:rsidRDefault="00E54868">
          <w:pPr>
            <w:rPr>
              <w:rFonts w:ascii="Century Gothic" w:hAnsi="Century Gothic"/>
            </w:rPr>
          </w:pPr>
        </w:p>
        <w:p w14:paraId="2ED460D1" w14:textId="77777777" w:rsidR="00E54868" w:rsidRPr="00533AC5" w:rsidRDefault="00E54868">
          <w:pPr>
            <w:rPr>
              <w:rFonts w:ascii="Century Gothic" w:hAnsi="Century Gothic"/>
            </w:rPr>
          </w:pPr>
        </w:p>
        <w:p w14:paraId="24930686" w14:textId="77777777" w:rsidR="00E54868" w:rsidRPr="00533AC5" w:rsidRDefault="00E54868">
          <w:pPr>
            <w:rPr>
              <w:rFonts w:ascii="Century Gothic" w:hAnsi="Century Gothic"/>
            </w:rPr>
          </w:pPr>
        </w:p>
        <w:p w14:paraId="376DF8EE" w14:textId="77777777" w:rsidR="00E54868" w:rsidRPr="00533AC5" w:rsidRDefault="00E54868">
          <w:pPr>
            <w:rPr>
              <w:rFonts w:ascii="Century Gothic" w:hAnsi="Century Gothic"/>
            </w:rPr>
          </w:pPr>
        </w:p>
        <w:p w14:paraId="10F3896C" w14:textId="77777777" w:rsidR="00E54868" w:rsidRPr="00533AC5" w:rsidRDefault="00E54868">
          <w:pPr>
            <w:rPr>
              <w:rFonts w:ascii="Century Gothic" w:hAnsi="Century Gothic"/>
            </w:rPr>
          </w:pPr>
        </w:p>
        <w:p w14:paraId="69EBA83B" w14:textId="77777777" w:rsidR="00E54868" w:rsidRPr="00533AC5" w:rsidRDefault="00E54868">
          <w:pPr>
            <w:rPr>
              <w:rFonts w:ascii="Century Gothic" w:hAnsi="Century Gothic"/>
            </w:rPr>
          </w:pPr>
        </w:p>
        <w:p w14:paraId="10A1E1E3" w14:textId="77777777" w:rsidR="00E54868" w:rsidRPr="00533AC5" w:rsidRDefault="00E54868">
          <w:pPr>
            <w:rPr>
              <w:rFonts w:ascii="Century Gothic" w:hAnsi="Century Gothic"/>
            </w:rPr>
          </w:pPr>
        </w:p>
        <w:p w14:paraId="2D637E02" w14:textId="77777777" w:rsidR="00E54868" w:rsidRPr="00533AC5" w:rsidRDefault="00E54868">
          <w:pPr>
            <w:rPr>
              <w:rFonts w:ascii="Century Gothic" w:hAnsi="Century Gothic"/>
            </w:rPr>
          </w:pPr>
        </w:p>
        <w:p w14:paraId="5CE5E393" w14:textId="77777777" w:rsidR="00E54868" w:rsidRPr="00533AC5" w:rsidRDefault="00E54868">
          <w:pPr>
            <w:rPr>
              <w:rFonts w:ascii="Century Gothic" w:hAnsi="Century Gothic"/>
            </w:rPr>
          </w:pPr>
        </w:p>
        <w:p w14:paraId="7A5857DD" w14:textId="77777777" w:rsidR="00E54868" w:rsidRPr="00533AC5" w:rsidRDefault="00E54868">
          <w:pPr>
            <w:rPr>
              <w:rFonts w:ascii="Century Gothic" w:hAnsi="Century Gothic"/>
            </w:rPr>
          </w:pPr>
        </w:p>
        <w:p w14:paraId="2A2FB4D8" w14:textId="77777777" w:rsidR="00E54868" w:rsidRPr="00533AC5" w:rsidRDefault="00E54868">
          <w:pPr>
            <w:rPr>
              <w:rFonts w:ascii="Century Gothic" w:hAnsi="Century Gothic"/>
            </w:rPr>
          </w:pPr>
        </w:p>
        <w:p w14:paraId="03398A2E" w14:textId="77777777" w:rsidR="00E54868" w:rsidRPr="00533AC5" w:rsidRDefault="00E54868">
          <w:pPr>
            <w:rPr>
              <w:rFonts w:ascii="Century Gothic" w:hAnsi="Century Gothic"/>
            </w:rPr>
          </w:pPr>
        </w:p>
        <w:p w14:paraId="5176B3AB" w14:textId="77777777" w:rsidR="00E54868" w:rsidRPr="00533AC5" w:rsidRDefault="00E54868">
          <w:pPr>
            <w:rPr>
              <w:rFonts w:ascii="Century Gothic" w:hAnsi="Century Gothic"/>
            </w:rPr>
          </w:pPr>
        </w:p>
        <w:p w14:paraId="51D7805D" w14:textId="77777777" w:rsidR="00E54868" w:rsidRPr="00533AC5" w:rsidRDefault="00E54868">
          <w:pPr>
            <w:rPr>
              <w:rFonts w:ascii="Century Gothic" w:hAnsi="Century Gothic"/>
            </w:rPr>
          </w:pPr>
          <w:bookmarkStart w:id="0" w:name="_GoBack"/>
          <w:bookmarkEnd w:id="0"/>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2582"/>
            <w:gridCol w:w="1478"/>
            <w:gridCol w:w="3787"/>
            <w:gridCol w:w="2507"/>
          </w:tblGrid>
          <w:tr w:rsidR="00453BBF" w:rsidRPr="00F97D31" w14:paraId="49079532" w14:textId="77777777" w:rsidTr="00B536E4">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3644713" w14:textId="77777777" w:rsidR="00453BBF" w:rsidRPr="00F97D31" w:rsidRDefault="00453BBF" w:rsidP="00B536E4">
                <w:pPr>
                  <w:pStyle w:val="TableHeading"/>
                  <w:jc w:val="center"/>
                  <w:rPr>
                    <w:rFonts w:ascii="Century Gothic" w:hAnsi="Century Gothic"/>
                    <w:color w:val="323E4F" w:themeColor="text2" w:themeShade="BF"/>
                    <w:sz w:val="16"/>
                    <w:szCs w:val="16"/>
                  </w:rPr>
                </w:pPr>
                <w:r w:rsidRPr="00F97D31">
                  <w:rPr>
                    <w:rFonts w:ascii="Century Gothic" w:hAnsi="Century Gothic"/>
                    <w:color w:val="FFFFFF" w:themeColor="background1"/>
                    <w:sz w:val="16"/>
                    <w:szCs w:val="16"/>
                  </w:rPr>
                  <w:t>VERSION HISTORY</w:t>
                </w:r>
              </w:p>
            </w:tc>
          </w:tr>
          <w:tr w:rsidR="00453BBF" w:rsidRPr="00F97D31" w14:paraId="1BCDA026" w14:textId="77777777" w:rsidTr="00B536E4">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2F36B37" w14:textId="77777777" w:rsidR="00453BBF" w:rsidRPr="00F97D31" w:rsidRDefault="00453BBF" w:rsidP="00B536E4">
                <w:pPr>
                  <w:pStyle w:val="TableHeading"/>
                  <w:jc w:val="center"/>
                  <w:rPr>
                    <w:rFonts w:ascii="Century Gothic" w:hAnsi="Century Gothic"/>
                    <w:color w:val="000000" w:themeColor="text1"/>
                    <w:sz w:val="16"/>
                    <w:szCs w:val="16"/>
                  </w:rPr>
                </w:pPr>
                <w:bookmarkStart w:id="1" w:name="ColumnTitle_01"/>
                <w:bookmarkEnd w:id="1"/>
                <w:r w:rsidRPr="00F97D31">
                  <w:rPr>
                    <w:rFonts w:ascii="Century Gothic" w:hAnsi="Century Gothic"/>
                    <w:color w:val="000000" w:themeColor="text1"/>
                    <w:sz w:val="16"/>
                    <w:szCs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F6504D6" w14:textId="77777777" w:rsidR="00453BBF" w:rsidRPr="00F97D31" w:rsidRDefault="00453BBF" w:rsidP="00B536E4">
                <w:pPr>
                  <w:pStyle w:val="TableHeading"/>
                  <w:jc w:val="center"/>
                  <w:rPr>
                    <w:rFonts w:ascii="Century Gothic" w:hAnsi="Century Gothic"/>
                    <w:color w:val="000000" w:themeColor="text1"/>
                    <w:sz w:val="16"/>
                    <w:szCs w:val="16"/>
                  </w:rPr>
                </w:pPr>
                <w:r w:rsidRPr="00F97D31">
                  <w:rPr>
                    <w:rFonts w:ascii="Century Gothic" w:hAnsi="Century Gothic"/>
                    <w:color w:val="000000" w:themeColor="text1"/>
                    <w:sz w:val="16"/>
                    <w:szCs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1772FC7" w14:textId="77777777" w:rsidR="00453BBF" w:rsidRPr="00F97D31" w:rsidRDefault="00453BBF" w:rsidP="00B536E4">
                <w:pPr>
                  <w:pStyle w:val="TableHeading"/>
                  <w:jc w:val="center"/>
                  <w:rPr>
                    <w:rFonts w:ascii="Century Gothic" w:hAnsi="Century Gothic"/>
                    <w:color w:val="000000" w:themeColor="text1"/>
                    <w:sz w:val="16"/>
                    <w:szCs w:val="16"/>
                  </w:rPr>
                </w:pPr>
                <w:r w:rsidRPr="00F97D31">
                  <w:rPr>
                    <w:rFonts w:ascii="Century Gothic" w:hAnsi="Century Gothic"/>
                    <w:color w:val="000000" w:themeColor="text1"/>
                    <w:sz w:val="16"/>
                    <w:szCs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470BB50" w14:textId="77777777" w:rsidR="00453BBF" w:rsidRPr="00F97D31" w:rsidRDefault="00453BBF" w:rsidP="00B536E4">
                <w:pPr>
                  <w:pStyle w:val="TableHeading"/>
                  <w:jc w:val="center"/>
                  <w:rPr>
                    <w:rFonts w:ascii="Century Gothic" w:hAnsi="Century Gothic"/>
                    <w:color w:val="000000" w:themeColor="text1"/>
                    <w:sz w:val="16"/>
                    <w:szCs w:val="16"/>
                  </w:rPr>
                </w:pPr>
                <w:r w:rsidRPr="00F97D31">
                  <w:rPr>
                    <w:rFonts w:ascii="Century Gothic" w:hAnsi="Century Gothic"/>
                    <w:color w:val="000000" w:themeColor="text1"/>
                    <w:sz w:val="16"/>
                    <w:szCs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3CEB39F" w14:textId="77777777" w:rsidR="00453BBF" w:rsidRPr="00F97D31" w:rsidRDefault="00453BBF" w:rsidP="00B536E4">
                <w:pPr>
                  <w:pStyle w:val="TableHeading"/>
                  <w:jc w:val="center"/>
                  <w:rPr>
                    <w:rFonts w:ascii="Century Gothic" w:hAnsi="Century Gothic"/>
                    <w:color w:val="000000" w:themeColor="text1"/>
                    <w:sz w:val="16"/>
                    <w:szCs w:val="16"/>
                  </w:rPr>
                </w:pPr>
                <w:r w:rsidRPr="00F97D31">
                  <w:rPr>
                    <w:rFonts w:ascii="Century Gothic" w:hAnsi="Century Gothic"/>
                    <w:color w:val="000000" w:themeColor="text1"/>
                    <w:sz w:val="16"/>
                    <w:szCs w:val="16"/>
                  </w:rPr>
                  <w:t>AUTHOR</w:t>
                </w:r>
              </w:p>
            </w:tc>
          </w:tr>
          <w:tr w:rsidR="00453BBF" w:rsidRPr="00F97D31" w14:paraId="5087E11E"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858CEC"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7C1FA3"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D68B41"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90AB0"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0BE61E"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4FF53F02"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D41C09"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443A77"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83E616"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1EA167"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2A3DD"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19DDC345"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7F14E2"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50DDD2"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A9237"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A8020C"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37DCC"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41EC6FBA"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98DE78"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B8878"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F4C93"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B942DF"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4749F0"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503D93E8"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870FDC"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7823DF"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04D749"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C3EAFA"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1A6265"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4CF6F61F"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60159A"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9AB7C"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4752A"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2F79D0"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610B2F"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7E61CFB4"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CDA41"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5DC508"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CA072"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83F566"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A4EE6" w14:textId="77777777" w:rsidR="00453BBF" w:rsidRPr="00F97D31" w:rsidRDefault="00453BBF" w:rsidP="00B536E4">
                <w:pPr>
                  <w:pStyle w:val="TableText"/>
                  <w:rPr>
                    <w:rFonts w:ascii="Century Gothic" w:hAnsi="Century Gothic"/>
                    <w:color w:val="000000" w:themeColor="text1"/>
                    <w:sz w:val="16"/>
                    <w:szCs w:val="16"/>
                  </w:rPr>
                </w:pPr>
              </w:p>
            </w:tc>
          </w:tr>
        </w:tbl>
        <w:p w14:paraId="096A19DD" w14:textId="77777777" w:rsidR="00146332" w:rsidRDefault="00BE583A">
          <w:pPr>
            <w:rPr>
              <w:rFonts w:ascii="Century Gothic" w:hAnsi="Century Gothic"/>
            </w:rPr>
          </w:pPr>
          <w:r w:rsidRPr="00533AC5">
            <w:rPr>
              <w:rFonts w:ascii="Century Gothic" w:hAnsi="Century Gothic"/>
              <w:noProof/>
            </w:rPr>
            <mc:AlternateContent>
              <mc:Choice Requires="wps">
                <w:drawing>
                  <wp:anchor distT="0" distB="0" distL="182880" distR="182880" simplePos="0" relativeHeight="251660288" behindDoc="0" locked="0" layoutInCell="1" allowOverlap="1" wp14:anchorId="5147421F" wp14:editId="35C0817E">
                    <wp:simplePos x="0" y="0"/>
                    <wp:positionH relativeFrom="margin">
                      <wp:posOffset>555380</wp:posOffset>
                    </wp:positionH>
                    <wp:positionV relativeFrom="page">
                      <wp:posOffset>2095598</wp:posOffset>
                    </wp:positionV>
                    <wp:extent cx="4686300" cy="4424680"/>
                    <wp:effectExtent l="0" t="0" r="508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442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CD92F" w14:textId="77777777" w:rsidR="00BE583A" w:rsidRPr="0037789A" w:rsidRDefault="00A569B2" w:rsidP="0037789A">
                                <w:pPr>
                                  <w:pStyle w:val="a3"/>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33AC5">
                                      <w:rPr>
                                        <w:rFonts w:ascii="Century Gothic" w:hAnsi="Century Gothic"/>
                                        <w:color w:val="44546A" w:themeColor="text2"/>
                                        <w:sz w:val="72"/>
                                        <w:szCs w:val="72"/>
                                      </w:rPr>
                                      <w:t>DATA SECURITY PLAN</w:t>
                                    </w:r>
                                  </w:sdtContent>
                                </w:sdt>
                              </w:p>
                              <w:p w14:paraId="2984C262" w14:textId="77777777" w:rsidR="000E6107" w:rsidRDefault="000E6107" w:rsidP="0037789A">
                                <w:pPr>
                                  <w:pStyle w:val="a3"/>
                                  <w:spacing w:before="40" w:after="40"/>
                                  <w:rPr>
                                    <w:rFonts w:ascii="Century Gothic" w:hAnsi="Century Gothic"/>
                                    <w:caps/>
                                    <w:color w:val="1F4E79" w:themeColor="accent5" w:themeShade="80"/>
                                    <w:sz w:val="28"/>
                                    <w:szCs w:val="28"/>
                                  </w:rPr>
                                </w:pPr>
                              </w:p>
                              <w:p w14:paraId="6521E910" w14:textId="77777777" w:rsidR="0050434A" w:rsidRDefault="0050434A" w:rsidP="0037789A">
                                <w:pPr>
                                  <w:pStyle w:val="a3"/>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60F7053E" w14:textId="77777777" w:rsidR="0050434A" w:rsidRDefault="0050434A" w:rsidP="0037789A">
                                <w:pPr>
                                  <w:pStyle w:val="a3"/>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7F911414" w14:textId="77777777" w:rsidR="0050434A" w:rsidRDefault="0050434A" w:rsidP="0037789A">
                                <w:pPr>
                                  <w:pStyle w:val="a3"/>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BBC4D6E" w14:textId="77777777" w:rsidR="0050434A" w:rsidRDefault="0050434A" w:rsidP="0037789A">
                                <w:pPr>
                                  <w:pStyle w:val="a3"/>
                                  <w:spacing w:before="40" w:after="40"/>
                                  <w:rPr>
                                    <w:rFonts w:ascii="Century Gothic" w:hAnsi="Century Gothic"/>
                                    <w:color w:val="1F4E79" w:themeColor="accent5" w:themeShade="80"/>
                                    <w:sz w:val="28"/>
                                    <w:szCs w:val="28"/>
                                  </w:rPr>
                                </w:pPr>
                              </w:p>
                              <w:p w14:paraId="01F37312" w14:textId="77777777" w:rsidR="0050434A" w:rsidRDefault="0050434A" w:rsidP="0037789A">
                                <w:pPr>
                                  <w:pStyle w:val="a3"/>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7392219F" w14:textId="77777777" w:rsidR="0050434A" w:rsidRPr="0037789A" w:rsidRDefault="0050434A" w:rsidP="0037789A">
                                <w:pPr>
                                  <w:pStyle w:val="a3"/>
                                  <w:spacing w:before="40" w:after="40"/>
                                  <w:rPr>
                                    <w:rFonts w:ascii="Century Gothic" w:hAnsi="Century Gothic"/>
                                    <w:caps/>
                                    <w:color w:val="1F4E79" w:themeColor="accent5" w:themeShade="80"/>
                                    <w:sz w:val="28"/>
                                    <w:szCs w:val="28"/>
                                  </w:rPr>
                                </w:pPr>
                              </w:p>
                              <w:p w14:paraId="4820D7C9" w14:textId="77777777" w:rsidR="00BE583A" w:rsidRDefault="00E54868" w:rsidP="0037789A">
                                <w:pPr>
                                  <w:pStyle w:val="a3"/>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2F0310B7" w14:textId="77777777" w:rsidR="002E5A31" w:rsidRDefault="002E5A31" w:rsidP="0037789A">
                                <w:pPr>
                                  <w:pStyle w:val="a3"/>
                                  <w:spacing w:before="80" w:after="40"/>
                                  <w:rPr>
                                    <w:rFonts w:ascii="Century Gothic" w:hAnsi="Century Gothic"/>
                                    <w:caps/>
                                    <w:color w:val="8496B0" w:themeColor="text2" w:themeTint="99"/>
                                    <w:sz w:val="28"/>
                                    <w:szCs w:val="24"/>
                                  </w:rPr>
                                </w:pPr>
                              </w:p>
                              <w:p w14:paraId="23A4F607" w14:textId="77777777" w:rsidR="002E5A31" w:rsidRDefault="00180128" w:rsidP="002E5A31">
                                <w:pPr>
                                  <w:pStyle w:val="a3"/>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A7F3134" w14:textId="77777777" w:rsidR="002E5A31" w:rsidRDefault="002E5A31" w:rsidP="002E5A31">
                                <w:pPr>
                                  <w:pStyle w:val="a3"/>
                                  <w:spacing w:before="80" w:after="40"/>
                                  <w:rPr>
                                    <w:rFonts w:ascii="Century Gothic" w:eastAsiaTheme="minorHAnsi" w:hAnsi="Century Gothic"/>
                                    <w:caps/>
                                    <w:color w:val="8496B0" w:themeColor="text2" w:themeTint="99"/>
                                    <w:sz w:val="28"/>
                                    <w:szCs w:val="24"/>
                                  </w:rPr>
                                </w:pPr>
                              </w:p>
                              <w:p w14:paraId="4C8F5661" w14:textId="77777777" w:rsidR="002E5A31" w:rsidRPr="0037789A" w:rsidRDefault="002E5A31" w:rsidP="0037789A">
                                <w:pPr>
                                  <w:pStyle w:val="a3"/>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5147421F" id="_x0000_t202" coordsize="21600,21600" o:spt="202" path="m,l,21600r21600,l21600,xe">
                    <v:stroke joinstyle="miter"/>
                    <v:path gradientshapeok="t" o:connecttype="rect"/>
                  </v:shapetype>
                  <v:shape id="Text Box 131" o:spid="_x0000_s1026" type="#_x0000_t202" style="position:absolute;margin-left:43.75pt;margin-top:165pt;width:369pt;height:348.4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" filled="f" stroked="f" strokeweight=".5pt">
                    <v:textbox inset="0,0,0,0">
                      <w:txbxContent>
                        <w:p w14:paraId="6EDCD92F" w14:textId="77777777" w:rsidR="00BE583A" w:rsidRPr="0037789A" w:rsidRDefault="00A569B2" w:rsidP="0037789A">
                          <w:pPr>
                            <w:pStyle w:val="a3"/>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33AC5">
                                <w:rPr>
                                  <w:rFonts w:ascii="Century Gothic" w:hAnsi="Century Gothic"/>
                                  <w:color w:val="44546A" w:themeColor="text2"/>
                                  <w:sz w:val="72"/>
                                  <w:szCs w:val="72"/>
                                </w:rPr>
                                <w:t>DATA SECURITY PLAN</w:t>
                              </w:r>
                            </w:sdtContent>
                          </w:sdt>
                        </w:p>
                        <w:p w14:paraId="2984C262" w14:textId="77777777" w:rsidR="000E6107" w:rsidRDefault="000E6107" w:rsidP="0037789A">
                          <w:pPr>
                            <w:pStyle w:val="a3"/>
                            <w:spacing w:before="40" w:after="40"/>
                            <w:rPr>
                              <w:rFonts w:ascii="Century Gothic" w:hAnsi="Century Gothic"/>
                              <w:caps/>
                              <w:color w:val="1F4E79" w:themeColor="accent5" w:themeShade="80"/>
                              <w:sz w:val="28"/>
                              <w:szCs w:val="28"/>
                            </w:rPr>
                          </w:pPr>
                        </w:p>
                        <w:p w14:paraId="6521E910" w14:textId="77777777" w:rsidR="0050434A" w:rsidRDefault="0050434A" w:rsidP="0037789A">
                          <w:pPr>
                            <w:pStyle w:val="a3"/>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60F7053E" w14:textId="77777777" w:rsidR="0050434A" w:rsidRDefault="0050434A" w:rsidP="0037789A">
                          <w:pPr>
                            <w:pStyle w:val="a3"/>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7F911414" w14:textId="77777777" w:rsidR="0050434A" w:rsidRDefault="0050434A" w:rsidP="0037789A">
                          <w:pPr>
                            <w:pStyle w:val="a3"/>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BBC4D6E" w14:textId="77777777" w:rsidR="0050434A" w:rsidRDefault="0050434A" w:rsidP="0037789A">
                          <w:pPr>
                            <w:pStyle w:val="a3"/>
                            <w:spacing w:before="40" w:after="40"/>
                            <w:rPr>
                              <w:rFonts w:ascii="Century Gothic" w:hAnsi="Century Gothic"/>
                              <w:color w:val="1F4E79" w:themeColor="accent5" w:themeShade="80"/>
                              <w:sz w:val="28"/>
                              <w:szCs w:val="28"/>
                            </w:rPr>
                          </w:pPr>
                        </w:p>
                        <w:p w14:paraId="01F37312" w14:textId="77777777" w:rsidR="0050434A" w:rsidRDefault="0050434A" w:rsidP="0037789A">
                          <w:pPr>
                            <w:pStyle w:val="a3"/>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7392219F" w14:textId="77777777" w:rsidR="0050434A" w:rsidRPr="0037789A" w:rsidRDefault="0050434A" w:rsidP="0037789A">
                          <w:pPr>
                            <w:pStyle w:val="a3"/>
                            <w:spacing w:before="40" w:after="40"/>
                            <w:rPr>
                              <w:rFonts w:ascii="Century Gothic" w:hAnsi="Century Gothic"/>
                              <w:caps/>
                              <w:color w:val="1F4E79" w:themeColor="accent5" w:themeShade="80"/>
                              <w:sz w:val="28"/>
                              <w:szCs w:val="28"/>
                            </w:rPr>
                          </w:pPr>
                        </w:p>
                        <w:p w14:paraId="4820D7C9" w14:textId="77777777" w:rsidR="00BE583A" w:rsidRDefault="00E54868" w:rsidP="0037789A">
                          <w:pPr>
                            <w:pStyle w:val="a3"/>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2F0310B7" w14:textId="77777777" w:rsidR="002E5A31" w:rsidRDefault="002E5A31" w:rsidP="0037789A">
                          <w:pPr>
                            <w:pStyle w:val="a3"/>
                            <w:spacing w:before="80" w:after="40"/>
                            <w:rPr>
                              <w:rFonts w:ascii="Century Gothic" w:hAnsi="Century Gothic"/>
                              <w:caps/>
                              <w:color w:val="8496B0" w:themeColor="text2" w:themeTint="99"/>
                              <w:sz w:val="28"/>
                              <w:szCs w:val="24"/>
                            </w:rPr>
                          </w:pPr>
                        </w:p>
                        <w:p w14:paraId="23A4F607" w14:textId="77777777" w:rsidR="002E5A31" w:rsidRDefault="00180128" w:rsidP="002E5A31">
                          <w:pPr>
                            <w:pStyle w:val="a3"/>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A7F3134" w14:textId="77777777" w:rsidR="002E5A31" w:rsidRDefault="002E5A31" w:rsidP="002E5A31">
                          <w:pPr>
                            <w:pStyle w:val="a3"/>
                            <w:spacing w:before="80" w:after="40"/>
                            <w:rPr>
                              <w:rFonts w:ascii="Century Gothic" w:eastAsiaTheme="minorHAnsi" w:hAnsi="Century Gothic"/>
                              <w:caps/>
                              <w:color w:val="8496B0" w:themeColor="text2" w:themeTint="99"/>
                              <w:sz w:val="28"/>
                              <w:szCs w:val="24"/>
                            </w:rPr>
                          </w:pPr>
                        </w:p>
                        <w:p w14:paraId="4C8F5661" w14:textId="77777777" w:rsidR="002E5A31" w:rsidRPr="0037789A" w:rsidRDefault="002E5A31" w:rsidP="0037789A">
                          <w:pPr>
                            <w:pStyle w:val="a3"/>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Pr="00533AC5">
            <w:rPr>
              <w:rFonts w:ascii="Century Gothic" w:hAnsi="Century Gothic"/>
            </w:rPr>
            <w:br w:type="page"/>
          </w:r>
        </w:p>
        <w:p w14:paraId="466EF54C" w14:textId="77777777" w:rsidR="00BE583A" w:rsidRPr="00146332" w:rsidRDefault="00A569B2">
          <w:pPr>
            <w:rPr>
              <w:rFonts w:ascii="Century Gothic" w:hAnsi="Century Gothic"/>
              <w:sz w:val="19"/>
              <w:szCs w:val="19"/>
            </w:rPr>
          </w:pPr>
        </w:p>
      </w:sdtContent>
    </w:sdt>
    <w:p w14:paraId="29C53F6D" w14:textId="77777777" w:rsidR="00F97D31" w:rsidRPr="00146332" w:rsidRDefault="00533AC5" w:rsidP="00F97D31">
      <w:pPr>
        <w:pStyle w:val="ac"/>
        <w:numPr>
          <w:ilvl w:val="0"/>
          <w:numId w:val="10"/>
        </w:numPr>
        <w:tabs>
          <w:tab w:val="clear" w:pos="4680"/>
          <w:tab w:val="clear" w:pos="9360"/>
        </w:tabs>
        <w:ind w:left="540" w:hanging="540"/>
        <w:rPr>
          <w:rFonts w:ascii="Century Gothic" w:hAnsi="Century Gothic"/>
          <w:b/>
          <w:bCs/>
          <w:sz w:val="19"/>
          <w:szCs w:val="19"/>
        </w:rPr>
      </w:pPr>
      <w:bookmarkStart w:id="2" w:name="_Toc508112793"/>
      <w:r w:rsidRPr="00146332">
        <w:rPr>
          <w:rFonts w:ascii="Century Gothic" w:hAnsi="Century Gothic"/>
          <w:b/>
          <w:bCs/>
          <w:sz w:val="19"/>
          <w:szCs w:val="19"/>
        </w:rPr>
        <w:t>SYSTEM IDENTIFICATION</w:t>
      </w:r>
    </w:p>
    <w:p w14:paraId="0F1EF1C5" w14:textId="77777777" w:rsidR="00533AC5" w:rsidRPr="00146332" w:rsidRDefault="00533AC5" w:rsidP="00F97D31">
      <w:pPr>
        <w:pStyle w:val="ac"/>
        <w:tabs>
          <w:tab w:val="clear" w:pos="4680"/>
          <w:tab w:val="clear" w:pos="9360"/>
        </w:tabs>
        <w:ind w:left="720" w:hanging="180"/>
        <w:rPr>
          <w:rFonts w:ascii="Century Gothic" w:hAnsi="Century Gothic"/>
          <w:b/>
          <w:bCs/>
          <w:sz w:val="19"/>
          <w:szCs w:val="19"/>
        </w:rPr>
      </w:pPr>
      <w:r w:rsidRPr="00146332">
        <w:rPr>
          <w:rFonts w:ascii="Century Gothic" w:hAnsi="Century Gothic"/>
          <w:bCs/>
          <w:sz w:val="19"/>
          <w:szCs w:val="19"/>
        </w:rPr>
        <w:t xml:space="preserve">Details on system, system owner, number of users </w:t>
      </w:r>
    </w:p>
    <w:p w14:paraId="312DDCBF" w14:textId="77777777" w:rsidR="00533AC5" w:rsidRPr="00146332" w:rsidRDefault="00533AC5" w:rsidP="00F97D31">
      <w:pPr>
        <w:pStyle w:val="ac"/>
        <w:ind w:left="720" w:hanging="720"/>
        <w:rPr>
          <w:rFonts w:ascii="Century Gothic" w:hAnsi="Century Gothic"/>
          <w:bCs/>
          <w:sz w:val="19"/>
          <w:szCs w:val="19"/>
        </w:rPr>
      </w:pPr>
    </w:p>
    <w:p w14:paraId="477A5E7B" w14:textId="77777777" w:rsidR="00533AC5" w:rsidRPr="00146332" w:rsidRDefault="00533AC5" w:rsidP="00F97D31">
      <w:pPr>
        <w:pStyle w:val="ac"/>
        <w:ind w:left="720" w:hanging="720"/>
        <w:rPr>
          <w:rFonts w:ascii="Century Gothic" w:hAnsi="Century Gothic"/>
          <w:bCs/>
          <w:sz w:val="19"/>
          <w:szCs w:val="19"/>
        </w:rPr>
      </w:pPr>
    </w:p>
    <w:p w14:paraId="3C877F62" w14:textId="77777777" w:rsidR="00F97D31" w:rsidRPr="00146332" w:rsidRDefault="00533AC5" w:rsidP="00F97D31">
      <w:pPr>
        <w:pStyle w:val="a6"/>
        <w:numPr>
          <w:ilvl w:val="0"/>
          <w:numId w:val="10"/>
        </w:numPr>
        <w:tabs>
          <w:tab w:val="left" w:pos="540"/>
        </w:tabs>
        <w:spacing w:after="0" w:line="240" w:lineRule="auto"/>
        <w:ind w:left="720" w:hanging="720"/>
        <w:rPr>
          <w:rFonts w:ascii="Century Gothic" w:hAnsi="Century Gothic"/>
          <w:b/>
          <w:bCs/>
          <w:sz w:val="19"/>
          <w:szCs w:val="19"/>
        </w:rPr>
      </w:pPr>
      <w:r w:rsidRPr="00146332">
        <w:rPr>
          <w:rFonts w:ascii="Century Gothic" w:hAnsi="Century Gothic"/>
          <w:b/>
          <w:bCs/>
          <w:sz w:val="19"/>
          <w:szCs w:val="19"/>
        </w:rPr>
        <w:t xml:space="preserve">SYSTEM ENVIRONMENT </w:t>
      </w:r>
    </w:p>
    <w:p w14:paraId="352E9F41" w14:textId="77777777" w:rsidR="00533AC5" w:rsidRPr="00146332" w:rsidRDefault="00533AC5" w:rsidP="00F97D31">
      <w:pPr>
        <w:pStyle w:val="a6"/>
        <w:spacing w:after="0" w:line="240" w:lineRule="auto"/>
        <w:ind w:hanging="180"/>
        <w:rPr>
          <w:rFonts w:ascii="Century Gothic" w:hAnsi="Century Gothic"/>
          <w:b/>
          <w:bCs/>
          <w:sz w:val="19"/>
          <w:szCs w:val="19"/>
        </w:rPr>
      </w:pPr>
      <w:r w:rsidRPr="00146332">
        <w:rPr>
          <w:rFonts w:ascii="Century Gothic" w:hAnsi="Century Gothic"/>
          <w:sz w:val="19"/>
          <w:szCs w:val="19"/>
        </w:rPr>
        <w:t>Details on system interconnections, key devices, hardware and software components</w:t>
      </w:r>
    </w:p>
    <w:p w14:paraId="58A0537C" w14:textId="77777777" w:rsidR="00533AC5" w:rsidRPr="00146332" w:rsidRDefault="00533AC5" w:rsidP="00F97D31">
      <w:pPr>
        <w:pStyle w:val="ac"/>
        <w:ind w:left="720" w:hanging="720"/>
        <w:rPr>
          <w:rFonts w:ascii="Century Gothic" w:hAnsi="Century Gothic"/>
          <w:sz w:val="19"/>
          <w:szCs w:val="19"/>
        </w:rPr>
      </w:pPr>
    </w:p>
    <w:p w14:paraId="19AF91D8" w14:textId="77777777" w:rsidR="00F97D31" w:rsidRPr="00146332" w:rsidRDefault="00F97D31" w:rsidP="00F97D31">
      <w:pPr>
        <w:pStyle w:val="ac"/>
        <w:ind w:left="720" w:hanging="720"/>
        <w:rPr>
          <w:rFonts w:ascii="Century Gothic" w:hAnsi="Century Gothic"/>
          <w:sz w:val="19"/>
          <w:szCs w:val="19"/>
        </w:rPr>
      </w:pPr>
    </w:p>
    <w:p w14:paraId="7F7ABE1E" w14:textId="77777777" w:rsidR="00F97D31" w:rsidRPr="00146332" w:rsidRDefault="00533AC5" w:rsidP="00F97D31">
      <w:pPr>
        <w:pStyle w:val="a6"/>
        <w:numPr>
          <w:ilvl w:val="0"/>
          <w:numId w:val="10"/>
        </w:numPr>
        <w:tabs>
          <w:tab w:val="left" w:pos="540"/>
        </w:tabs>
        <w:spacing w:after="0" w:line="240" w:lineRule="auto"/>
        <w:ind w:left="720" w:hanging="720"/>
        <w:rPr>
          <w:rFonts w:ascii="Century Gothic" w:hAnsi="Century Gothic"/>
          <w:b/>
          <w:bCs/>
          <w:sz w:val="19"/>
          <w:szCs w:val="19"/>
        </w:rPr>
      </w:pPr>
      <w:r w:rsidRPr="00146332">
        <w:rPr>
          <w:rFonts w:ascii="Century Gothic" w:hAnsi="Century Gothic"/>
          <w:b/>
          <w:bCs/>
          <w:sz w:val="19"/>
          <w:szCs w:val="19"/>
        </w:rPr>
        <w:t xml:space="preserve">REQUIREMENTS </w:t>
      </w:r>
    </w:p>
    <w:p w14:paraId="22DC7D03" w14:textId="77777777" w:rsidR="00F97D31" w:rsidRPr="00146332" w:rsidRDefault="00533AC5" w:rsidP="00F97D31">
      <w:pPr>
        <w:pStyle w:val="a6"/>
        <w:spacing w:after="0" w:line="240" w:lineRule="auto"/>
        <w:ind w:hanging="180"/>
        <w:rPr>
          <w:rFonts w:ascii="Century Gothic" w:hAnsi="Century Gothic"/>
          <w:bCs/>
          <w:sz w:val="19"/>
          <w:szCs w:val="19"/>
        </w:rPr>
      </w:pPr>
      <w:r w:rsidRPr="00146332">
        <w:rPr>
          <w:rFonts w:ascii="Century Gothic" w:hAnsi="Century Gothic"/>
          <w:bCs/>
          <w:sz w:val="19"/>
          <w:szCs w:val="19"/>
        </w:rPr>
        <w:t>Details on any data security requirements that are applicable</w:t>
      </w:r>
    </w:p>
    <w:p w14:paraId="7FB49628" w14:textId="77777777" w:rsidR="00533AC5" w:rsidRPr="00146332" w:rsidRDefault="00533AC5" w:rsidP="00F97D31">
      <w:pPr>
        <w:pStyle w:val="a6"/>
        <w:tabs>
          <w:tab w:val="left" w:pos="540"/>
        </w:tabs>
        <w:spacing w:after="0" w:line="240" w:lineRule="auto"/>
        <w:ind w:hanging="720"/>
        <w:rPr>
          <w:rFonts w:ascii="Century Gothic" w:hAnsi="Century Gothic"/>
          <w:b/>
          <w:bCs/>
          <w:sz w:val="19"/>
          <w:szCs w:val="19"/>
        </w:rPr>
      </w:pPr>
      <w:r w:rsidRPr="00146332">
        <w:rPr>
          <w:rFonts w:ascii="Century Gothic" w:hAnsi="Century Gothic"/>
          <w:bCs/>
          <w:sz w:val="19"/>
          <w:szCs w:val="19"/>
        </w:rPr>
        <w:t xml:space="preserve"> </w:t>
      </w:r>
    </w:p>
    <w:p w14:paraId="4DF173F7" w14:textId="77777777" w:rsidR="00F97D31" w:rsidRPr="00146332" w:rsidRDefault="00533AC5" w:rsidP="00F97D31">
      <w:pPr>
        <w:pStyle w:val="ac"/>
        <w:numPr>
          <w:ilvl w:val="1"/>
          <w:numId w:val="10"/>
        </w:numPr>
        <w:tabs>
          <w:tab w:val="clear" w:pos="4680"/>
          <w:tab w:val="clear" w:pos="9360"/>
        </w:tabs>
        <w:ind w:left="720" w:hanging="720"/>
        <w:rPr>
          <w:rFonts w:ascii="Century Gothic" w:hAnsi="Century Gothic"/>
          <w:sz w:val="19"/>
          <w:szCs w:val="19"/>
        </w:rPr>
      </w:pPr>
      <w:r w:rsidRPr="00146332">
        <w:rPr>
          <w:rFonts w:ascii="Century Gothic" w:hAnsi="Century Gothic"/>
          <w:b/>
          <w:sz w:val="19"/>
          <w:szCs w:val="19"/>
        </w:rPr>
        <w:t>Access Control</w:t>
      </w:r>
      <w:r w:rsidR="00F97D31" w:rsidRPr="00146332">
        <w:rPr>
          <w:rFonts w:ascii="Century Gothic" w:hAnsi="Century Gothic"/>
          <w:b/>
          <w:sz w:val="19"/>
          <w:szCs w:val="19"/>
        </w:rPr>
        <w:t xml:space="preserve"> </w:t>
      </w:r>
    </w:p>
    <w:p w14:paraId="42FAB940" w14:textId="77777777" w:rsidR="00533AC5" w:rsidRPr="00146332" w:rsidRDefault="00F97D31" w:rsidP="00F97D31">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E</w:t>
      </w:r>
      <w:r w:rsidR="00533AC5" w:rsidRPr="00146332">
        <w:rPr>
          <w:rFonts w:ascii="Century Gothic" w:hAnsi="Century Gothic"/>
          <w:sz w:val="19"/>
          <w:szCs w:val="19"/>
        </w:rPr>
        <w:t>nsure system limits access to authorized users, sets type of transactions allowed, limits certain functions to "privileged" users, monitors remote access, controls connection of mobile devices</w:t>
      </w:r>
    </w:p>
    <w:p w14:paraId="27A1A305" w14:textId="77777777" w:rsidR="00F97D31" w:rsidRPr="00146332" w:rsidRDefault="00F97D31" w:rsidP="00F97D31">
      <w:pPr>
        <w:pStyle w:val="ac"/>
        <w:tabs>
          <w:tab w:val="clear" w:pos="4680"/>
          <w:tab w:val="clear" w:pos="9360"/>
        </w:tabs>
        <w:ind w:left="720" w:hanging="720"/>
        <w:rPr>
          <w:rFonts w:ascii="Century Gothic" w:hAnsi="Century Gothic"/>
          <w:sz w:val="19"/>
          <w:szCs w:val="19"/>
        </w:rPr>
      </w:pPr>
    </w:p>
    <w:p w14:paraId="7EF7B753" w14:textId="77777777" w:rsidR="00F97D31" w:rsidRPr="00146332" w:rsidRDefault="00533AC5" w:rsidP="00F97D31">
      <w:pPr>
        <w:pStyle w:val="ac"/>
        <w:numPr>
          <w:ilvl w:val="1"/>
          <w:numId w:val="10"/>
        </w:numPr>
        <w:tabs>
          <w:tab w:val="clear" w:pos="4680"/>
          <w:tab w:val="clear" w:pos="9360"/>
        </w:tabs>
        <w:ind w:left="720" w:hanging="720"/>
        <w:rPr>
          <w:rFonts w:ascii="Century Gothic" w:hAnsi="Century Gothic"/>
          <w:sz w:val="19"/>
          <w:szCs w:val="19"/>
        </w:rPr>
      </w:pPr>
      <w:r w:rsidRPr="00146332">
        <w:rPr>
          <w:rFonts w:ascii="Century Gothic" w:hAnsi="Century Gothic"/>
          <w:b/>
          <w:sz w:val="19"/>
          <w:szCs w:val="19"/>
        </w:rPr>
        <w:t>Awareness and Training</w:t>
      </w:r>
      <w:r w:rsidR="00F97D31" w:rsidRPr="00146332">
        <w:rPr>
          <w:rFonts w:ascii="Century Gothic" w:hAnsi="Century Gothic"/>
          <w:b/>
          <w:sz w:val="19"/>
          <w:szCs w:val="19"/>
        </w:rPr>
        <w:t xml:space="preserve"> </w:t>
      </w:r>
    </w:p>
    <w:p w14:paraId="0040FA6B" w14:textId="77777777" w:rsidR="00533AC5" w:rsidRPr="00146332" w:rsidRDefault="00F97D31" w:rsidP="00F97D31">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E</w:t>
      </w:r>
      <w:r w:rsidR="00533AC5" w:rsidRPr="00146332">
        <w:rPr>
          <w:rFonts w:ascii="Century Gothic" w:hAnsi="Century Gothic"/>
          <w:sz w:val="19"/>
          <w:szCs w:val="19"/>
        </w:rPr>
        <w:t>nsure everyone in organization is aware of system security risks, are adequately trained to perform activities in a way that protects data, understand indicators of threats or infiltrations</w:t>
      </w:r>
    </w:p>
    <w:p w14:paraId="57D399BC" w14:textId="77777777" w:rsidR="00F97D31" w:rsidRPr="00146332" w:rsidRDefault="00F97D31" w:rsidP="00F97D31">
      <w:pPr>
        <w:pStyle w:val="ac"/>
        <w:tabs>
          <w:tab w:val="clear" w:pos="4680"/>
          <w:tab w:val="clear" w:pos="9360"/>
        </w:tabs>
        <w:ind w:left="720" w:hanging="720"/>
        <w:rPr>
          <w:rFonts w:ascii="Century Gothic" w:hAnsi="Century Gothic"/>
          <w:sz w:val="19"/>
          <w:szCs w:val="19"/>
        </w:rPr>
      </w:pPr>
    </w:p>
    <w:p w14:paraId="6BBDAA58" w14:textId="77777777" w:rsidR="00F97D31"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Audit and Accountability</w:t>
      </w:r>
    </w:p>
    <w:p w14:paraId="663CF385" w14:textId="77777777" w:rsidR="00533AC5" w:rsidRPr="00146332" w:rsidRDefault="00F97D31" w:rsidP="00F97D31">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E</w:t>
      </w:r>
      <w:r w:rsidR="00533AC5" w:rsidRPr="00146332">
        <w:rPr>
          <w:rFonts w:ascii="Century Gothic" w:hAnsi="Century Gothic"/>
          <w:sz w:val="19"/>
          <w:szCs w:val="19"/>
        </w:rPr>
        <w:t>nsure organization has an ongoing system that monitors any unusual or unaut</w:t>
      </w:r>
      <w:r w:rsidRPr="00146332">
        <w:rPr>
          <w:rFonts w:ascii="Century Gothic" w:hAnsi="Century Gothic"/>
          <w:sz w:val="19"/>
          <w:szCs w:val="19"/>
        </w:rPr>
        <w:t>horized activity in the system</w:t>
      </w:r>
    </w:p>
    <w:p w14:paraId="4B571167" w14:textId="77777777" w:rsidR="00F97D31" w:rsidRPr="00146332" w:rsidRDefault="00F97D31" w:rsidP="00F97D31">
      <w:pPr>
        <w:pStyle w:val="ac"/>
        <w:tabs>
          <w:tab w:val="clear" w:pos="4680"/>
          <w:tab w:val="clear" w:pos="9360"/>
        </w:tabs>
        <w:ind w:left="720" w:hanging="720"/>
        <w:rPr>
          <w:rFonts w:ascii="Century Gothic" w:hAnsi="Century Gothic"/>
          <w:b/>
          <w:sz w:val="19"/>
          <w:szCs w:val="19"/>
        </w:rPr>
      </w:pPr>
    </w:p>
    <w:p w14:paraId="66437F52" w14:textId="77777777" w:rsidR="00F97D31" w:rsidRPr="00146332" w:rsidRDefault="00F97D31"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Configuration Management</w:t>
      </w:r>
    </w:p>
    <w:p w14:paraId="46786400" w14:textId="77777777" w:rsidR="00533AC5" w:rsidRPr="00146332" w:rsidRDefault="00F97D31" w:rsidP="00F97D31">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E</w:t>
      </w:r>
      <w:r w:rsidR="00533AC5" w:rsidRPr="00146332">
        <w:rPr>
          <w:rFonts w:ascii="Century Gothic" w:hAnsi="Century Gothic"/>
          <w:sz w:val="19"/>
          <w:szCs w:val="19"/>
        </w:rPr>
        <w:t>stablish and maintain baseline configurations throughout the system, including controlling and monitoring user-installed software</w:t>
      </w:r>
    </w:p>
    <w:p w14:paraId="13A12D78" w14:textId="77777777" w:rsidR="00F97D31" w:rsidRPr="00146332" w:rsidRDefault="00F97D31" w:rsidP="00F97D31">
      <w:pPr>
        <w:pStyle w:val="ac"/>
        <w:tabs>
          <w:tab w:val="clear" w:pos="4680"/>
          <w:tab w:val="clear" w:pos="9360"/>
        </w:tabs>
        <w:ind w:left="720" w:hanging="720"/>
        <w:rPr>
          <w:rFonts w:ascii="Century Gothic" w:hAnsi="Century Gothic"/>
          <w:b/>
          <w:sz w:val="19"/>
          <w:szCs w:val="19"/>
        </w:rPr>
      </w:pPr>
    </w:p>
    <w:p w14:paraId="295A036D" w14:textId="77777777" w:rsidR="00F97D31"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Identification and Authentication</w:t>
      </w:r>
    </w:p>
    <w:p w14:paraId="7D42343A" w14:textId="77777777" w:rsidR="00533AC5" w:rsidRPr="00146332" w:rsidRDefault="00F97D31" w:rsidP="00F97D31">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E</w:t>
      </w:r>
      <w:r w:rsidR="00533AC5" w:rsidRPr="00146332">
        <w:rPr>
          <w:rFonts w:ascii="Century Gothic" w:hAnsi="Century Gothic"/>
          <w:sz w:val="19"/>
          <w:szCs w:val="19"/>
        </w:rPr>
        <w:t xml:space="preserve">nsure system can identify system users and devices, enforce a minimum password complexity </w:t>
      </w:r>
    </w:p>
    <w:p w14:paraId="6FDA87C8" w14:textId="77777777" w:rsidR="00F97D31" w:rsidRPr="00146332" w:rsidRDefault="00F97D31" w:rsidP="00F97D31">
      <w:pPr>
        <w:pStyle w:val="ac"/>
        <w:tabs>
          <w:tab w:val="clear" w:pos="4680"/>
          <w:tab w:val="clear" w:pos="9360"/>
        </w:tabs>
        <w:ind w:left="720" w:hanging="720"/>
        <w:rPr>
          <w:rFonts w:ascii="Century Gothic" w:hAnsi="Century Gothic"/>
          <w:sz w:val="19"/>
          <w:szCs w:val="19"/>
        </w:rPr>
      </w:pPr>
    </w:p>
    <w:p w14:paraId="2D980775" w14:textId="77777777" w:rsidR="00F97D31"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Incident Response</w:t>
      </w:r>
    </w:p>
    <w:p w14:paraId="3C62DA76" w14:textId="77777777" w:rsidR="00533AC5" w:rsidRPr="00146332" w:rsidRDefault="00F97D31" w:rsidP="004076D7">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E</w:t>
      </w:r>
      <w:r w:rsidR="00533AC5" w:rsidRPr="00146332">
        <w:rPr>
          <w:rFonts w:ascii="Century Gothic" w:hAnsi="Century Gothic"/>
          <w:sz w:val="19"/>
          <w:szCs w:val="19"/>
        </w:rPr>
        <w:t>stablish system that tracks, documents and reports incidents that may have compromised security and tests the organizations ability to respond to an incident</w:t>
      </w:r>
    </w:p>
    <w:p w14:paraId="3763BB3B" w14:textId="77777777" w:rsidR="00F97D31" w:rsidRPr="00146332" w:rsidRDefault="00F97D31" w:rsidP="00F97D31">
      <w:pPr>
        <w:pStyle w:val="ac"/>
        <w:tabs>
          <w:tab w:val="clear" w:pos="4680"/>
          <w:tab w:val="clear" w:pos="9360"/>
        </w:tabs>
        <w:ind w:left="720" w:hanging="720"/>
        <w:rPr>
          <w:rFonts w:ascii="Century Gothic" w:hAnsi="Century Gothic"/>
          <w:sz w:val="19"/>
          <w:szCs w:val="19"/>
        </w:rPr>
      </w:pPr>
    </w:p>
    <w:p w14:paraId="0812A286" w14:textId="77777777" w:rsidR="00F97D31"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Maintenance</w:t>
      </w:r>
    </w:p>
    <w:p w14:paraId="4DF1AB39" w14:textId="77777777" w:rsidR="00533AC5" w:rsidRPr="00146332" w:rsidRDefault="00F97D31" w:rsidP="004076D7">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P</w:t>
      </w:r>
      <w:r w:rsidR="00533AC5" w:rsidRPr="00146332">
        <w:rPr>
          <w:rFonts w:ascii="Century Gothic" w:hAnsi="Century Gothic"/>
          <w:sz w:val="19"/>
          <w:szCs w:val="19"/>
        </w:rPr>
        <w:t>erform continual maintenance to the system</w:t>
      </w:r>
    </w:p>
    <w:p w14:paraId="4B427A8E" w14:textId="77777777" w:rsidR="00F97D31" w:rsidRPr="00146332" w:rsidRDefault="00F97D31" w:rsidP="00F97D31">
      <w:pPr>
        <w:pStyle w:val="ac"/>
        <w:tabs>
          <w:tab w:val="clear" w:pos="4680"/>
          <w:tab w:val="clear" w:pos="9360"/>
        </w:tabs>
        <w:ind w:left="720" w:hanging="720"/>
        <w:rPr>
          <w:rFonts w:ascii="Century Gothic" w:hAnsi="Century Gothic"/>
          <w:b/>
          <w:sz w:val="19"/>
          <w:szCs w:val="19"/>
        </w:rPr>
      </w:pPr>
    </w:p>
    <w:p w14:paraId="5064730D" w14:textId="77777777" w:rsidR="00F97D31"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Media Protection</w:t>
      </w:r>
    </w:p>
    <w:p w14:paraId="389E8EEB" w14:textId="77777777" w:rsidR="00533AC5" w:rsidRPr="00146332" w:rsidRDefault="00F97D31" w:rsidP="004076D7">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L</w:t>
      </w:r>
      <w:r w:rsidR="00533AC5" w:rsidRPr="00146332">
        <w:rPr>
          <w:rFonts w:ascii="Century Gothic" w:hAnsi="Century Gothic"/>
          <w:sz w:val="19"/>
          <w:szCs w:val="19"/>
        </w:rPr>
        <w:t>imit access to the system's digital media to authorized users and ensure the digital media is kept safe in other ways</w:t>
      </w:r>
    </w:p>
    <w:p w14:paraId="35DD9501" w14:textId="77777777" w:rsidR="00F97D31" w:rsidRPr="00146332" w:rsidRDefault="00F97D31" w:rsidP="00F97D31">
      <w:pPr>
        <w:pStyle w:val="ac"/>
        <w:tabs>
          <w:tab w:val="clear" w:pos="4680"/>
          <w:tab w:val="clear" w:pos="9360"/>
        </w:tabs>
        <w:ind w:left="720" w:hanging="720"/>
        <w:rPr>
          <w:rFonts w:ascii="Century Gothic" w:hAnsi="Century Gothic"/>
          <w:sz w:val="19"/>
          <w:szCs w:val="19"/>
        </w:rPr>
      </w:pPr>
    </w:p>
    <w:p w14:paraId="10AA13B8" w14:textId="77777777" w:rsidR="00F97D31"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Personnel Security</w:t>
      </w:r>
    </w:p>
    <w:p w14:paraId="67C330D7" w14:textId="77777777" w:rsidR="00533AC5" w:rsidRPr="00146332" w:rsidRDefault="00F97D31" w:rsidP="004076D7">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S</w:t>
      </w:r>
      <w:r w:rsidR="00533AC5" w:rsidRPr="00146332">
        <w:rPr>
          <w:rFonts w:ascii="Century Gothic" w:hAnsi="Century Gothic"/>
          <w:sz w:val="19"/>
          <w:szCs w:val="19"/>
        </w:rPr>
        <w:t>creen people before allowing access to system and ensure the system is protected after people leave the organization</w:t>
      </w:r>
    </w:p>
    <w:p w14:paraId="46358E62" w14:textId="77777777" w:rsidR="00F97D31" w:rsidRPr="00146332" w:rsidRDefault="00F97D31" w:rsidP="00F97D31">
      <w:pPr>
        <w:pStyle w:val="ac"/>
        <w:tabs>
          <w:tab w:val="clear" w:pos="4680"/>
          <w:tab w:val="clear" w:pos="9360"/>
        </w:tabs>
        <w:ind w:left="720" w:hanging="720"/>
        <w:rPr>
          <w:rFonts w:ascii="Century Gothic" w:hAnsi="Century Gothic"/>
          <w:sz w:val="19"/>
          <w:szCs w:val="19"/>
        </w:rPr>
      </w:pPr>
    </w:p>
    <w:p w14:paraId="0FA41D1F" w14:textId="77777777" w:rsidR="004076D7"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Physical Protection</w:t>
      </w:r>
    </w:p>
    <w:p w14:paraId="25FDE7BC" w14:textId="77777777" w:rsidR="00533AC5" w:rsidRPr="00146332" w:rsidRDefault="004076D7" w:rsidP="004076D7">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L</w:t>
      </w:r>
      <w:r w:rsidR="00533AC5" w:rsidRPr="00146332">
        <w:rPr>
          <w:rFonts w:ascii="Century Gothic" w:hAnsi="Century Gothic"/>
          <w:sz w:val="19"/>
          <w:szCs w:val="19"/>
        </w:rPr>
        <w:t>imit access to the physical systems and equipment to authorized people</w:t>
      </w:r>
    </w:p>
    <w:p w14:paraId="18AFD6FD" w14:textId="77777777" w:rsidR="004076D7" w:rsidRPr="00146332" w:rsidRDefault="004076D7" w:rsidP="004076D7">
      <w:pPr>
        <w:pStyle w:val="ac"/>
        <w:tabs>
          <w:tab w:val="clear" w:pos="4680"/>
          <w:tab w:val="clear" w:pos="9360"/>
        </w:tabs>
        <w:ind w:left="720"/>
        <w:rPr>
          <w:rFonts w:ascii="Century Gothic" w:hAnsi="Century Gothic"/>
          <w:b/>
          <w:sz w:val="19"/>
          <w:szCs w:val="19"/>
        </w:rPr>
      </w:pPr>
    </w:p>
    <w:p w14:paraId="2CD76A86" w14:textId="77777777" w:rsidR="004076D7"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Risk Assessment</w:t>
      </w:r>
    </w:p>
    <w:p w14:paraId="5F1E5C83" w14:textId="77777777" w:rsidR="00533AC5" w:rsidRPr="00146332" w:rsidRDefault="004076D7" w:rsidP="004076D7">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P</w:t>
      </w:r>
      <w:r w:rsidR="00533AC5" w:rsidRPr="00146332">
        <w:rPr>
          <w:rFonts w:ascii="Century Gothic" w:hAnsi="Century Gothic"/>
          <w:sz w:val="19"/>
          <w:szCs w:val="19"/>
        </w:rPr>
        <w:t>eriodically assess the security risks in the normal operation of the system, and scan for vulnerabilities and make fixes when vulnerabilities are found</w:t>
      </w:r>
    </w:p>
    <w:p w14:paraId="2ACFF285" w14:textId="77777777" w:rsidR="004076D7" w:rsidRPr="00146332" w:rsidRDefault="004076D7" w:rsidP="004076D7">
      <w:pPr>
        <w:pStyle w:val="ac"/>
        <w:tabs>
          <w:tab w:val="clear" w:pos="4680"/>
          <w:tab w:val="clear" w:pos="9360"/>
        </w:tabs>
        <w:ind w:left="720"/>
        <w:rPr>
          <w:rFonts w:ascii="Century Gothic" w:hAnsi="Century Gothic"/>
          <w:b/>
          <w:sz w:val="19"/>
          <w:szCs w:val="19"/>
        </w:rPr>
      </w:pPr>
    </w:p>
    <w:p w14:paraId="0697A57F" w14:textId="77777777" w:rsidR="004076D7"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Security Assessment</w:t>
      </w:r>
    </w:p>
    <w:p w14:paraId="02B4B010" w14:textId="77777777" w:rsidR="00533AC5" w:rsidRPr="00146332" w:rsidRDefault="004076D7" w:rsidP="004076D7">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P</w:t>
      </w:r>
      <w:r w:rsidR="00533AC5" w:rsidRPr="00146332">
        <w:rPr>
          <w:rFonts w:ascii="Century Gothic" w:hAnsi="Century Gothic"/>
          <w:sz w:val="19"/>
          <w:szCs w:val="19"/>
        </w:rPr>
        <w:t>eriodically assess the security controls to ensure they are effective and make fixes where necessary</w:t>
      </w:r>
    </w:p>
    <w:p w14:paraId="68D30EC1" w14:textId="77777777" w:rsidR="004076D7" w:rsidRPr="00146332" w:rsidRDefault="004076D7" w:rsidP="004076D7">
      <w:pPr>
        <w:pStyle w:val="ac"/>
        <w:tabs>
          <w:tab w:val="clear" w:pos="4680"/>
          <w:tab w:val="clear" w:pos="9360"/>
        </w:tabs>
        <w:ind w:left="720"/>
        <w:rPr>
          <w:rFonts w:ascii="Century Gothic" w:hAnsi="Century Gothic"/>
          <w:sz w:val="19"/>
          <w:szCs w:val="19"/>
        </w:rPr>
      </w:pPr>
    </w:p>
    <w:p w14:paraId="03EA041F" w14:textId="77777777" w:rsidR="00146332"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System and Communications Protection</w:t>
      </w:r>
    </w:p>
    <w:p w14:paraId="43ACC2FF" w14:textId="77777777" w:rsidR="00533AC5" w:rsidRPr="00146332" w:rsidRDefault="00146332" w:rsidP="00146332">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M</w:t>
      </w:r>
      <w:r w:rsidR="00533AC5" w:rsidRPr="00146332">
        <w:rPr>
          <w:rFonts w:ascii="Century Gothic" w:hAnsi="Century Gothic"/>
          <w:sz w:val="19"/>
          <w:szCs w:val="19"/>
        </w:rPr>
        <w:t>onitor and protect communications from outside the system that are received by the system</w:t>
      </w:r>
    </w:p>
    <w:p w14:paraId="55C19125" w14:textId="77777777" w:rsidR="00146332" w:rsidRPr="00146332" w:rsidRDefault="00146332" w:rsidP="00146332">
      <w:pPr>
        <w:pStyle w:val="ac"/>
        <w:tabs>
          <w:tab w:val="clear" w:pos="4680"/>
          <w:tab w:val="clear" w:pos="9360"/>
        </w:tabs>
        <w:ind w:left="720"/>
        <w:rPr>
          <w:rFonts w:ascii="Century Gothic" w:hAnsi="Century Gothic"/>
          <w:b/>
          <w:sz w:val="19"/>
          <w:szCs w:val="19"/>
        </w:rPr>
      </w:pPr>
    </w:p>
    <w:p w14:paraId="7DEA107B" w14:textId="77777777" w:rsidR="00146332" w:rsidRPr="00146332" w:rsidRDefault="00533AC5" w:rsidP="00F97D31">
      <w:pPr>
        <w:pStyle w:val="ac"/>
        <w:numPr>
          <w:ilvl w:val="1"/>
          <w:numId w:val="10"/>
        </w:numPr>
        <w:tabs>
          <w:tab w:val="clear" w:pos="4680"/>
          <w:tab w:val="clear" w:pos="9360"/>
        </w:tabs>
        <w:ind w:left="720" w:hanging="720"/>
        <w:rPr>
          <w:rFonts w:ascii="Century Gothic" w:hAnsi="Century Gothic"/>
          <w:b/>
          <w:sz w:val="19"/>
          <w:szCs w:val="19"/>
        </w:rPr>
      </w:pPr>
      <w:r w:rsidRPr="00146332">
        <w:rPr>
          <w:rFonts w:ascii="Century Gothic" w:hAnsi="Century Gothic"/>
          <w:b/>
          <w:sz w:val="19"/>
          <w:szCs w:val="19"/>
        </w:rPr>
        <w:t>System and Information Integrity</w:t>
      </w:r>
    </w:p>
    <w:p w14:paraId="178728EF" w14:textId="77777777" w:rsidR="00533AC5" w:rsidRPr="00146332" w:rsidRDefault="00146332" w:rsidP="00146332">
      <w:pPr>
        <w:pStyle w:val="ac"/>
        <w:tabs>
          <w:tab w:val="clear" w:pos="4680"/>
          <w:tab w:val="clear" w:pos="9360"/>
        </w:tabs>
        <w:ind w:left="720"/>
        <w:rPr>
          <w:rFonts w:ascii="Century Gothic" w:hAnsi="Century Gothic"/>
          <w:sz w:val="19"/>
          <w:szCs w:val="19"/>
        </w:rPr>
      </w:pPr>
      <w:r w:rsidRPr="00146332">
        <w:rPr>
          <w:rFonts w:ascii="Century Gothic" w:hAnsi="Century Gothic"/>
          <w:sz w:val="19"/>
          <w:szCs w:val="19"/>
        </w:rPr>
        <w:t>I</w:t>
      </w:r>
      <w:r w:rsidR="00533AC5" w:rsidRPr="00146332">
        <w:rPr>
          <w:rFonts w:ascii="Century Gothic" w:hAnsi="Century Gothic"/>
          <w:sz w:val="19"/>
          <w:szCs w:val="19"/>
        </w:rPr>
        <w:t xml:space="preserve">dentify, report and correct system flaws in a timely manner, provide protection from malicious code and monitory security alerts and advisories </w:t>
      </w:r>
    </w:p>
    <w:bookmarkEnd w:id="2"/>
    <w:p w14:paraId="373A222E" w14:textId="77777777" w:rsidR="00992098" w:rsidRPr="00533AC5" w:rsidRDefault="00992098" w:rsidP="00992098">
      <w:pPr>
        <w:rPr>
          <w:rFonts w:ascii="Century Gothic" w:hAnsi="Century Gothic" w:cs="Arial"/>
          <w:b/>
          <w:noProof/>
          <w:color w:val="808080" w:themeColor="background1" w:themeShade="80"/>
          <w:szCs w:val="36"/>
        </w:rPr>
      </w:pPr>
    </w:p>
    <w:tbl>
      <w:tblPr>
        <w:tblStyle w:val="a7"/>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992098" w:rsidRPr="00533AC5" w14:paraId="0940FC50" w14:textId="77777777" w:rsidTr="00992098">
        <w:trPr>
          <w:trHeight w:val="2826"/>
        </w:trPr>
        <w:tc>
          <w:tcPr>
            <w:tcW w:w="10424" w:type="dxa"/>
          </w:tcPr>
          <w:p w14:paraId="4C3E11E2" w14:textId="77777777" w:rsidR="00992098" w:rsidRPr="00533AC5" w:rsidRDefault="00992098" w:rsidP="00B536E4">
            <w:pPr>
              <w:jc w:val="center"/>
              <w:rPr>
                <w:rFonts w:ascii="Century Gothic" w:hAnsi="Century Gothic" w:cs="Arial"/>
                <w:b/>
                <w:sz w:val="20"/>
                <w:szCs w:val="20"/>
              </w:rPr>
            </w:pPr>
            <w:r w:rsidRPr="00533AC5">
              <w:rPr>
                <w:rFonts w:ascii="Century Gothic" w:hAnsi="Century Gothic" w:cs="Arial"/>
                <w:b/>
                <w:sz w:val="20"/>
                <w:szCs w:val="20"/>
              </w:rPr>
              <w:t>DISCLAIMER</w:t>
            </w:r>
          </w:p>
          <w:p w14:paraId="0440D669" w14:textId="77777777" w:rsidR="00992098" w:rsidRPr="00533AC5" w:rsidRDefault="00992098" w:rsidP="00B536E4">
            <w:pPr>
              <w:rPr>
                <w:rFonts w:ascii="Century Gothic" w:hAnsi="Century Gothic" w:cs="Arial"/>
                <w:szCs w:val="20"/>
              </w:rPr>
            </w:pPr>
          </w:p>
          <w:p w14:paraId="466E1C50" w14:textId="77777777" w:rsidR="00992098" w:rsidRPr="00533AC5" w:rsidRDefault="00992098" w:rsidP="00B536E4">
            <w:pPr>
              <w:rPr>
                <w:rFonts w:ascii="Century Gothic" w:hAnsi="Century Gothic" w:cs="Arial"/>
                <w:sz w:val="20"/>
                <w:szCs w:val="20"/>
              </w:rPr>
            </w:pPr>
            <w:r w:rsidRPr="00533AC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D1C34F9" w14:textId="77777777" w:rsidR="00992098" w:rsidRPr="00533AC5" w:rsidRDefault="00992098" w:rsidP="00992098">
      <w:pPr>
        <w:rPr>
          <w:rFonts w:ascii="Century Gothic" w:hAnsi="Century Gothic"/>
        </w:rPr>
      </w:pPr>
    </w:p>
    <w:p w14:paraId="5E28F8DD" w14:textId="77777777" w:rsidR="00992098" w:rsidRPr="00533AC5" w:rsidRDefault="00992098" w:rsidP="00992098">
      <w:pPr>
        <w:rPr>
          <w:rFonts w:ascii="Century Gothic" w:hAnsi="Century Gothic"/>
        </w:rPr>
      </w:pPr>
    </w:p>
    <w:p w14:paraId="64E03044" w14:textId="77777777" w:rsidR="00992098" w:rsidRPr="00533AC5" w:rsidRDefault="00992098" w:rsidP="00992098">
      <w:pPr>
        <w:rPr>
          <w:rFonts w:ascii="Century Gothic" w:hAnsi="Century Gothic"/>
        </w:rPr>
      </w:pPr>
    </w:p>
    <w:p w14:paraId="07A895D2" w14:textId="77777777" w:rsidR="00992098" w:rsidRPr="00533AC5" w:rsidRDefault="00992098" w:rsidP="001C2D13">
      <w:pPr>
        <w:rPr>
          <w:rFonts w:ascii="Century Gothic" w:hAnsi="Century Gothic"/>
        </w:rPr>
      </w:pPr>
    </w:p>
    <w:sectPr w:rsidR="00992098" w:rsidRPr="00533AC5" w:rsidSect="00A569B2">
      <w:footerReference w:type="even" r:id="rId10"/>
      <w:footerReference w:type="default" r:id="rId11"/>
      <w:pgSz w:w="12240" w:h="15840"/>
      <w:pgMar w:top="432" w:right="432" w:bottom="432"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E7D8" w14:textId="77777777" w:rsidR="00A569B2" w:rsidRDefault="00A569B2" w:rsidP="00960DE4">
      <w:pPr>
        <w:spacing w:after="0" w:line="240" w:lineRule="auto"/>
      </w:pPr>
      <w:r>
        <w:separator/>
      </w:r>
    </w:p>
  </w:endnote>
  <w:endnote w:type="continuationSeparator" w:id="0">
    <w:p w14:paraId="21AB7C66" w14:textId="77777777" w:rsidR="00A569B2" w:rsidRDefault="00A569B2"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342616631"/>
      <w:docPartObj>
        <w:docPartGallery w:val="Page Numbers (Bottom of Page)"/>
        <w:docPartUnique/>
      </w:docPartObj>
    </w:sdtPr>
    <w:sdtEndPr>
      <w:rPr>
        <w:rStyle w:val="ab"/>
      </w:rPr>
    </w:sdtEndPr>
    <w:sdtContent>
      <w:p w14:paraId="2CDDD8CF" w14:textId="77777777" w:rsidR="00960DE4" w:rsidRDefault="00960DE4" w:rsidP="00197233">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55D344AE" w14:textId="77777777" w:rsidR="00960DE4" w:rsidRDefault="00960DE4" w:rsidP="00960DE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EE83" w14:textId="77777777" w:rsidR="00960DE4" w:rsidRDefault="00960DE4" w:rsidP="00960DE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B947" w14:textId="77777777" w:rsidR="00A569B2" w:rsidRDefault="00A569B2" w:rsidP="00960DE4">
      <w:pPr>
        <w:spacing w:after="0" w:line="240" w:lineRule="auto"/>
      </w:pPr>
      <w:r>
        <w:separator/>
      </w:r>
    </w:p>
  </w:footnote>
  <w:footnote w:type="continuationSeparator" w:id="0">
    <w:p w14:paraId="4C1EFB6E" w14:textId="77777777" w:rsidR="00A569B2" w:rsidRDefault="00A569B2"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C20"/>
    <w:multiLevelType w:val="hybridMultilevel"/>
    <w:tmpl w:val="6D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A0"/>
    <w:multiLevelType w:val="multilevel"/>
    <w:tmpl w:val="7F1CC956"/>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477B0991"/>
    <w:multiLevelType w:val="hybridMultilevel"/>
    <w:tmpl w:val="684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F750D"/>
    <w:multiLevelType w:val="hybridMultilevel"/>
    <w:tmpl w:val="31D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4760A"/>
    <w:multiLevelType w:val="hybridMultilevel"/>
    <w:tmpl w:val="4B7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0"/>
  </w:num>
  <w:num w:numId="6">
    <w:abstractNumId w:val="1"/>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B2"/>
    <w:rsid w:val="00055C2F"/>
    <w:rsid w:val="000828CC"/>
    <w:rsid w:val="000D2139"/>
    <w:rsid w:val="000E6107"/>
    <w:rsid w:val="00141B07"/>
    <w:rsid w:val="00146332"/>
    <w:rsid w:val="00180128"/>
    <w:rsid w:val="001C2D13"/>
    <w:rsid w:val="0027309C"/>
    <w:rsid w:val="002D77D1"/>
    <w:rsid w:val="002E5A31"/>
    <w:rsid w:val="0037789A"/>
    <w:rsid w:val="003A3DDB"/>
    <w:rsid w:val="004076D7"/>
    <w:rsid w:val="00453BBF"/>
    <w:rsid w:val="004C24B6"/>
    <w:rsid w:val="0050434A"/>
    <w:rsid w:val="00533AC5"/>
    <w:rsid w:val="006150FA"/>
    <w:rsid w:val="006615A0"/>
    <w:rsid w:val="007E3C8B"/>
    <w:rsid w:val="007E4D09"/>
    <w:rsid w:val="00803D0C"/>
    <w:rsid w:val="009607A5"/>
    <w:rsid w:val="00960DE4"/>
    <w:rsid w:val="00992098"/>
    <w:rsid w:val="009F2E9F"/>
    <w:rsid w:val="00A0189A"/>
    <w:rsid w:val="00A569B2"/>
    <w:rsid w:val="00A76205"/>
    <w:rsid w:val="00A91CB0"/>
    <w:rsid w:val="00B267AA"/>
    <w:rsid w:val="00B71B86"/>
    <w:rsid w:val="00BE583A"/>
    <w:rsid w:val="00D36BDC"/>
    <w:rsid w:val="00D53D86"/>
    <w:rsid w:val="00E54868"/>
    <w:rsid w:val="00EF2628"/>
    <w:rsid w:val="00F34A05"/>
    <w:rsid w:val="00F9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3B8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C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C2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60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583A"/>
    <w:pPr>
      <w:spacing w:after="0" w:line="240" w:lineRule="auto"/>
    </w:pPr>
    <w:rPr>
      <w:rFonts w:eastAsiaTheme="minorEastAsia"/>
    </w:rPr>
  </w:style>
  <w:style w:type="character" w:customStyle="1" w:styleId="a4">
    <w:name w:val="Без интервала Знак"/>
    <w:basedOn w:val="a0"/>
    <w:link w:val="a3"/>
    <w:uiPriority w:val="1"/>
    <w:rsid w:val="00BE583A"/>
    <w:rPr>
      <w:rFonts w:eastAsiaTheme="minorEastAsia"/>
    </w:rPr>
  </w:style>
  <w:style w:type="character" w:customStyle="1" w:styleId="10">
    <w:name w:val="Заголовок 1 Знак"/>
    <w:basedOn w:val="a0"/>
    <w:link w:val="1"/>
    <w:uiPriority w:val="9"/>
    <w:rsid w:val="001C2D13"/>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1C2D13"/>
    <w:pPr>
      <w:outlineLvl w:val="9"/>
    </w:pPr>
  </w:style>
  <w:style w:type="character" w:customStyle="1" w:styleId="20">
    <w:name w:val="Заголовок 2 Знак"/>
    <w:basedOn w:val="a0"/>
    <w:link w:val="2"/>
    <w:uiPriority w:val="9"/>
    <w:rsid w:val="001C2D13"/>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1C2D13"/>
    <w:pPr>
      <w:ind w:left="720"/>
      <w:contextualSpacing/>
    </w:pPr>
  </w:style>
  <w:style w:type="character" w:customStyle="1" w:styleId="30">
    <w:name w:val="Заголовок 3 Знак"/>
    <w:basedOn w:val="a0"/>
    <w:link w:val="3"/>
    <w:uiPriority w:val="9"/>
    <w:rsid w:val="009607A5"/>
    <w:rPr>
      <w:rFonts w:asciiTheme="majorHAnsi" w:eastAsiaTheme="majorEastAsia" w:hAnsiTheme="majorHAnsi" w:cstheme="majorBidi"/>
      <w:color w:val="1F3763" w:themeColor="accent1" w:themeShade="7F"/>
      <w:sz w:val="24"/>
      <w:szCs w:val="24"/>
    </w:rPr>
  </w:style>
  <w:style w:type="table" w:styleId="a7">
    <w:name w:val="Table Grid"/>
    <w:basedOn w:val="a1"/>
    <w:uiPriority w:val="99"/>
    <w:rsid w:val="00D5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992098"/>
    <w:pPr>
      <w:tabs>
        <w:tab w:val="right" w:leader="dot" w:pos="9350"/>
      </w:tabs>
      <w:spacing w:after="100" w:line="480" w:lineRule="auto"/>
      <w:ind w:left="220"/>
    </w:pPr>
  </w:style>
  <w:style w:type="paragraph" w:styleId="31">
    <w:name w:val="toc 3"/>
    <w:basedOn w:val="a"/>
    <w:next w:val="a"/>
    <w:autoRedefine/>
    <w:uiPriority w:val="39"/>
    <w:unhideWhenUsed/>
    <w:rsid w:val="00B267AA"/>
    <w:pPr>
      <w:spacing w:after="100"/>
      <w:ind w:left="440"/>
    </w:pPr>
  </w:style>
  <w:style w:type="character" w:styleId="a8">
    <w:name w:val="Hyperlink"/>
    <w:basedOn w:val="a0"/>
    <w:uiPriority w:val="99"/>
    <w:unhideWhenUsed/>
    <w:rsid w:val="00B267AA"/>
    <w:rPr>
      <w:color w:val="0563C1" w:themeColor="hyperlink"/>
      <w:u w:val="single"/>
    </w:rPr>
  </w:style>
  <w:style w:type="paragraph" w:styleId="a9">
    <w:name w:val="footer"/>
    <w:basedOn w:val="a"/>
    <w:link w:val="aa"/>
    <w:uiPriority w:val="99"/>
    <w:unhideWhenUsed/>
    <w:rsid w:val="00960DE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960DE4"/>
  </w:style>
  <w:style w:type="character" w:styleId="ab">
    <w:name w:val="page number"/>
    <w:basedOn w:val="a0"/>
    <w:uiPriority w:val="99"/>
    <w:semiHidden/>
    <w:unhideWhenUsed/>
    <w:rsid w:val="00960DE4"/>
  </w:style>
  <w:style w:type="paragraph" w:styleId="ac">
    <w:name w:val="header"/>
    <w:basedOn w:val="a"/>
    <w:link w:val="ad"/>
    <w:uiPriority w:val="99"/>
    <w:unhideWhenUsed/>
    <w:rsid w:val="00960DE4"/>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960DE4"/>
  </w:style>
  <w:style w:type="paragraph" w:customStyle="1" w:styleId="TableHeading">
    <w:name w:val="Table Heading"/>
    <w:rsid w:val="00453BBF"/>
    <w:pPr>
      <w:spacing w:before="60" w:after="60" w:line="240" w:lineRule="auto"/>
    </w:pPr>
    <w:rPr>
      <w:rFonts w:ascii="Arial" w:eastAsia="Times New Roman" w:hAnsi="Arial" w:cs="Arial"/>
      <w:b/>
    </w:rPr>
  </w:style>
  <w:style w:type="character" w:customStyle="1" w:styleId="TableTextChar">
    <w:name w:val="Table Text Char"/>
    <w:link w:val="TableText"/>
    <w:locked/>
    <w:rsid w:val="00453BBF"/>
    <w:rPr>
      <w:rFonts w:ascii="Arial" w:eastAsia="Times New Roman" w:hAnsi="Arial" w:cs="Arial"/>
      <w:szCs w:val="20"/>
    </w:rPr>
  </w:style>
  <w:style w:type="paragraph" w:customStyle="1" w:styleId="TableText">
    <w:name w:val="Table Text"/>
    <w:link w:val="TableTextChar"/>
    <w:rsid w:val="00453BBF"/>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3TP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1478-4614-418C-822C-327003E0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IC-Data-Security-Plan-Template_WORD.dotx</Template>
  <TotalTime>2</TotalTime>
  <Pages>3</Pages>
  <Words>448</Words>
  <Characters>2560</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DATA SECURITY PLAN</vt:lpstr>
      <vt:lpstr>REMOTE WORK POLICY</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PLAN</dc:title>
  <dc:subject>PROJECT NAME</dc:subject>
  <dc:creator>ragaz</dc:creator>
  <cp:keywords/>
  <dc:description/>
  <cp:lastModifiedBy>Alexandra Ragazhinskaya</cp:lastModifiedBy>
  <cp:revision>1</cp:revision>
  <dcterms:created xsi:type="dcterms:W3CDTF">2018-06-19T19:45:00Z</dcterms:created>
  <dcterms:modified xsi:type="dcterms:W3CDTF">2018-06-19T19:47:00Z</dcterms:modified>
</cp:coreProperties>
</file>