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A6" w:rsidRPr="00491059" w:rsidRDefault="00C75002" w:rsidP="00D4300C">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8752" behindDoc="1" locked="0" layoutInCell="1" allowOverlap="1" wp14:anchorId="54398742" wp14:editId="3E06C658">
            <wp:simplePos x="0" y="0"/>
            <wp:positionH relativeFrom="column">
              <wp:posOffset>4227830</wp:posOffset>
            </wp:positionH>
            <wp:positionV relativeFrom="paragraph">
              <wp:posOffset>-233045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r w:rsidR="00C60B0A" w:rsidRPr="00491059">
        <w:rPr>
          <w:noProof/>
        </w:rPr>
        <mc:AlternateContent>
          <mc:Choice Requires="wps">
            <w:drawing>
              <wp:anchor distT="0" distB="0" distL="182880" distR="182880" simplePos="0" relativeHeight="251660800" behindDoc="0" locked="0" layoutInCell="1" allowOverlap="1" wp14:anchorId="24F3EFDE" wp14:editId="3D45DF95">
                <wp:simplePos x="0" y="0"/>
                <wp:positionH relativeFrom="margin">
                  <wp:posOffset>5771</wp:posOffset>
                </wp:positionH>
                <wp:positionV relativeFrom="page">
                  <wp:posOffset>2060262</wp:posOffset>
                </wp:positionV>
                <wp:extent cx="6782435" cy="4224655"/>
                <wp:effectExtent l="0" t="0" r="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6782435" cy="422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B4C" w:rsidRDefault="007A067E" w:rsidP="001C7751">
                            <w:pPr>
                              <w:pStyle w:val="af"/>
                              <w:spacing w:line="216" w:lineRule="auto"/>
                              <w:rPr>
                                <w:rFonts w:ascii="Century Gothic" w:hAnsi="Century Gothic"/>
                                <w:color w:val="44546A" w:themeColor="text2"/>
                                <w:sz w:val="72"/>
                                <w:szCs w:val="72"/>
                              </w:rPr>
                            </w:pPr>
                            <w:r>
                              <w:rPr>
                                <w:rFonts w:ascii="Century Gothic" w:hAnsi="Century Gothic"/>
                                <w:color w:val="44546A" w:themeColor="text2"/>
                                <w:sz w:val="72"/>
                                <w:szCs w:val="72"/>
                              </w:rPr>
                              <w:t>LAW FIRM</w:t>
                            </w:r>
                          </w:p>
                          <w:p w:rsidR="005B0B4C" w:rsidRPr="0037789A" w:rsidRDefault="007A782A"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SUCCESSION</w:t>
                            </w:r>
                            <w:r w:rsidR="005B0B4C">
                              <w:rPr>
                                <w:rFonts w:ascii="Century Gothic" w:hAnsi="Century Gothic"/>
                                <w:color w:val="44546A" w:themeColor="text2"/>
                                <w:sz w:val="72"/>
                                <w:szCs w:val="72"/>
                              </w:rPr>
                              <w:t xml:space="preserve"> PLAN</w:t>
                            </w:r>
                          </w:p>
                          <w:p w:rsidR="005B0B4C" w:rsidRDefault="007A067E"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LAW FIRM</w:t>
                            </w:r>
                            <w:r w:rsidR="005B0B4C">
                              <w:rPr>
                                <w:rFonts w:ascii="Century Gothic" w:hAnsi="Century Gothic"/>
                                <w:caps/>
                                <w:color w:val="1F4E79" w:themeColor="accent5" w:themeShade="80"/>
                                <w:sz w:val="28"/>
                                <w:szCs w:val="28"/>
                              </w:rPr>
                              <w:t xml:space="preserve">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Default="005B0B4C" w:rsidP="001C7751">
                            <w:pPr>
                              <w:pStyle w:val="af"/>
                              <w:spacing w:before="40" w:after="40"/>
                              <w:rPr>
                                <w:rFonts w:ascii="Century Gothic" w:hAnsi="Century Gothic"/>
                                <w:color w:val="1F4E79" w:themeColor="accent5" w:themeShade="80"/>
                                <w:sz w:val="28"/>
                                <w:szCs w:val="28"/>
                              </w:rPr>
                            </w:pPr>
                          </w:p>
                          <w:p w:rsidR="00C75002" w:rsidRPr="0037789A" w:rsidRDefault="00C75002"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F3EFDE" id="_x0000_t202" coordsize="21600,21600" o:spt="202" path="m,l,21600r21600,l21600,xe">
                <v:stroke joinstyle="miter"/>
                <v:path gradientshapeok="t" o:connecttype="rect"/>
              </v:shapetype>
              <v:shape id="Text Box 131" o:spid="_x0000_s1026" type="#_x0000_t202" style="position:absolute;margin-left:.45pt;margin-top:162.25pt;width:534.05pt;height:332.6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" filled="f" stroked="f" strokeweight=".5pt">
                <v:textbox inset="0,0,0,0">
                  <w:txbxContent>
                    <w:p w:rsidR="005B0B4C" w:rsidRDefault="007A067E" w:rsidP="001C7751">
                      <w:pPr>
                        <w:pStyle w:val="af"/>
                        <w:spacing w:line="216" w:lineRule="auto"/>
                        <w:rPr>
                          <w:rFonts w:ascii="Century Gothic" w:hAnsi="Century Gothic"/>
                          <w:color w:val="44546A" w:themeColor="text2"/>
                          <w:sz w:val="72"/>
                          <w:szCs w:val="72"/>
                        </w:rPr>
                      </w:pPr>
                      <w:r>
                        <w:rPr>
                          <w:rFonts w:ascii="Century Gothic" w:hAnsi="Century Gothic"/>
                          <w:color w:val="44546A" w:themeColor="text2"/>
                          <w:sz w:val="72"/>
                          <w:szCs w:val="72"/>
                        </w:rPr>
                        <w:t>LAW FIRM</w:t>
                      </w:r>
                    </w:p>
                    <w:p w:rsidR="005B0B4C" w:rsidRPr="0037789A" w:rsidRDefault="007A782A"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SUCCESSION</w:t>
                      </w:r>
                      <w:r w:rsidR="005B0B4C">
                        <w:rPr>
                          <w:rFonts w:ascii="Century Gothic" w:hAnsi="Century Gothic"/>
                          <w:color w:val="44546A" w:themeColor="text2"/>
                          <w:sz w:val="72"/>
                          <w:szCs w:val="72"/>
                        </w:rPr>
                        <w:t xml:space="preserve"> PLAN</w:t>
                      </w:r>
                    </w:p>
                    <w:p w:rsidR="005B0B4C" w:rsidRDefault="007A067E"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LAW FIRM</w:t>
                      </w:r>
                      <w:r w:rsidR="005B0B4C">
                        <w:rPr>
                          <w:rFonts w:ascii="Century Gothic" w:hAnsi="Century Gothic"/>
                          <w:caps/>
                          <w:color w:val="1F4E79" w:themeColor="accent5" w:themeShade="80"/>
                          <w:sz w:val="28"/>
                          <w:szCs w:val="28"/>
                        </w:rPr>
                        <w:t xml:space="preserve">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Default="005B0B4C" w:rsidP="001C7751">
                      <w:pPr>
                        <w:pStyle w:val="af"/>
                        <w:spacing w:before="40" w:after="40"/>
                        <w:rPr>
                          <w:rFonts w:ascii="Century Gothic" w:hAnsi="Century Gothic"/>
                          <w:color w:val="1F4E79" w:themeColor="accent5" w:themeShade="80"/>
                          <w:sz w:val="28"/>
                          <w:szCs w:val="28"/>
                        </w:rPr>
                      </w:pPr>
                    </w:p>
                    <w:p w:rsidR="00C75002" w:rsidRPr="0037789A" w:rsidRDefault="00C75002"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bookmarkEnd w:id="0"/>
      <w:bookmarkEnd w:id="1"/>
      <w:bookmarkEnd w:id="2"/>
      <w:r w:rsidR="007A067E">
        <w:rPr>
          <w:b/>
          <w:color w:val="808080" w:themeColor="background1" w:themeShade="80"/>
          <w:sz w:val="36"/>
        </w:rPr>
        <w:t>LAW FIRM</w:t>
      </w:r>
      <w:r w:rsidR="007A782A">
        <w:rPr>
          <w:b/>
          <w:color w:val="808080" w:themeColor="background1" w:themeShade="80"/>
          <w:sz w:val="36"/>
        </w:rPr>
        <w:t xml:space="preserve"> SUCCESSION</w:t>
      </w:r>
      <w:r w:rsidR="001C7751">
        <w:rPr>
          <w:b/>
          <w:color w:val="808080" w:themeColor="background1" w:themeShade="80"/>
          <w:sz w:val="36"/>
        </w:rPr>
        <w:t xml:space="preserve"> PLAN</w:t>
      </w:r>
      <w:bookmarkEnd w:id="3"/>
      <w:bookmarkEnd w:id="4"/>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rsidTr="009F028C">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bl>
    <w:p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r>
      <w:tr w:rsidR="00D4300C" w:rsidRPr="00491059"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r>
    </w:tbl>
    <w:p w:rsidR="00E8348B" w:rsidRPr="009212F2" w:rsidRDefault="00C60B0A" w:rsidP="009212F2">
      <w:pPr>
        <w:pStyle w:val="1"/>
      </w:pPr>
      <w:bookmarkStart w:id="6" w:name="_Toc524518728"/>
      <w:bookmarkStart w:id="7" w:name="_Toc525044416"/>
      <w:bookmarkStart w:id="8" w:name="_Toc525127167"/>
      <w:bookmarkStart w:id="9" w:name="_Toc525236273"/>
      <w:bookmarkStart w:id="10" w:name="_Toc131584552"/>
      <w:bookmarkStart w:id="11" w:name="_Toc131584626"/>
      <w:bookmarkStart w:id="12" w:name="_Toc131585092"/>
      <w:bookmarkStart w:id="13" w:name="_Toc131585463"/>
      <w:bookmarkStart w:id="14" w:name="_Toc131587766"/>
      <w:bookmarkStart w:id="15" w:name="_Toc131588156"/>
      <w:bookmarkStart w:id="16" w:name="_Toc183409696"/>
      <w:r>
        <w:lastRenderedPageBreak/>
        <w:t>SUCCESSION</w:t>
      </w:r>
      <w:r w:rsidR="00E83F63">
        <w:t xml:space="preserve"> PLAN</w:t>
      </w:r>
      <w:r w:rsidR="00E8348B" w:rsidRPr="009212F2">
        <w:t xml:space="preserve"> TABLE OF CONTENTS</w:t>
      </w:r>
      <w:bookmarkEnd w:id="6"/>
      <w:bookmarkEnd w:id="7"/>
      <w:bookmarkEnd w:id="8"/>
      <w:bookmarkEnd w:id="9"/>
    </w:p>
    <w:sdt>
      <w:sdtPr>
        <w:rPr>
          <w:b w:val="0"/>
          <w:bCs w:val="0"/>
          <w:i w:val="0"/>
          <w:iCs w:val="0"/>
          <w:sz w:val="18"/>
        </w:rPr>
        <w:id w:val="690190842"/>
        <w:docPartObj>
          <w:docPartGallery w:val="Table of Contents"/>
          <w:docPartUnique/>
        </w:docPartObj>
      </w:sdtPr>
      <w:sdtEndPr>
        <w:rPr>
          <w:noProof/>
        </w:rPr>
      </w:sdtEndPr>
      <w:sdtContent>
        <w:p w:rsidR="00623932" w:rsidRPr="00623932" w:rsidRDefault="00E8348B" w:rsidP="00623932">
          <w:pPr>
            <w:pStyle w:val="11"/>
            <w:spacing w:line="360" w:lineRule="auto"/>
            <w:rPr>
              <w:rFonts w:asciiTheme="minorHAnsi" w:eastAsiaTheme="minorEastAsia" w:hAnsiTheme="minorHAnsi" w:cstheme="minorBidi"/>
              <w:b w:val="0"/>
              <w:bCs w:val="0"/>
              <w:i w:val="0"/>
              <w:iCs w:val="0"/>
              <w:noProof/>
              <w:szCs w:val="24"/>
            </w:rPr>
          </w:pPr>
          <w:r w:rsidRPr="00623932">
            <w:rPr>
              <w:b w:val="0"/>
              <w:i w:val="0"/>
              <w:sz w:val="20"/>
            </w:rPr>
            <w:fldChar w:fldCharType="begin"/>
          </w:r>
          <w:r w:rsidRPr="00623932">
            <w:rPr>
              <w:b w:val="0"/>
              <w:i w:val="0"/>
              <w:sz w:val="20"/>
            </w:rPr>
            <w:instrText xml:space="preserve"> TOC \o "1-3" \h \z \u </w:instrText>
          </w:r>
          <w:r w:rsidRPr="00623932">
            <w:rPr>
              <w:b w:val="0"/>
              <w:i w:val="0"/>
              <w:sz w:val="20"/>
            </w:rPr>
            <w:fldChar w:fldCharType="separate"/>
          </w:r>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74" w:history="1">
            <w:r w:rsidR="00623932" w:rsidRPr="00623932">
              <w:rPr>
                <w:rStyle w:val="a8"/>
                <w:b w:val="0"/>
                <w:i w:val="0"/>
                <w:noProof/>
              </w:rPr>
              <w:t>1.</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CURRENT SOLE PROPRIETOR / PARTNER(S)</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_Toc525236274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3</w:t>
            </w:r>
            <w:r w:rsidR="00623932" w:rsidRPr="00623932">
              <w:rPr>
                <w:b w:val="0"/>
                <w:i w:val="0"/>
                <w:noProof/>
                <w:webHidden/>
              </w:rPr>
              <w:fldChar w:fldCharType="end"/>
            </w:r>
          </w:hyperlink>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75" w:history="1">
            <w:r w:rsidR="00623932" w:rsidRPr="00623932">
              <w:rPr>
                <w:rStyle w:val="a8"/>
                <w:b w:val="0"/>
                <w:i w:val="0"/>
                <w:noProof/>
              </w:rPr>
              <w:t>2.</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RATIONALE</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_Toc525236275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3</w:t>
            </w:r>
            <w:r w:rsidR="00623932" w:rsidRPr="00623932">
              <w:rPr>
                <w:b w:val="0"/>
                <w:i w:val="0"/>
                <w:noProof/>
                <w:webHidden/>
              </w:rPr>
              <w:fldChar w:fldCharType="end"/>
            </w:r>
          </w:hyperlink>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76" w:history="1">
            <w:r w:rsidR="00623932" w:rsidRPr="00623932">
              <w:rPr>
                <w:rStyle w:val="a8"/>
                <w:b w:val="0"/>
                <w:i w:val="0"/>
                <w:noProof/>
              </w:rPr>
              <w:t>3.</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GOALS AND OBJECTIVES</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_Toc525236276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3</w:t>
            </w:r>
            <w:r w:rsidR="00623932" w:rsidRPr="00623932">
              <w:rPr>
                <w:b w:val="0"/>
                <w:i w:val="0"/>
                <w:noProof/>
                <w:webHidden/>
              </w:rPr>
              <w:fldChar w:fldCharType="end"/>
            </w:r>
          </w:hyperlink>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77" w:history="1">
            <w:r w:rsidR="00623932" w:rsidRPr="00623932">
              <w:rPr>
                <w:rStyle w:val="a8"/>
                <w:b w:val="0"/>
                <w:i w:val="0"/>
                <w:noProof/>
              </w:rPr>
              <w:t>4.</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SUCCESSORS</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_Toc525236277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4</w:t>
            </w:r>
            <w:r w:rsidR="00623932" w:rsidRPr="00623932">
              <w:rPr>
                <w:b w:val="0"/>
                <w:i w:val="0"/>
                <w:noProof/>
                <w:webHidden/>
              </w:rPr>
              <w:fldChar w:fldCharType="end"/>
            </w:r>
          </w:hyperlink>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78" w:history="1">
            <w:r w:rsidR="00623932" w:rsidRPr="00623932">
              <w:rPr>
                <w:rStyle w:val="a8"/>
                <w:b w:val="0"/>
                <w:i w:val="0"/>
                <w:noProof/>
              </w:rPr>
              <w:t>5.</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ESTATE PLANNING</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_Toc525236278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4</w:t>
            </w:r>
            <w:r w:rsidR="00623932" w:rsidRPr="00623932">
              <w:rPr>
                <w:b w:val="0"/>
                <w:i w:val="0"/>
                <w:noProof/>
                <w:webHidden/>
              </w:rPr>
              <w:fldChar w:fldCharType="end"/>
            </w:r>
          </w:hyperlink>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79" w:history="1">
            <w:r w:rsidR="00623932" w:rsidRPr="00623932">
              <w:rPr>
                <w:rStyle w:val="a8"/>
                <w:b w:val="0"/>
                <w:i w:val="0"/>
                <w:noProof/>
              </w:rPr>
              <w:t>6.</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CONTINGENCY / RISK MANAGEMENT</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_Toc525236279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5</w:t>
            </w:r>
            <w:r w:rsidR="00623932" w:rsidRPr="00623932">
              <w:rPr>
                <w:b w:val="0"/>
                <w:i w:val="0"/>
                <w:noProof/>
                <w:webHidden/>
              </w:rPr>
              <w:fldChar w:fldCharType="end"/>
            </w:r>
          </w:hyperlink>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80" w:history="1">
            <w:r w:rsidR="00623932" w:rsidRPr="00623932">
              <w:rPr>
                <w:rStyle w:val="a8"/>
                <w:b w:val="0"/>
                <w:i w:val="0"/>
                <w:noProof/>
              </w:rPr>
              <w:t>7.</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LAW PRACTICE STRUCTURE AND TRANSFER METHOD</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_Toc525236280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6</w:t>
            </w:r>
            <w:r w:rsidR="00623932" w:rsidRPr="00623932">
              <w:rPr>
                <w:b w:val="0"/>
                <w:i w:val="0"/>
                <w:noProof/>
                <w:webHidden/>
              </w:rPr>
              <w:fldChar w:fldCharType="end"/>
            </w:r>
          </w:hyperlink>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81" w:history="1">
            <w:r w:rsidR="00623932" w:rsidRPr="00623932">
              <w:rPr>
                <w:rStyle w:val="a8"/>
                <w:b w:val="0"/>
                <w:i w:val="0"/>
                <w:noProof/>
              </w:rPr>
              <w:t>8.</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BUSINESS VALUATION</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_Toc525236281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6</w:t>
            </w:r>
            <w:r w:rsidR="00623932" w:rsidRPr="00623932">
              <w:rPr>
                <w:b w:val="0"/>
                <w:i w:val="0"/>
                <w:noProof/>
                <w:webHidden/>
              </w:rPr>
              <w:fldChar w:fldCharType="end"/>
            </w:r>
          </w:hyperlink>
        </w:p>
        <w:p w:rsidR="00623932" w:rsidRPr="00623932" w:rsidRDefault="00C211AA" w:rsidP="00623932">
          <w:pPr>
            <w:pStyle w:val="11"/>
            <w:tabs>
              <w:tab w:val="left" w:pos="480"/>
            </w:tabs>
            <w:spacing w:line="360" w:lineRule="auto"/>
            <w:rPr>
              <w:rFonts w:asciiTheme="minorHAnsi" w:eastAsiaTheme="minorEastAsia" w:hAnsiTheme="minorHAnsi" w:cstheme="minorBidi"/>
              <w:b w:val="0"/>
              <w:bCs w:val="0"/>
              <w:i w:val="0"/>
              <w:iCs w:val="0"/>
              <w:noProof/>
              <w:szCs w:val="24"/>
            </w:rPr>
          </w:pPr>
          <w:hyperlink w:anchor="_Toc525236282" w:history="1">
            <w:r w:rsidR="00623932" w:rsidRPr="00623932">
              <w:rPr>
                <w:rStyle w:val="a8"/>
                <w:b w:val="0"/>
                <w:i w:val="0"/>
                <w:noProof/>
              </w:rPr>
              <w:t>9.</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EXIT STRATEGY</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_Toc525236282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6</w:t>
            </w:r>
            <w:r w:rsidR="00623932" w:rsidRPr="00623932">
              <w:rPr>
                <w:b w:val="0"/>
                <w:i w:val="0"/>
                <w:noProof/>
                <w:webHidden/>
              </w:rPr>
              <w:fldChar w:fldCharType="end"/>
            </w:r>
          </w:hyperlink>
        </w:p>
        <w:p w:rsidR="00623932" w:rsidRPr="00623932" w:rsidRDefault="00C211AA" w:rsidP="00623932">
          <w:pPr>
            <w:pStyle w:val="11"/>
            <w:tabs>
              <w:tab w:val="left" w:pos="640"/>
            </w:tabs>
            <w:spacing w:line="360" w:lineRule="auto"/>
            <w:rPr>
              <w:rFonts w:asciiTheme="minorHAnsi" w:eastAsiaTheme="minorEastAsia" w:hAnsiTheme="minorHAnsi" w:cstheme="minorBidi"/>
              <w:b w:val="0"/>
              <w:bCs w:val="0"/>
              <w:i w:val="0"/>
              <w:iCs w:val="0"/>
              <w:noProof/>
              <w:szCs w:val="24"/>
            </w:rPr>
          </w:pPr>
          <w:hyperlink w:anchor="_Toc525236283" w:history="1">
            <w:r w:rsidR="00623932" w:rsidRPr="00623932">
              <w:rPr>
                <w:rStyle w:val="a8"/>
                <w:b w:val="0"/>
                <w:i w:val="0"/>
                <w:noProof/>
              </w:rPr>
              <w:t>10.</w:t>
            </w:r>
            <w:r w:rsidR="00623932" w:rsidRPr="00623932">
              <w:rPr>
                <w:rFonts w:asciiTheme="minorHAnsi" w:eastAsiaTheme="minorEastAsia" w:hAnsiTheme="minorHAnsi" w:cstheme="minorBidi"/>
                <w:b w:val="0"/>
                <w:bCs w:val="0"/>
                <w:i w:val="0"/>
                <w:iCs w:val="0"/>
                <w:noProof/>
                <w:szCs w:val="24"/>
              </w:rPr>
              <w:tab/>
            </w:r>
            <w:r w:rsidR="00623932" w:rsidRPr="00623932">
              <w:rPr>
                <w:rStyle w:val="a8"/>
                <w:b w:val="0"/>
                <w:i w:val="0"/>
                <w:noProof/>
              </w:rPr>
              <w:t>IMPLEMENTATION AND FOLLOW UP</w:t>
            </w:r>
            <w:r w:rsidR="00623932" w:rsidRPr="00623932">
              <w:rPr>
                <w:b w:val="0"/>
                <w:i w:val="0"/>
                <w:noProof/>
                <w:webHidden/>
              </w:rPr>
              <w:tab/>
            </w:r>
            <w:r w:rsidR="00623932" w:rsidRPr="00623932">
              <w:rPr>
                <w:b w:val="0"/>
                <w:i w:val="0"/>
                <w:noProof/>
                <w:webHidden/>
              </w:rPr>
              <w:fldChar w:fldCharType="begin"/>
            </w:r>
            <w:r w:rsidR="00623932" w:rsidRPr="00623932">
              <w:rPr>
                <w:b w:val="0"/>
                <w:i w:val="0"/>
                <w:noProof/>
                <w:webHidden/>
              </w:rPr>
              <w:instrText xml:space="preserve"> PAGEREF _Toc525236283 \h </w:instrText>
            </w:r>
            <w:r w:rsidR="00623932" w:rsidRPr="00623932">
              <w:rPr>
                <w:b w:val="0"/>
                <w:i w:val="0"/>
                <w:noProof/>
                <w:webHidden/>
              </w:rPr>
            </w:r>
            <w:r w:rsidR="00623932" w:rsidRPr="00623932">
              <w:rPr>
                <w:b w:val="0"/>
                <w:i w:val="0"/>
                <w:noProof/>
                <w:webHidden/>
              </w:rPr>
              <w:fldChar w:fldCharType="separate"/>
            </w:r>
            <w:r w:rsidR="00AE4BAB">
              <w:rPr>
                <w:b w:val="0"/>
                <w:i w:val="0"/>
                <w:noProof/>
                <w:webHidden/>
              </w:rPr>
              <w:t>6</w:t>
            </w:r>
            <w:r w:rsidR="00623932" w:rsidRPr="00623932">
              <w:rPr>
                <w:b w:val="0"/>
                <w:i w:val="0"/>
                <w:noProof/>
                <w:webHidden/>
              </w:rPr>
              <w:fldChar w:fldCharType="end"/>
            </w:r>
          </w:hyperlink>
        </w:p>
        <w:p w:rsidR="00D675F4" w:rsidRPr="00623932" w:rsidRDefault="00E8348B" w:rsidP="00623932">
          <w:pPr>
            <w:pStyle w:val="11"/>
            <w:spacing w:line="360" w:lineRule="auto"/>
            <w:rPr>
              <w:b w:val="0"/>
              <w:i w:val="0"/>
              <w:noProof/>
              <w:sz w:val="20"/>
            </w:rPr>
            <w:sectPr w:rsidR="00D675F4" w:rsidRPr="00623932"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623932">
            <w:rPr>
              <w:b w:val="0"/>
              <w:i w:val="0"/>
              <w:noProof/>
              <w:sz w:val="20"/>
            </w:rPr>
            <w:fldChar w:fldCharType="end"/>
          </w:r>
        </w:p>
        <w:p w:rsidR="00E8348B" w:rsidRPr="00491059" w:rsidRDefault="00C211AA" w:rsidP="00D4300C"/>
      </w:sdtContent>
    </w:sdt>
    <w:p w:rsidR="00397808" w:rsidRPr="009F3EC8" w:rsidRDefault="00397808" w:rsidP="00397808">
      <w:pPr>
        <w:pStyle w:val="1"/>
        <w:numPr>
          <w:ilvl w:val="0"/>
          <w:numId w:val="18"/>
        </w:numPr>
        <w:ind w:left="360"/>
      </w:pPr>
      <w:bookmarkStart w:id="17" w:name="_Toc525236274"/>
      <w:bookmarkStart w:id="18" w:name="_Toc354384082"/>
      <w:bookmarkEnd w:id="10"/>
      <w:bookmarkEnd w:id="11"/>
      <w:bookmarkEnd w:id="12"/>
      <w:bookmarkEnd w:id="13"/>
      <w:bookmarkEnd w:id="14"/>
      <w:bookmarkEnd w:id="15"/>
      <w:bookmarkEnd w:id="16"/>
      <w:r>
        <w:t>Current sole proprietor / partner(s)</w:t>
      </w:r>
      <w:bookmarkEnd w:id="17"/>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97808" w:rsidRPr="00491059" w:rsidTr="008443E8">
        <w:trPr>
          <w:trHeight w:val="1440"/>
        </w:trPr>
        <w:tc>
          <w:tcPr>
            <w:tcW w:w="10800" w:type="dxa"/>
          </w:tcPr>
          <w:p w:rsidR="00397808" w:rsidRPr="00491059" w:rsidRDefault="00397808" w:rsidP="008127BD"/>
          <w:p w:rsidR="00397808" w:rsidRPr="00491059" w:rsidRDefault="00397808" w:rsidP="008127BD"/>
        </w:tc>
      </w:tr>
    </w:tbl>
    <w:p w:rsidR="00397808" w:rsidRDefault="00397808" w:rsidP="00397808"/>
    <w:p w:rsidR="001C7751" w:rsidRDefault="00397808" w:rsidP="00A6224F">
      <w:pPr>
        <w:pStyle w:val="1"/>
        <w:numPr>
          <w:ilvl w:val="0"/>
          <w:numId w:val="18"/>
        </w:numPr>
        <w:ind w:left="360"/>
      </w:pPr>
      <w:bookmarkStart w:id="19" w:name="_Toc525236275"/>
      <w:r>
        <w:t>rationale</w:t>
      </w:r>
      <w:bookmarkEnd w:id="19"/>
    </w:p>
    <w:p w:rsidR="001C7751" w:rsidRDefault="001C7751" w:rsidP="001C7751">
      <w:pPr>
        <w:rPr>
          <w:b/>
          <w:caps/>
        </w:rPr>
      </w:pPr>
      <w:r>
        <w:t xml:space="preserve">Provide </w:t>
      </w:r>
      <w:r w:rsidR="006C1113">
        <w:t xml:space="preserve">the </w:t>
      </w:r>
      <w:r>
        <w:t xml:space="preserve">purpose of </w:t>
      </w:r>
      <w:r w:rsidR="006C1113">
        <w:t xml:space="preserve">the </w:t>
      </w:r>
      <w:r w:rsidR="00C60B0A">
        <w:t>succession</w:t>
      </w:r>
      <w:r>
        <w:t xml:space="preserve"> plan and the plan’s objectives</w:t>
      </w:r>
      <w:r w:rsidR="00976532">
        <w:t xml:space="preserve"> in the event of a planned or unplanned absence</w:t>
      </w:r>
      <w:r>
        <w:t xml:space="preserve">.  </w:t>
      </w:r>
    </w:p>
    <w:p w:rsidR="001C7751" w:rsidRPr="009F3EC8" w:rsidRDefault="001C7751" w:rsidP="001C7751"/>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rsidTr="008443E8">
        <w:trPr>
          <w:trHeight w:val="2592"/>
        </w:trPr>
        <w:tc>
          <w:tcPr>
            <w:tcW w:w="10800" w:type="dxa"/>
          </w:tcPr>
          <w:p w:rsidR="001C7751" w:rsidRPr="00491059" w:rsidRDefault="001C7751" w:rsidP="005B0B4C"/>
          <w:p w:rsidR="001C7751" w:rsidRPr="00491059" w:rsidRDefault="001C7751" w:rsidP="005B0B4C"/>
        </w:tc>
      </w:tr>
    </w:tbl>
    <w:p w:rsidR="00C60B0A" w:rsidRDefault="00C60B0A" w:rsidP="001C7751"/>
    <w:p w:rsidR="00A6224F" w:rsidRPr="00A6224F" w:rsidRDefault="00397808" w:rsidP="00397808">
      <w:pPr>
        <w:pStyle w:val="1"/>
        <w:numPr>
          <w:ilvl w:val="0"/>
          <w:numId w:val="18"/>
        </w:numPr>
        <w:ind w:left="360"/>
      </w:pPr>
      <w:bookmarkStart w:id="20" w:name="_Toc525236276"/>
      <w:r>
        <w:t>goals and objectives</w:t>
      </w:r>
      <w:bookmarkEnd w:id="20"/>
    </w:p>
    <w:p w:rsidR="00397808" w:rsidRDefault="00397808" w:rsidP="00397808">
      <w:r>
        <w:t xml:space="preserve">Consider </w:t>
      </w:r>
      <w:r w:rsidR="006C1113">
        <w:t xml:space="preserve">the </w:t>
      </w:r>
      <w:r>
        <w:t xml:space="preserve">acceptable income, level of future involvement, </w:t>
      </w:r>
      <w:r w:rsidR="006C1113">
        <w:t>goals, buying intention</w:t>
      </w:r>
      <w:r w:rsidR="00802031">
        <w:t>,</w:t>
      </w:r>
      <w:r w:rsidR="006C1113">
        <w:t xml:space="preserve"> and ability of </w:t>
      </w:r>
      <w:r w:rsidR="00802031">
        <w:t xml:space="preserve">all </w:t>
      </w:r>
      <w:r w:rsidR="006C1113">
        <w:t xml:space="preserve">interested parties. Also, use key client relationships to gauge the </w:t>
      </w:r>
      <w:r>
        <w:t xml:space="preserve">impact of </w:t>
      </w:r>
      <w:r w:rsidR="006C1113">
        <w:t xml:space="preserve">the following factors on the practice: </w:t>
      </w:r>
      <w:r w:rsidR="00802031">
        <w:t>ownership transfer/</w:t>
      </w:r>
      <w:r>
        <w:t xml:space="preserve">sale, </w:t>
      </w:r>
      <w:r w:rsidR="008443E8">
        <w:t>partnership changes</w:t>
      </w:r>
      <w:r w:rsidR="006C1113">
        <w:t>,</w:t>
      </w:r>
      <w:r w:rsidR="008443E8">
        <w:t xml:space="preserve"> or sole pr</w:t>
      </w:r>
      <w:r w:rsidR="006C1113">
        <w:t>oprietor departure.</w:t>
      </w:r>
    </w:p>
    <w:p w:rsidR="008443E8" w:rsidRPr="009F3EC8" w:rsidRDefault="008443E8" w:rsidP="00397808"/>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97808" w:rsidRPr="00491059" w:rsidTr="008443E8">
        <w:trPr>
          <w:trHeight w:val="5760"/>
        </w:trPr>
        <w:tc>
          <w:tcPr>
            <w:tcW w:w="10800" w:type="dxa"/>
          </w:tcPr>
          <w:p w:rsidR="00397808" w:rsidRPr="00491059" w:rsidRDefault="00397808" w:rsidP="008127BD"/>
          <w:p w:rsidR="00397808" w:rsidRPr="00491059" w:rsidRDefault="00397808" w:rsidP="008127BD"/>
        </w:tc>
      </w:tr>
    </w:tbl>
    <w:p w:rsidR="00397808" w:rsidRDefault="00397808" w:rsidP="00397808"/>
    <w:p w:rsidR="00D2319A" w:rsidRDefault="00D2319A" w:rsidP="00062BFE"/>
    <w:p w:rsidR="00C60B0A" w:rsidRDefault="008443E8" w:rsidP="00C60B0A">
      <w:pPr>
        <w:pStyle w:val="1"/>
        <w:numPr>
          <w:ilvl w:val="0"/>
          <w:numId w:val="18"/>
        </w:numPr>
        <w:spacing w:line="276" w:lineRule="auto"/>
        <w:ind w:left="360"/>
      </w:pPr>
      <w:bookmarkStart w:id="21" w:name="_Toc525236277"/>
      <w:r>
        <w:t>SUCCESSORS</w:t>
      </w:r>
      <w:bookmarkEnd w:id="21"/>
    </w:p>
    <w:p w:rsidR="00C60B0A" w:rsidRPr="00C60B0A" w:rsidRDefault="00802031" w:rsidP="00C60B0A">
      <w:pPr>
        <w:rPr>
          <w:b/>
          <w:caps/>
        </w:rPr>
      </w:pPr>
      <w:r>
        <w:t>Identify successors based on</w:t>
      </w:r>
      <w:r w:rsidR="008443E8">
        <w:t xml:space="preserve"> assessed suitability, commi</w:t>
      </w:r>
      <w:r w:rsidR="006C1113">
        <w:t xml:space="preserve">tment, skills, and experience. </w:t>
      </w:r>
      <w:r w:rsidR="008443E8">
        <w:t xml:space="preserve">Discuss training and handover processes, and provide a time frame. </w:t>
      </w:r>
    </w:p>
    <w:p w:rsidR="00C60B0A" w:rsidRPr="009F3EC8" w:rsidRDefault="00C60B0A" w:rsidP="00C60B0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C60B0A" w:rsidRPr="00491059" w:rsidTr="00CB36DF">
        <w:trPr>
          <w:trHeight w:val="5183"/>
        </w:trPr>
        <w:tc>
          <w:tcPr>
            <w:tcW w:w="10800" w:type="dxa"/>
          </w:tcPr>
          <w:p w:rsidR="00C60B0A" w:rsidRPr="00491059" w:rsidRDefault="00C60B0A" w:rsidP="008127BD"/>
          <w:p w:rsidR="00C60B0A" w:rsidRPr="00491059" w:rsidRDefault="00C60B0A" w:rsidP="008127BD"/>
        </w:tc>
      </w:tr>
    </w:tbl>
    <w:p w:rsidR="00C60B0A" w:rsidRDefault="00C60B0A" w:rsidP="00D2319A">
      <w:bookmarkStart w:id="22" w:name="_GoBack"/>
      <w:bookmarkEnd w:id="22"/>
    </w:p>
    <w:p w:rsidR="00D2319A" w:rsidRDefault="00D2319A" w:rsidP="00D2319A"/>
    <w:p w:rsidR="00512412" w:rsidRDefault="008443E8" w:rsidP="000D0112">
      <w:pPr>
        <w:pStyle w:val="1"/>
        <w:numPr>
          <w:ilvl w:val="0"/>
          <w:numId w:val="18"/>
        </w:numPr>
        <w:spacing w:line="276" w:lineRule="auto"/>
        <w:ind w:left="360"/>
      </w:pPr>
      <w:bookmarkStart w:id="23" w:name="_Toc525236278"/>
      <w:r>
        <w:t>estate planning</w:t>
      </w:r>
      <w:bookmarkEnd w:id="23"/>
    </w:p>
    <w:p w:rsidR="00512412" w:rsidRDefault="00802031" w:rsidP="00512412">
      <w:r>
        <w:t xml:space="preserve">Discuss the transfer/sale, </w:t>
      </w:r>
      <w:r w:rsidR="00FE3A35">
        <w:t>financial</w:t>
      </w:r>
      <w:r>
        <w:t>,</w:t>
      </w:r>
      <w:r w:rsidR="00FE3A35">
        <w:t xml:space="preserve"> and tax implications.</w:t>
      </w:r>
    </w:p>
    <w:p w:rsidR="005E2CD8" w:rsidRPr="009F3EC8" w:rsidRDefault="005E2CD8" w:rsidP="005E2CD8"/>
    <w:tbl>
      <w:tblPr>
        <w:tblStyle w:val="a7"/>
        <w:tblW w:w="108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5"/>
      </w:tblGrid>
      <w:tr w:rsidR="005E2CD8" w:rsidRPr="00491059" w:rsidTr="00CB36DF">
        <w:trPr>
          <w:trHeight w:val="5390"/>
        </w:trPr>
        <w:tc>
          <w:tcPr>
            <w:tcW w:w="10805" w:type="dxa"/>
          </w:tcPr>
          <w:p w:rsidR="005E2CD8" w:rsidRPr="00491059" w:rsidRDefault="005E2CD8" w:rsidP="008127BD"/>
          <w:p w:rsidR="005E2CD8" w:rsidRPr="00491059" w:rsidRDefault="005E2CD8" w:rsidP="008127BD"/>
        </w:tc>
      </w:tr>
    </w:tbl>
    <w:p w:rsidR="00FE3A35" w:rsidRDefault="00FE3A35" w:rsidP="005E2CD8">
      <w:pPr>
        <w:sectPr w:rsidR="00FE3A35" w:rsidSect="00491059">
          <w:pgSz w:w="12240" w:h="15840"/>
          <w:pgMar w:top="720" w:right="720" w:bottom="720" w:left="720" w:header="720" w:footer="720" w:gutter="0"/>
          <w:cols w:space="720"/>
          <w:docGrid w:linePitch="360"/>
        </w:sectPr>
      </w:pPr>
    </w:p>
    <w:p w:rsidR="00FE3A35" w:rsidRPr="009F3EC8" w:rsidRDefault="00FE3A35" w:rsidP="00FE3A35">
      <w:pPr>
        <w:pStyle w:val="1"/>
        <w:numPr>
          <w:ilvl w:val="0"/>
          <w:numId w:val="18"/>
        </w:numPr>
        <w:spacing w:line="276" w:lineRule="auto"/>
        <w:ind w:left="360"/>
      </w:pPr>
      <w:bookmarkStart w:id="24" w:name="_Toc525213144"/>
      <w:bookmarkStart w:id="25" w:name="_Toc525236279"/>
      <w:r>
        <w:lastRenderedPageBreak/>
        <w:t>CONTINGENCY / RISK MANAGEMENT</w:t>
      </w:r>
      <w:bookmarkEnd w:id="24"/>
      <w:bookmarkEnd w:id="25"/>
    </w:p>
    <w:tbl>
      <w:tblPr>
        <w:tblStyle w:val="a7"/>
        <w:tblW w:w="14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15"/>
        <w:gridCol w:w="1530"/>
        <w:gridCol w:w="1080"/>
        <w:gridCol w:w="5675"/>
      </w:tblGrid>
      <w:tr w:rsidR="00FE3A35" w:rsidRPr="00491059" w:rsidTr="008127BD">
        <w:trPr>
          <w:trHeight w:val="432"/>
        </w:trPr>
        <w:tc>
          <w:tcPr>
            <w:tcW w:w="6115" w:type="dxa"/>
            <w:shd w:val="clear" w:color="auto" w:fill="44546A" w:themeFill="text2"/>
            <w:vAlign w:val="center"/>
          </w:tcPr>
          <w:p w:rsidR="00FE3A35" w:rsidRPr="001978E0" w:rsidRDefault="00FE3A35" w:rsidP="008127BD">
            <w:pPr>
              <w:rPr>
                <w:b/>
                <w:color w:val="FFFFFF" w:themeColor="background1"/>
              </w:rPr>
            </w:pPr>
            <w:r>
              <w:rPr>
                <w:b/>
                <w:color w:val="FFFFFF" w:themeColor="background1"/>
              </w:rPr>
              <w:t>SUCCESSION RISK</w:t>
            </w:r>
          </w:p>
        </w:tc>
        <w:tc>
          <w:tcPr>
            <w:tcW w:w="1530" w:type="dxa"/>
            <w:shd w:val="clear" w:color="auto" w:fill="323E4F" w:themeFill="text2" w:themeFillShade="BF"/>
            <w:vAlign w:val="center"/>
          </w:tcPr>
          <w:p w:rsidR="00FE3A35" w:rsidRPr="001978E0" w:rsidRDefault="00FE3A35" w:rsidP="008127BD">
            <w:pPr>
              <w:rPr>
                <w:b/>
                <w:color w:val="FFFFFF" w:themeColor="background1"/>
              </w:rPr>
            </w:pPr>
            <w:r>
              <w:rPr>
                <w:b/>
                <w:color w:val="FFFFFF" w:themeColor="background1"/>
              </w:rPr>
              <w:t>LIKELIHOOD</w:t>
            </w:r>
          </w:p>
        </w:tc>
        <w:tc>
          <w:tcPr>
            <w:tcW w:w="1080" w:type="dxa"/>
            <w:shd w:val="clear" w:color="auto" w:fill="323E4F" w:themeFill="text2" w:themeFillShade="BF"/>
            <w:vAlign w:val="center"/>
          </w:tcPr>
          <w:p w:rsidR="00FE3A35" w:rsidRPr="001978E0" w:rsidRDefault="00FE3A35" w:rsidP="008127BD">
            <w:pPr>
              <w:rPr>
                <w:b/>
                <w:color w:val="FFFFFF" w:themeColor="background1"/>
              </w:rPr>
            </w:pPr>
            <w:r>
              <w:rPr>
                <w:b/>
                <w:color w:val="FFFFFF" w:themeColor="background1"/>
              </w:rPr>
              <w:t>IMPACT</w:t>
            </w:r>
          </w:p>
        </w:tc>
        <w:tc>
          <w:tcPr>
            <w:tcW w:w="5675" w:type="dxa"/>
            <w:shd w:val="clear" w:color="auto" w:fill="222A35" w:themeFill="text2" w:themeFillShade="80"/>
            <w:vAlign w:val="center"/>
          </w:tcPr>
          <w:p w:rsidR="00FE3A35" w:rsidRPr="001978E0" w:rsidRDefault="00FE3A35" w:rsidP="008127BD">
            <w:pPr>
              <w:rPr>
                <w:b/>
                <w:color w:val="FFFFFF" w:themeColor="background1"/>
              </w:rPr>
            </w:pPr>
            <w:r>
              <w:rPr>
                <w:b/>
                <w:color w:val="FFFFFF" w:themeColor="background1"/>
              </w:rPr>
              <w:t>CONTINGENCY</w:t>
            </w:r>
          </w:p>
        </w:tc>
      </w:tr>
      <w:tr w:rsidR="00FE3A35" w:rsidRPr="00491059" w:rsidTr="008127BD">
        <w:trPr>
          <w:trHeight w:val="893"/>
        </w:trPr>
        <w:tc>
          <w:tcPr>
            <w:tcW w:w="6115" w:type="dxa"/>
            <w:shd w:val="clear" w:color="auto" w:fill="DEE5EF"/>
            <w:vAlign w:val="center"/>
          </w:tcPr>
          <w:p w:rsidR="00FE3A35" w:rsidRPr="001978E0" w:rsidRDefault="00FE3A35" w:rsidP="008127BD">
            <w:pPr>
              <w:rPr>
                <w:sz w:val="16"/>
              </w:rPr>
            </w:pPr>
            <w:r w:rsidRPr="001978E0">
              <w:rPr>
                <w:sz w:val="16"/>
              </w:rPr>
              <w:t>What could go wrong? What is the potential impact?</w:t>
            </w:r>
          </w:p>
        </w:tc>
        <w:tc>
          <w:tcPr>
            <w:tcW w:w="1530" w:type="dxa"/>
            <w:shd w:val="clear" w:color="auto" w:fill="D5DCE4" w:themeFill="text2" w:themeFillTint="33"/>
            <w:vAlign w:val="center"/>
          </w:tcPr>
          <w:p w:rsidR="00FE3A35" w:rsidRPr="001978E0" w:rsidRDefault="00FE3A35" w:rsidP="008127BD">
            <w:pPr>
              <w:rPr>
                <w:sz w:val="16"/>
              </w:rPr>
            </w:pPr>
            <w:r>
              <w:rPr>
                <w:sz w:val="16"/>
              </w:rPr>
              <w:t>• Highly Unlikely</w:t>
            </w:r>
          </w:p>
          <w:p w:rsidR="00FE3A35" w:rsidRDefault="00FE3A35" w:rsidP="008127BD">
            <w:pPr>
              <w:rPr>
                <w:sz w:val="16"/>
              </w:rPr>
            </w:pPr>
            <w:r>
              <w:rPr>
                <w:sz w:val="16"/>
              </w:rPr>
              <w:t xml:space="preserve">• </w:t>
            </w:r>
            <w:r w:rsidRPr="001978E0">
              <w:rPr>
                <w:sz w:val="16"/>
              </w:rPr>
              <w:t>Unlikely</w:t>
            </w:r>
          </w:p>
          <w:p w:rsidR="00FE3A35" w:rsidRDefault="00FE3A35" w:rsidP="008127BD">
            <w:pPr>
              <w:rPr>
                <w:sz w:val="16"/>
              </w:rPr>
            </w:pPr>
            <w:r>
              <w:rPr>
                <w:sz w:val="16"/>
              </w:rPr>
              <w:t>• Likely</w:t>
            </w:r>
          </w:p>
          <w:p w:rsidR="00FE3A35" w:rsidRPr="001978E0" w:rsidRDefault="00FE3A35" w:rsidP="008127BD">
            <w:pPr>
              <w:rPr>
                <w:sz w:val="16"/>
              </w:rPr>
            </w:pPr>
            <w:r>
              <w:rPr>
                <w:sz w:val="16"/>
              </w:rPr>
              <w:t>• Highly Likely</w:t>
            </w:r>
          </w:p>
        </w:tc>
        <w:tc>
          <w:tcPr>
            <w:tcW w:w="1080" w:type="dxa"/>
            <w:shd w:val="clear" w:color="auto" w:fill="D5DCE4" w:themeFill="text2" w:themeFillTint="33"/>
            <w:vAlign w:val="center"/>
          </w:tcPr>
          <w:p w:rsidR="00FE3A35" w:rsidRDefault="00FE3A35" w:rsidP="008127BD">
            <w:pPr>
              <w:rPr>
                <w:sz w:val="16"/>
              </w:rPr>
            </w:pPr>
            <w:r>
              <w:rPr>
                <w:sz w:val="16"/>
              </w:rPr>
              <w:t>• Low</w:t>
            </w:r>
          </w:p>
          <w:p w:rsidR="00FE3A35" w:rsidRDefault="00FE3A35" w:rsidP="008127BD">
            <w:pPr>
              <w:rPr>
                <w:sz w:val="16"/>
              </w:rPr>
            </w:pPr>
            <w:r>
              <w:rPr>
                <w:sz w:val="16"/>
              </w:rPr>
              <w:t>• Medium</w:t>
            </w:r>
          </w:p>
          <w:p w:rsidR="00FE3A35" w:rsidRPr="001978E0" w:rsidRDefault="00FE3A35" w:rsidP="008127BD">
            <w:pPr>
              <w:rPr>
                <w:sz w:val="16"/>
              </w:rPr>
            </w:pPr>
            <w:r>
              <w:rPr>
                <w:sz w:val="16"/>
              </w:rPr>
              <w:t>• High</w:t>
            </w:r>
          </w:p>
        </w:tc>
        <w:tc>
          <w:tcPr>
            <w:tcW w:w="5675" w:type="dxa"/>
            <w:shd w:val="clear" w:color="auto" w:fill="D9D9D9" w:themeFill="background1" w:themeFillShade="D9"/>
            <w:vAlign w:val="center"/>
          </w:tcPr>
          <w:p w:rsidR="00FE3A35" w:rsidRPr="001978E0" w:rsidRDefault="00FE3A35" w:rsidP="008127BD">
            <w:pPr>
              <w:rPr>
                <w:sz w:val="16"/>
              </w:rPr>
            </w:pPr>
            <w:r>
              <w:rPr>
                <w:sz w:val="16"/>
              </w:rPr>
              <w:t>Should the risk occur, what is the contingency plan?</w:t>
            </w:r>
          </w:p>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r w:rsidR="00FE3A35" w:rsidRPr="00491059" w:rsidTr="008127BD">
        <w:trPr>
          <w:trHeight w:val="893"/>
        </w:trPr>
        <w:tc>
          <w:tcPr>
            <w:tcW w:w="6115" w:type="dxa"/>
            <w:vAlign w:val="center"/>
          </w:tcPr>
          <w:p w:rsidR="00FE3A35" w:rsidRPr="00491059" w:rsidRDefault="00FE3A35" w:rsidP="008127BD"/>
        </w:tc>
        <w:tc>
          <w:tcPr>
            <w:tcW w:w="1530" w:type="dxa"/>
            <w:shd w:val="clear" w:color="auto" w:fill="EFF5FA"/>
            <w:vAlign w:val="center"/>
          </w:tcPr>
          <w:p w:rsidR="00FE3A35" w:rsidRPr="00491059" w:rsidRDefault="00FE3A35" w:rsidP="008127BD"/>
        </w:tc>
        <w:tc>
          <w:tcPr>
            <w:tcW w:w="1080" w:type="dxa"/>
            <w:shd w:val="clear" w:color="auto" w:fill="EFF5FA"/>
            <w:vAlign w:val="center"/>
          </w:tcPr>
          <w:p w:rsidR="00FE3A35" w:rsidRPr="00491059" w:rsidRDefault="00FE3A35" w:rsidP="008127BD"/>
        </w:tc>
        <w:tc>
          <w:tcPr>
            <w:tcW w:w="5675" w:type="dxa"/>
            <w:shd w:val="clear" w:color="auto" w:fill="F2F2F2" w:themeFill="background1" w:themeFillShade="F2"/>
            <w:vAlign w:val="center"/>
          </w:tcPr>
          <w:p w:rsidR="00FE3A35" w:rsidRPr="00491059" w:rsidRDefault="00FE3A35" w:rsidP="008127BD"/>
        </w:tc>
      </w:tr>
    </w:tbl>
    <w:p w:rsidR="00FE3A35" w:rsidRDefault="00FE3A35" w:rsidP="00FE3A35"/>
    <w:p w:rsidR="00FE3A35" w:rsidRDefault="00FE3A35" w:rsidP="00D60874">
      <w:pPr>
        <w:pStyle w:val="1"/>
        <w:numPr>
          <w:ilvl w:val="0"/>
          <w:numId w:val="18"/>
        </w:numPr>
        <w:ind w:left="360"/>
        <w:sectPr w:rsidR="00FE3A35" w:rsidSect="00FE3A35">
          <w:pgSz w:w="15840" w:h="12240" w:orient="landscape"/>
          <w:pgMar w:top="720" w:right="720" w:bottom="720" w:left="720" w:header="720" w:footer="720" w:gutter="0"/>
          <w:cols w:space="720"/>
          <w:docGrid w:linePitch="360"/>
        </w:sectPr>
      </w:pPr>
    </w:p>
    <w:p w:rsidR="00EF654B" w:rsidRPr="009F3EC8" w:rsidRDefault="006B1BB1" w:rsidP="00EF654B">
      <w:pPr>
        <w:pStyle w:val="1"/>
        <w:numPr>
          <w:ilvl w:val="0"/>
          <w:numId w:val="18"/>
        </w:numPr>
        <w:ind w:left="360"/>
      </w:pPr>
      <w:bookmarkStart w:id="26" w:name="_Toc525236280"/>
      <w:r>
        <w:lastRenderedPageBreak/>
        <w:t xml:space="preserve">LAW PRACTICE STRUCTURE AND </w:t>
      </w:r>
      <w:r w:rsidR="00BD29F1">
        <w:t>TRANSFER METHOD</w:t>
      </w:r>
      <w:bookmarkEnd w:id="26"/>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F654B" w:rsidRPr="00491059" w:rsidTr="00BD29F1">
        <w:trPr>
          <w:trHeight w:val="2736"/>
        </w:trPr>
        <w:tc>
          <w:tcPr>
            <w:tcW w:w="10800" w:type="dxa"/>
          </w:tcPr>
          <w:p w:rsidR="00EF654B" w:rsidRPr="00491059" w:rsidRDefault="00EF654B" w:rsidP="00EF654B"/>
          <w:p w:rsidR="00EF654B" w:rsidRPr="00491059" w:rsidRDefault="00EF654B" w:rsidP="00EF654B"/>
        </w:tc>
      </w:tr>
    </w:tbl>
    <w:p w:rsidR="00EF654B" w:rsidRDefault="00EF654B" w:rsidP="00FF79ED"/>
    <w:p w:rsidR="00EF654B" w:rsidRPr="00FF79ED" w:rsidRDefault="00BD29F1" w:rsidP="00EF654B">
      <w:pPr>
        <w:pStyle w:val="1"/>
        <w:numPr>
          <w:ilvl w:val="0"/>
          <w:numId w:val="18"/>
        </w:numPr>
        <w:ind w:left="360"/>
      </w:pPr>
      <w:bookmarkStart w:id="27" w:name="_Toc525236281"/>
      <w:r>
        <w:t>BUSINESS VALUATION</w:t>
      </w:r>
      <w:bookmarkEnd w:id="27"/>
    </w:p>
    <w:bookmarkEnd w:id="18"/>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D29F1" w:rsidRPr="00491059" w:rsidTr="00BD29F1">
        <w:trPr>
          <w:trHeight w:val="2736"/>
        </w:trPr>
        <w:tc>
          <w:tcPr>
            <w:tcW w:w="10800" w:type="dxa"/>
          </w:tcPr>
          <w:p w:rsidR="00BD29F1" w:rsidRDefault="00BD29F1" w:rsidP="00BD29F1"/>
          <w:p w:rsidR="00BD29F1" w:rsidRPr="00BD29F1" w:rsidRDefault="00BD29F1" w:rsidP="00BD29F1"/>
        </w:tc>
      </w:tr>
    </w:tbl>
    <w:p w:rsidR="00BD29F1" w:rsidRDefault="00BD29F1" w:rsidP="00BD29F1"/>
    <w:p w:rsidR="00BD29F1" w:rsidRPr="00FF79ED" w:rsidRDefault="00BD29F1" w:rsidP="00BD29F1">
      <w:pPr>
        <w:pStyle w:val="1"/>
        <w:numPr>
          <w:ilvl w:val="0"/>
          <w:numId w:val="18"/>
        </w:numPr>
        <w:ind w:left="360"/>
      </w:pPr>
      <w:bookmarkStart w:id="28" w:name="_Toc525236282"/>
      <w:r>
        <w:t>EXIT STRATEGY</w:t>
      </w:r>
      <w:bookmarkEnd w:id="28"/>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D29F1" w:rsidRPr="00491059" w:rsidTr="00BD29F1">
        <w:trPr>
          <w:trHeight w:val="2736"/>
        </w:trPr>
        <w:tc>
          <w:tcPr>
            <w:tcW w:w="10800" w:type="dxa"/>
          </w:tcPr>
          <w:p w:rsidR="00BD29F1" w:rsidRDefault="00BD29F1" w:rsidP="008127BD"/>
          <w:p w:rsidR="00BD29F1" w:rsidRPr="00BD29F1" w:rsidRDefault="00BD29F1" w:rsidP="008127BD"/>
        </w:tc>
      </w:tr>
    </w:tbl>
    <w:p w:rsidR="00BD29F1" w:rsidRDefault="00BD29F1" w:rsidP="00BD29F1"/>
    <w:p w:rsidR="00BD29F1" w:rsidRPr="00FF79ED" w:rsidRDefault="00BD29F1" w:rsidP="00BD29F1">
      <w:pPr>
        <w:pStyle w:val="1"/>
        <w:numPr>
          <w:ilvl w:val="0"/>
          <w:numId w:val="18"/>
        </w:numPr>
        <w:ind w:left="360"/>
      </w:pPr>
      <w:bookmarkStart w:id="29" w:name="_Toc525236283"/>
      <w:r>
        <w:t>IMPLEMENTATION AND FOLLOW UP</w:t>
      </w:r>
      <w:bookmarkEnd w:id="29"/>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D29F1" w:rsidRPr="00491059" w:rsidTr="00BD29F1">
        <w:trPr>
          <w:trHeight w:val="2736"/>
        </w:trPr>
        <w:tc>
          <w:tcPr>
            <w:tcW w:w="10800" w:type="dxa"/>
          </w:tcPr>
          <w:p w:rsidR="00BD29F1" w:rsidRDefault="00BD29F1" w:rsidP="008127BD"/>
          <w:p w:rsidR="00BD29F1" w:rsidRPr="00BD29F1" w:rsidRDefault="00BD29F1" w:rsidP="008127BD"/>
        </w:tc>
      </w:tr>
    </w:tbl>
    <w:p w:rsidR="00BD29F1" w:rsidRDefault="00BD29F1" w:rsidP="00BD29F1"/>
    <w:p w:rsidR="00FF51C2" w:rsidRDefault="00FF51C2" w:rsidP="00D4300C">
      <w:pPr>
        <w:rPr>
          <w:noProof/>
        </w:rPr>
      </w:pPr>
    </w:p>
    <w:p w:rsidR="009B70C8" w:rsidRPr="00491059" w:rsidRDefault="009B70C8"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91059" w:rsidRDefault="006B5ECE" w:rsidP="00FE3A35"/>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AA" w:rsidRDefault="00C211AA" w:rsidP="00D4300C">
      <w:r>
        <w:separator/>
      </w:r>
    </w:p>
  </w:endnote>
  <w:endnote w:type="continuationSeparator" w:id="0">
    <w:p w:rsidR="00C211AA" w:rsidRDefault="00C211A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437213220"/>
      <w:docPartObj>
        <w:docPartGallery w:val="Page Numbers (Bottom of Page)"/>
        <w:docPartUnique/>
      </w:docPartObj>
    </w:sdtPr>
    <w:sdtEndPr>
      <w:rPr>
        <w:rStyle w:val="af5"/>
      </w:rPr>
    </w:sdtEndPr>
    <w:sdtContent>
      <w:p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660145454"/>
      <w:docPartObj>
        <w:docPartGallery w:val="Page Numbers (Bottom of Page)"/>
        <w:docPartUnique/>
      </w:docPartObj>
    </w:sdtPr>
    <w:sdtEndPr>
      <w:rPr>
        <w:rStyle w:val="af5"/>
      </w:rPr>
    </w:sdtEndPr>
    <w:sdtContent>
      <w:p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802031">
          <w:rPr>
            <w:rStyle w:val="af5"/>
            <w:noProof/>
          </w:rPr>
          <w:t>1</w:t>
        </w:r>
        <w:r>
          <w:rPr>
            <w:rStyle w:val="af5"/>
          </w:rPr>
          <w:fldChar w:fldCharType="end"/>
        </w:r>
      </w:p>
    </w:sdtContent>
  </w:sdt>
  <w:p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B" w:rsidRDefault="00AE4BA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AA" w:rsidRDefault="00C211AA" w:rsidP="00D4300C">
      <w:r>
        <w:separator/>
      </w:r>
    </w:p>
  </w:footnote>
  <w:footnote w:type="continuationSeparator" w:id="0">
    <w:p w:rsidR="00C211AA" w:rsidRDefault="00C211A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B" w:rsidRDefault="00AE4BA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B" w:rsidRDefault="00AE4BAB">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B" w:rsidRDefault="00AE4BA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8"/>
  </w:num>
  <w:num w:numId="13">
    <w:abstractNumId w:val="27"/>
  </w:num>
  <w:num w:numId="14">
    <w:abstractNumId w:val="17"/>
  </w:num>
  <w:num w:numId="15">
    <w:abstractNumId w:val="14"/>
  </w:num>
  <w:num w:numId="16">
    <w:abstractNumId w:val="18"/>
  </w:num>
  <w:num w:numId="17">
    <w:abstractNumId w:val="24"/>
  </w:num>
  <w:num w:numId="18">
    <w:abstractNumId w:val="23"/>
  </w:num>
  <w:num w:numId="19">
    <w:abstractNumId w:val="11"/>
  </w:num>
  <w:num w:numId="20">
    <w:abstractNumId w:val="12"/>
  </w:num>
  <w:num w:numId="21">
    <w:abstractNumId w:val="20"/>
  </w:num>
  <w:num w:numId="22">
    <w:abstractNumId w:val="15"/>
  </w:num>
  <w:num w:numId="23">
    <w:abstractNumId w:val="13"/>
  </w:num>
  <w:num w:numId="24">
    <w:abstractNumId w:val="10"/>
  </w:num>
  <w:num w:numId="25">
    <w:abstractNumId w:val="21"/>
  </w:num>
  <w:num w:numId="26">
    <w:abstractNumId w:val="22"/>
  </w:num>
  <w:num w:numId="27">
    <w:abstractNumId w:val="26"/>
  </w:num>
  <w:num w:numId="28">
    <w:abstractNumId w:val="2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AB"/>
    <w:rsid w:val="00010207"/>
    <w:rsid w:val="00016299"/>
    <w:rsid w:val="0002022F"/>
    <w:rsid w:val="00027FE5"/>
    <w:rsid w:val="00031AF7"/>
    <w:rsid w:val="00056E4C"/>
    <w:rsid w:val="00062BFE"/>
    <w:rsid w:val="000B3AA5"/>
    <w:rsid w:val="000D0112"/>
    <w:rsid w:val="000D5F7F"/>
    <w:rsid w:val="000E139B"/>
    <w:rsid w:val="000E7AF5"/>
    <w:rsid w:val="000F637D"/>
    <w:rsid w:val="000F6F8D"/>
    <w:rsid w:val="00111C4F"/>
    <w:rsid w:val="00121D51"/>
    <w:rsid w:val="001472A1"/>
    <w:rsid w:val="00177F32"/>
    <w:rsid w:val="001962A6"/>
    <w:rsid w:val="00197E3B"/>
    <w:rsid w:val="001C28B8"/>
    <w:rsid w:val="001C7751"/>
    <w:rsid w:val="001D1964"/>
    <w:rsid w:val="00247CBE"/>
    <w:rsid w:val="002507EE"/>
    <w:rsid w:val="0025708E"/>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97808"/>
    <w:rsid w:val="003A167F"/>
    <w:rsid w:val="003C25DB"/>
    <w:rsid w:val="003D28EE"/>
    <w:rsid w:val="003F787D"/>
    <w:rsid w:val="00422668"/>
    <w:rsid w:val="00434271"/>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2E0A"/>
    <w:rsid w:val="005B7C30"/>
    <w:rsid w:val="005C1013"/>
    <w:rsid w:val="005E2CD8"/>
    <w:rsid w:val="005F5ABE"/>
    <w:rsid w:val="00614981"/>
    <w:rsid w:val="00623932"/>
    <w:rsid w:val="00691D78"/>
    <w:rsid w:val="006B1BB1"/>
    <w:rsid w:val="006B5ECE"/>
    <w:rsid w:val="006B6267"/>
    <w:rsid w:val="006C1052"/>
    <w:rsid w:val="006C1113"/>
    <w:rsid w:val="006C66DE"/>
    <w:rsid w:val="006D36F2"/>
    <w:rsid w:val="006D37D8"/>
    <w:rsid w:val="006D6888"/>
    <w:rsid w:val="006E2D2B"/>
    <w:rsid w:val="007111E4"/>
    <w:rsid w:val="00714325"/>
    <w:rsid w:val="00754D1F"/>
    <w:rsid w:val="00756B3B"/>
    <w:rsid w:val="00774101"/>
    <w:rsid w:val="0078197E"/>
    <w:rsid w:val="007874B8"/>
    <w:rsid w:val="007919FA"/>
    <w:rsid w:val="007A067E"/>
    <w:rsid w:val="007A782A"/>
    <w:rsid w:val="007B7937"/>
    <w:rsid w:val="007F08AA"/>
    <w:rsid w:val="00802031"/>
    <w:rsid w:val="0081690B"/>
    <w:rsid w:val="00827F6D"/>
    <w:rsid w:val="008350B3"/>
    <w:rsid w:val="008443E8"/>
    <w:rsid w:val="00863730"/>
    <w:rsid w:val="00882563"/>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E1A89"/>
    <w:rsid w:val="00AE4BAB"/>
    <w:rsid w:val="00B307B3"/>
    <w:rsid w:val="00B8500C"/>
    <w:rsid w:val="00B850F5"/>
    <w:rsid w:val="00BA1CA5"/>
    <w:rsid w:val="00BC38F6"/>
    <w:rsid w:val="00BC7F9D"/>
    <w:rsid w:val="00BD29F1"/>
    <w:rsid w:val="00C12C0B"/>
    <w:rsid w:val="00C211AA"/>
    <w:rsid w:val="00C425A7"/>
    <w:rsid w:val="00C479CE"/>
    <w:rsid w:val="00C60B0A"/>
    <w:rsid w:val="00C75002"/>
    <w:rsid w:val="00C92568"/>
    <w:rsid w:val="00C955A4"/>
    <w:rsid w:val="00CA2CD6"/>
    <w:rsid w:val="00CB3106"/>
    <w:rsid w:val="00CB36DF"/>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82ADF"/>
    <w:rsid w:val="00D90B36"/>
    <w:rsid w:val="00DA3D45"/>
    <w:rsid w:val="00DB1AE1"/>
    <w:rsid w:val="00DC681D"/>
    <w:rsid w:val="00DF07A9"/>
    <w:rsid w:val="00DF563A"/>
    <w:rsid w:val="00E00A5A"/>
    <w:rsid w:val="00E16BF4"/>
    <w:rsid w:val="00E4663E"/>
    <w:rsid w:val="00E62BF6"/>
    <w:rsid w:val="00E8348B"/>
    <w:rsid w:val="00E83F63"/>
    <w:rsid w:val="00E85774"/>
    <w:rsid w:val="00E85804"/>
    <w:rsid w:val="00EA4242"/>
    <w:rsid w:val="00EB23F8"/>
    <w:rsid w:val="00EF654B"/>
    <w:rsid w:val="00F51467"/>
    <w:rsid w:val="00F60090"/>
    <w:rsid w:val="00F61C92"/>
    <w:rsid w:val="00F7606F"/>
    <w:rsid w:val="00F85E87"/>
    <w:rsid w:val="00F90516"/>
    <w:rsid w:val="00FB4C7E"/>
    <w:rsid w:val="00FE3A35"/>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YQMEh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3304FCA-65C9-49B1-BAEF-328FC3D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IC-Law-Firm-Succession-Plan-9423_WORD.dotx</Template>
  <TotalTime>1</TotalTime>
  <Pages>7</Pages>
  <Words>431</Words>
  <Characters>2459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2018-09-24T20:27:00Z</dcterms:created>
  <dcterms:modified xsi:type="dcterms:W3CDTF">2018-09-24T20:28:00Z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