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DB3D" w14:textId="77777777" w:rsidR="005E4CE6" w:rsidRDefault="008A7F1D" w:rsidP="002A3CCC">
      <w:pPr>
        <w:pStyle w:val="a3"/>
        <w:rPr>
          <w:rFonts w:ascii="Century Gothic" w:hAnsi="Century Gothic" w:cs="Arial"/>
          <w:b/>
          <w:color w:val="1F4E79" w:themeColor="accent5" w:themeShade="80"/>
          <w:sz w:val="10"/>
          <w:szCs w:val="20"/>
        </w:rPr>
      </w:pPr>
      <w:r>
        <w:rPr>
          <w:noProof/>
        </w:rPr>
        <w:drawing>
          <wp:anchor distT="0" distB="0" distL="114300" distR="114300" simplePos="0" relativeHeight="251658240" behindDoc="0" locked="0" layoutInCell="1" allowOverlap="1" wp14:anchorId="25D22955" wp14:editId="0A88761A">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4422DC">
        <w:rPr>
          <w:rFonts w:ascii="Century Gothic" w:hAnsi="Century Gothic" w:cs="Arial"/>
          <w:b/>
          <w:noProof/>
          <w:color w:val="808080" w:themeColor="background1" w:themeShade="80"/>
          <w:sz w:val="36"/>
          <w:szCs w:val="36"/>
        </w:rPr>
        <w:t xml:space="preserve">MEDICATION SCHEDULE </w:t>
      </w:r>
      <w:r w:rsidR="00BE163D">
        <w:rPr>
          <w:rFonts w:ascii="Century Gothic" w:hAnsi="Century Gothic" w:cs="Arial"/>
          <w:b/>
          <w:noProof/>
          <w:color w:val="808080" w:themeColor="background1" w:themeShade="80"/>
          <w:sz w:val="36"/>
          <w:szCs w:val="36"/>
        </w:rPr>
        <w:t>TEMPLATE</w:t>
      </w:r>
    </w:p>
    <w:tbl>
      <w:tblPr>
        <w:tblW w:w="14926" w:type="dxa"/>
        <w:tblLook w:val="04A0" w:firstRow="1" w:lastRow="0" w:firstColumn="1" w:lastColumn="0" w:noHBand="0" w:noVBand="1"/>
      </w:tblPr>
      <w:tblGrid>
        <w:gridCol w:w="2900"/>
        <w:gridCol w:w="1282"/>
        <w:gridCol w:w="222"/>
        <w:gridCol w:w="876"/>
        <w:gridCol w:w="876"/>
        <w:gridCol w:w="876"/>
        <w:gridCol w:w="879"/>
        <w:gridCol w:w="876"/>
        <w:gridCol w:w="876"/>
        <w:gridCol w:w="876"/>
        <w:gridCol w:w="879"/>
        <w:gridCol w:w="876"/>
        <w:gridCol w:w="876"/>
        <w:gridCol w:w="877"/>
        <w:gridCol w:w="879"/>
      </w:tblGrid>
      <w:tr w:rsidR="004422DC" w:rsidRPr="004422DC" w14:paraId="315929C4" w14:textId="77777777" w:rsidTr="004422DC">
        <w:trPr>
          <w:trHeight w:val="353"/>
        </w:trPr>
        <w:tc>
          <w:tcPr>
            <w:tcW w:w="2900" w:type="dxa"/>
            <w:tcBorders>
              <w:top w:val="nil"/>
              <w:left w:val="nil"/>
              <w:bottom w:val="single" w:sz="4" w:space="0" w:color="BFBFBF"/>
              <w:right w:val="nil"/>
            </w:tcBorders>
            <w:shd w:val="clear" w:color="auto" w:fill="auto"/>
            <w:noWrap/>
            <w:vAlign w:val="center"/>
            <w:hideMark/>
          </w:tcPr>
          <w:p w14:paraId="7744661C" w14:textId="77777777" w:rsidR="004422DC" w:rsidRPr="004422DC" w:rsidRDefault="004422DC" w:rsidP="004422DC">
            <w:pPr>
              <w:jc w:val="center"/>
              <w:rPr>
                <w:rFonts w:ascii="Century Gothic" w:eastAsia="Times New Roman" w:hAnsi="Century Gothic" w:cs="Calibri"/>
                <w:b/>
                <w:bCs/>
                <w:color w:val="000000"/>
                <w:sz w:val="18"/>
                <w:szCs w:val="18"/>
              </w:rPr>
            </w:pPr>
            <w:r w:rsidRPr="004422DC">
              <w:rPr>
                <w:rFonts w:ascii="Century Gothic" w:eastAsia="Times New Roman" w:hAnsi="Century Gothic" w:cs="Calibri"/>
                <w:b/>
                <w:bCs/>
                <w:color w:val="000000"/>
                <w:sz w:val="18"/>
                <w:szCs w:val="18"/>
              </w:rPr>
              <w:t>PATIENT NAME</w:t>
            </w:r>
          </w:p>
        </w:tc>
        <w:tc>
          <w:tcPr>
            <w:tcW w:w="1282" w:type="dxa"/>
            <w:tcBorders>
              <w:top w:val="nil"/>
              <w:left w:val="nil"/>
              <w:bottom w:val="single" w:sz="4" w:space="0" w:color="BFBFBF"/>
              <w:right w:val="nil"/>
            </w:tcBorders>
            <w:shd w:val="clear" w:color="auto" w:fill="auto"/>
            <w:noWrap/>
            <w:vAlign w:val="center"/>
            <w:hideMark/>
          </w:tcPr>
          <w:p w14:paraId="160E2DCB" w14:textId="77777777" w:rsidR="004422DC" w:rsidRPr="004422DC" w:rsidRDefault="004422DC" w:rsidP="004422DC">
            <w:pPr>
              <w:jc w:val="center"/>
              <w:rPr>
                <w:rFonts w:ascii="Century Gothic" w:eastAsia="Times New Roman" w:hAnsi="Century Gothic" w:cs="Calibri"/>
                <w:b/>
                <w:bCs/>
                <w:color w:val="000000"/>
                <w:sz w:val="18"/>
                <w:szCs w:val="18"/>
              </w:rPr>
            </w:pPr>
            <w:r w:rsidRPr="004422DC">
              <w:rPr>
                <w:rFonts w:ascii="Century Gothic" w:eastAsia="Times New Roman" w:hAnsi="Century Gothic" w:cs="Calibri"/>
                <w:b/>
                <w:bCs/>
                <w:color w:val="000000"/>
                <w:sz w:val="18"/>
                <w:szCs w:val="18"/>
              </w:rPr>
              <w:t>DATE</w:t>
            </w:r>
          </w:p>
        </w:tc>
        <w:tc>
          <w:tcPr>
            <w:tcW w:w="222" w:type="dxa"/>
            <w:tcBorders>
              <w:top w:val="nil"/>
              <w:left w:val="nil"/>
              <w:bottom w:val="nil"/>
              <w:right w:val="nil"/>
            </w:tcBorders>
            <w:shd w:val="clear" w:color="auto" w:fill="auto"/>
            <w:noWrap/>
            <w:vAlign w:val="bottom"/>
            <w:hideMark/>
          </w:tcPr>
          <w:p w14:paraId="38FF94B2" w14:textId="77777777" w:rsidR="004422DC" w:rsidRPr="004422DC" w:rsidRDefault="004422DC" w:rsidP="004422DC">
            <w:pPr>
              <w:jc w:val="center"/>
              <w:rPr>
                <w:rFonts w:ascii="Century Gothic" w:eastAsia="Times New Roman" w:hAnsi="Century Gothic" w:cs="Calibri"/>
                <w:b/>
                <w:bCs/>
                <w:color w:val="000000"/>
                <w:sz w:val="18"/>
                <w:szCs w:val="18"/>
              </w:rPr>
            </w:pPr>
          </w:p>
        </w:tc>
        <w:tc>
          <w:tcPr>
            <w:tcW w:w="9643" w:type="dxa"/>
            <w:gridSpan w:val="11"/>
            <w:tcBorders>
              <w:top w:val="nil"/>
              <w:left w:val="nil"/>
              <w:bottom w:val="nil"/>
              <w:right w:val="nil"/>
            </w:tcBorders>
            <w:shd w:val="clear" w:color="auto" w:fill="auto"/>
            <w:noWrap/>
            <w:vAlign w:val="center"/>
            <w:hideMark/>
          </w:tcPr>
          <w:p w14:paraId="3FF8433C" w14:textId="77777777" w:rsidR="004422DC" w:rsidRPr="004422DC" w:rsidRDefault="004422DC" w:rsidP="004422DC">
            <w:pPr>
              <w:ind w:left="-92"/>
              <w:rPr>
                <w:rFonts w:ascii="Times New Roman" w:eastAsia="Times New Roman" w:hAnsi="Times New Roman" w:cs="Times New Roman"/>
                <w:szCs w:val="20"/>
              </w:rPr>
            </w:pPr>
            <w:r w:rsidRPr="004422DC">
              <w:rPr>
                <w:rFonts w:ascii="Century Gothic" w:eastAsia="Times New Roman" w:hAnsi="Century Gothic" w:cs="Calibri"/>
                <w:color w:val="000000"/>
                <w:szCs w:val="28"/>
              </w:rPr>
              <w:t>PERSONAL MEDICATION RECORD</w:t>
            </w:r>
          </w:p>
        </w:tc>
        <w:tc>
          <w:tcPr>
            <w:tcW w:w="879" w:type="dxa"/>
            <w:tcBorders>
              <w:top w:val="nil"/>
              <w:left w:val="nil"/>
              <w:bottom w:val="nil"/>
              <w:right w:val="nil"/>
            </w:tcBorders>
            <w:shd w:val="clear" w:color="auto" w:fill="auto"/>
            <w:noWrap/>
            <w:vAlign w:val="center"/>
            <w:hideMark/>
          </w:tcPr>
          <w:p w14:paraId="32383515" w14:textId="77777777" w:rsidR="004422DC" w:rsidRPr="004422DC" w:rsidRDefault="004422DC" w:rsidP="004422DC">
            <w:pPr>
              <w:rPr>
                <w:rFonts w:ascii="Times New Roman" w:eastAsia="Times New Roman" w:hAnsi="Times New Roman" w:cs="Times New Roman"/>
                <w:sz w:val="20"/>
                <w:szCs w:val="20"/>
              </w:rPr>
            </w:pPr>
          </w:p>
        </w:tc>
      </w:tr>
      <w:tr w:rsidR="004422DC" w:rsidRPr="004422DC" w14:paraId="0D99D38D" w14:textId="77777777" w:rsidTr="004422DC">
        <w:trPr>
          <w:trHeight w:val="377"/>
        </w:trPr>
        <w:tc>
          <w:tcPr>
            <w:tcW w:w="290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44A41474"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1282"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5B16E38" w14:textId="77777777" w:rsidR="004422DC" w:rsidRPr="004422DC" w:rsidRDefault="004422DC" w:rsidP="004422DC">
            <w:pPr>
              <w:jc w:val="cente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222" w:type="dxa"/>
            <w:tcBorders>
              <w:top w:val="nil"/>
              <w:left w:val="nil"/>
              <w:bottom w:val="nil"/>
              <w:right w:val="nil"/>
            </w:tcBorders>
            <w:shd w:val="clear" w:color="auto" w:fill="auto"/>
            <w:noWrap/>
            <w:vAlign w:val="bottom"/>
            <w:hideMark/>
          </w:tcPr>
          <w:p w14:paraId="62DE5081" w14:textId="77777777" w:rsidR="004422DC" w:rsidRPr="004422DC" w:rsidRDefault="004422DC" w:rsidP="004422DC">
            <w:pPr>
              <w:jc w:val="cente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5C34FDD" w14:textId="77777777" w:rsidR="004422DC" w:rsidRPr="004422DC" w:rsidRDefault="004422DC" w:rsidP="004422DC">
            <w:pP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MEDICATION</w:t>
            </w:r>
          </w:p>
        </w:tc>
        <w:tc>
          <w:tcPr>
            <w:tcW w:w="3507" w:type="dxa"/>
            <w:gridSpan w:val="4"/>
            <w:tcBorders>
              <w:top w:val="single" w:sz="4" w:space="0" w:color="BFBFBF"/>
              <w:left w:val="nil"/>
              <w:bottom w:val="single" w:sz="4" w:space="0" w:color="BFBFBF"/>
              <w:right w:val="single" w:sz="4" w:space="0" w:color="BFBFBF"/>
            </w:tcBorders>
            <w:shd w:val="clear" w:color="000000" w:fill="222B35"/>
            <w:noWrap/>
            <w:vAlign w:val="center"/>
            <w:hideMark/>
          </w:tcPr>
          <w:p w14:paraId="30DB9373" w14:textId="77777777" w:rsidR="004422DC" w:rsidRPr="004422DC" w:rsidRDefault="004422DC" w:rsidP="004422DC">
            <w:pP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PHARMACY</w:t>
            </w:r>
          </w:p>
        </w:tc>
        <w:tc>
          <w:tcPr>
            <w:tcW w:w="3508" w:type="dxa"/>
            <w:gridSpan w:val="4"/>
            <w:tcBorders>
              <w:top w:val="single" w:sz="4" w:space="0" w:color="BFBFBF"/>
              <w:left w:val="nil"/>
              <w:bottom w:val="single" w:sz="4" w:space="0" w:color="BFBFBF"/>
              <w:right w:val="single" w:sz="4" w:space="0" w:color="BFBFBF"/>
            </w:tcBorders>
            <w:shd w:val="clear" w:color="000000" w:fill="222B35"/>
            <w:noWrap/>
            <w:vAlign w:val="center"/>
            <w:hideMark/>
          </w:tcPr>
          <w:p w14:paraId="72B46529" w14:textId="77777777" w:rsidR="004422DC" w:rsidRPr="004422DC" w:rsidRDefault="004422DC" w:rsidP="004422DC">
            <w:pP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PHYSICIAN</w:t>
            </w:r>
          </w:p>
        </w:tc>
      </w:tr>
      <w:tr w:rsidR="004422DC" w:rsidRPr="004422DC" w14:paraId="01203D3B" w14:textId="77777777" w:rsidTr="004422DC">
        <w:trPr>
          <w:trHeight w:val="466"/>
        </w:trPr>
        <w:tc>
          <w:tcPr>
            <w:tcW w:w="2900" w:type="dxa"/>
            <w:tcBorders>
              <w:top w:val="single" w:sz="18" w:space="0" w:color="BFBFBF" w:themeColor="background1" w:themeShade="BF"/>
              <w:left w:val="nil"/>
              <w:bottom w:val="single" w:sz="4" w:space="0" w:color="BFBFBF"/>
              <w:right w:val="nil"/>
            </w:tcBorders>
            <w:shd w:val="clear" w:color="auto" w:fill="auto"/>
            <w:noWrap/>
            <w:vAlign w:val="center"/>
            <w:hideMark/>
          </w:tcPr>
          <w:p w14:paraId="61559339" w14:textId="77777777" w:rsidR="004422DC" w:rsidRPr="004422DC" w:rsidRDefault="004422DC" w:rsidP="004422DC">
            <w:pPr>
              <w:ind w:left="-109"/>
              <w:rPr>
                <w:rFonts w:ascii="Century Gothic" w:eastAsia="Times New Roman" w:hAnsi="Century Gothic" w:cs="Calibri"/>
                <w:color w:val="000000"/>
                <w:szCs w:val="28"/>
              </w:rPr>
            </w:pPr>
            <w:r w:rsidRPr="004422DC">
              <w:rPr>
                <w:rFonts w:ascii="Century Gothic" w:eastAsia="Times New Roman" w:hAnsi="Century Gothic" w:cs="Calibri"/>
                <w:color w:val="000000"/>
                <w:szCs w:val="28"/>
              </w:rPr>
              <w:t>ALLERGIES</w:t>
            </w:r>
          </w:p>
        </w:tc>
        <w:tc>
          <w:tcPr>
            <w:tcW w:w="1282" w:type="dxa"/>
            <w:tcBorders>
              <w:top w:val="single" w:sz="18" w:space="0" w:color="BFBFBF" w:themeColor="background1" w:themeShade="BF"/>
              <w:left w:val="nil"/>
              <w:bottom w:val="single" w:sz="4" w:space="0" w:color="BFBFBF"/>
              <w:right w:val="nil"/>
            </w:tcBorders>
            <w:shd w:val="clear" w:color="auto" w:fill="auto"/>
            <w:noWrap/>
            <w:vAlign w:val="center"/>
            <w:hideMark/>
          </w:tcPr>
          <w:p w14:paraId="2AFDEB18" w14:textId="77777777" w:rsidR="004422DC" w:rsidRPr="004422DC" w:rsidRDefault="004422DC" w:rsidP="004422DC">
            <w:pPr>
              <w:rPr>
                <w:rFonts w:ascii="Century Gothic" w:eastAsia="Times New Roman" w:hAnsi="Century Gothic" w:cs="Calibri"/>
                <w:color w:val="000000"/>
                <w:sz w:val="20"/>
                <w:szCs w:val="20"/>
              </w:rPr>
            </w:pPr>
            <w:r w:rsidRPr="004422DC">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6A30B515"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9FDDC3"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350B7AB3"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146EFE58"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2FDFCC41" w14:textId="77777777" w:rsidTr="004422DC">
        <w:trPr>
          <w:trHeight w:val="466"/>
        </w:trPr>
        <w:tc>
          <w:tcPr>
            <w:tcW w:w="4182" w:type="dxa"/>
            <w:gridSpan w:val="2"/>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CD9A9F2"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20"/>
                <w:szCs w:val="20"/>
              </w:rPr>
              <w:t> </w:t>
            </w:r>
          </w:p>
        </w:tc>
        <w:tc>
          <w:tcPr>
            <w:tcW w:w="222" w:type="dxa"/>
            <w:tcBorders>
              <w:top w:val="nil"/>
              <w:left w:val="nil"/>
              <w:bottom w:val="nil"/>
              <w:right w:val="nil"/>
            </w:tcBorders>
            <w:shd w:val="clear" w:color="auto" w:fill="auto"/>
            <w:noWrap/>
            <w:vAlign w:val="bottom"/>
            <w:hideMark/>
          </w:tcPr>
          <w:p w14:paraId="55597484"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7DBD2"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6B18E865"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3598541E"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406504B9"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37ABACC9"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50106652"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3246AF"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43CE7AD2"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634A9C8F"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4752EA28"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7E7300D3"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1CF393C5"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789C72"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79169DDF"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73B379C2"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190E6E08"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52EDE2E9"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0B26F172"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094BFF"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2FB56E93"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5E5FB778"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66429018"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599FF0E9"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67EA09D6"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8845DD"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3EECF113"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22E92BD0"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00745C73"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29ED824"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42D69460"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702AA"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4" w:space="0" w:color="BFBFBF"/>
              <w:right w:val="single" w:sz="4" w:space="0" w:color="BFBFBF"/>
            </w:tcBorders>
            <w:shd w:val="clear" w:color="auto" w:fill="auto"/>
            <w:vAlign w:val="center"/>
            <w:hideMark/>
          </w:tcPr>
          <w:p w14:paraId="50FDFACA"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4" w:space="0" w:color="BFBFBF"/>
              <w:right w:val="single" w:sz="4" w:space="0" w:color="BFBFBF"/>
            </w:tcBorders>
            <w:shd w:val="clear" w:color="auto" w:fill="auto"/>
            <w:vAlign w:val="center"/>
            <w:hideMark/>
          </w:tcPr>
          <w:p w14:paraId="3A8AF8B7"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08CB6677" w14:textId="77777777" w:rsidTr="004422DC">
        <w:trPr>
          <w:trHeight w:val="466"/>
        </w:trPr>
        <w:tc>
          <w:tcPr>
            <w:tcW w:w="4182" w:type="dxa"/>
            <w:gridSpan w:val="2"/>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0B0B64B3" w14:textId="77777777" w:rsidR="004422DC" w:rsidRPr="004422DC" w:rsidRDefault="004422DC" w:rsidP="004422DC">
            <w:pPr>
              <w:rPr>
                <w:rFonts w:ascii="Century Gothic" w:eastAsia="Times New Roman" w:hAnsi="Century Gothic" w:cs="Calibri"/>
                <w:color w:val="000000"/>
                <w:sz w:val="20"/>
                <w:szCs w:val="20"/>
              </w:rPr>
            </w:pPr>
          </w:p>
        </w:tc>
        <w:tc>
          <w:tcPr>
            <w:tcW w:w="222" w:type="dxa"/>
            <w:tcBorders>
              <w:top w:val="nil"/>
              <w:left w:val="nil"/>
              <w:bottom w:val="nil"/>
              <w:right w:val="nil"/>
            </w:tcBorders>
            <w:shd w:val="clear" w:color="auto" w:fill="auto"/>
            <w:noWrap/>
            <w:vAlign w:val="bottom"/>
            <w:hideMark/>
          </w:tcPr>
          <w:p w14:paraId="4F22CDFE" w14:textId="77777777" w:rsidR="004422DC" w:rsidRPr="004422DC" w:rsidRDefault="004422DC" w:rsidP="004422DC">
            <w:pPr>
              <w:rPr>
                <w:rFonts w:ascii="Century Gothic" w:eastAsia="Times New Roman" w:hAnsi="Century Gothic" w:cs="Calibri"/>
                <w:color w:val="000000"/>
                <w:sz w:val="20"/>
                <w:szCs w:val="20"/>
              </w:rPr>
            </w:pPr>
          </w:p>
        </w:tc>
        <w:tc>
          <w:tcPr>
            <w:tcW w:w="350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54559A3"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7" w:type="dxa"/>
            <w:gridSpan w:val="4"/>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08C819A"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c>
          <w:tcPr>
            <w:tcW w:w="3508" w:type="dxa"/>
            <w:gridSpan w:val="4"/>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954E469" w14:textId="77777777" w:rsidR="004422DC" w:rsidRPr="004422DC" w:rsidRDefault="004422DC" w:rsidP="004422DC">
            <w:pPr>
              <w:rPr>
                <w:rFonts w:ascii="Century Gothic" w:eastAsia="Times New Roman" w:hAnsi="Century Gothic" w:cs="Calibri"/>
                <w:color w:val="000000"/>
                <w:sz w:val="18"/>
                <w:szCs w:val="20"/>
              </w:rPr>
            </w:pPr>
            <w:r w:rsidRPr="004422DC">
              <w:rPr>
                <w:rFonts w:ascii="Century Gothic" w:eastAsia="Times New Roman" w:hAnsi="Century Gothic" w:cs="Calibri"/>
                <w:color w:val="000000"/>
                <w:sz w:val="18"/>
                <w:szCs w:val="20"/>
              </w:rPr>
              <w:t> </w:t>
            </w:r>
          </w:p>
        </w:tc>
      </w:tr>
      <w:tr w:rsidR="004422DC" w:rsidRPr="004422DC" w14:paraId="2A210FEF" w14:textId="77777777" w:rsidTr="004422DC">
        <w:trPr>
          <w:trHeight w:val="125"/>
        </w:trPr>
        <w:tc>
          <w:tcPr>
            <w:tcW w:w="2900" w:type="dxa"/>
            <w:tcBorders>
              <w:top w:val="single" w:sz="18" w:space="0" w:color="BFBFBF" w:themeColor="background1" w:themeShade="BF"/>
              <w:left w:val="nil"/>
              <w:bottom w:val="nil"/>
              <w:right w:val="nil"/>
            </w:tcBorders>
            <w:shd w:val="clear" w:color="auto" w:fill="auto"/>
            <w:noWrap/>
            <w:vAlign w:val="center"/>
            <w:hideMark/>
          </w:tcPr>
          <w:p w14:paraId="7E26A04B" w14:textId="77777777" w:rsidR="004422DC" w:rsidRPr="004422DC" w:rsidRDefault="004422DC" w:rsidP="004422DC">
            <w:pPr>
              <w:rPr>
                <w:rFonts w:ascii="Century Gothic" w:eastAsia="Times New Roman" w:hAnsi="Century Gothic" w:cs="Calibri"/>
                <w:color w:val="000000"/>
                <w:sz w:val="10"/>
                <w:szCs w:val="10"/>
              </w:rPr>
            </w:pPr>
          </w:p>
        </w:tc>
        <w:tc>
          <w:tcPr>
            <w:tcW w:w="1282" w:type="dxa"/>
            <w:tcBorders>
              <w:top w:val="single" w:sz="18" w:space="0" w:color="BFBFBF" w:themeColor="background1" w:themeShade="BF"/>
              <w:left w:val="nil"/>
              <w:bottom w:val="nil"/>
              <w:right w:val="nil"/>
            </w:tcBorders>
            <w:shd w:val="clear" w:color="auto" w:fill="auto"/>
            <w:noWrap/>
            <w:vAlign w:val="center"/>
            <w:hideMark/>
          </w:tcPr>
          <w:p w14:paraId="2AE05EE0" w14:textId="77777777" w:rsidR="004422DC" w:rsidRPr="004422DC" w:rsidRDefault="004422DC" w:rsidP="004422DC">
            <w:pPr>
              <w:rPr>
                <w:rFonts w:ascii="Times New Roman" w:eastAsia="Times New Roman" w:hAnsi="Times New Roman" w:cs="Times New Roman"/>
                <w:sz w:val="10"/>
                <w:szCs w:val="10"/>
              </w:rPr>
            </w:pPr>
          </w:p>
        </w:tc>
        <w:tc>
          <w:tcPr>
            <w:tcW w:w="222" w:type="dxa"/>
            <w:tcBorders>
              <w:top w:val="nil"/>
              <w:left w:val="nil"/>
              <w:bottom w:val="nil"/>
              <w:right w:val="nil"/>
            </w:tcBorders>
            <w:shd w:val="clear" w:color="auto" w:fill="auto"/>
            <w:noWrap/>
            <w:vAlign w:val="bottom"/>
            <w:hideMark/>
          </w:tcPr>
          <w:p w14:paraId="7CA47423"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4C086ED5"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7A90AEA0"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1B883ABF" w14:textId="77777777" w:rsidR="004422DC" w:rsidRPr="004422DC" w:rsidRDefault="004422DC" w:rsidP="004422DC">
            <w:pPr>
              <w:rPr>
                <w:rFonts w:ascii="Times New Roman" w:eastAsia="Times New Roman" w:hAnsi="Times New Roman" w:cs="Times New Roman"/>
                <w:sz w:val="10"/>
                <w:szCs w:val="10"/>
              </w:rPr>
            </w:pPr>
          </w:p>
        </w:tc>
        <w:tc>
          <w:tcPr>
            <w:tcW w:w="879" w:type="dxa"/>
            <w:tcBorders>
              <w:top w:val="single" w:sz="18" w:space="0" w:color="BFBFBF" w:themeColor="background1" w:themeShade="BF"/>
              <w:left w:val="nil"/>
              <w:bottom w:val="nil"/>
              <w:right w:val="nil"/>
            </w:tcBorders>
            <w:shd w:val="clear" w:color="auto" w:fill="auto"/>
            <w:noWrap/>
            <w:vAlign w:val="center"/>
            <w:hideMark/>
          </w:tcPr>
          <w:p w14:paraId="5442665C"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125DC160"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31D02D35"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1A631FF9" w14:textId="77777777" w:rsidR="004422DC" w:rsidRPr="004422DC" w:rsidRDefault="004422DC" w:rsidP="004422DC">
            <w:pPr>
              <w:rPr>
                <w:rFonts w:ascii="Times New Roman" w:eastAsia="Times New Roman" w:hAnsi="Times New Roman" w:cs="Times New Roman"/>
                <w:sz w:val="10"/>
                <w:szCs w:val="10"/>
              </w:rPr>
            </w:pPr>
          </w:p>
        </w:tc>
        <w:tc>
          <w:tcPr>
            <w:tcW w:w="879" w:type="dxa"/>
            <w:tcBorders>
              <w:top w:val="single" w:sz="18" w:space="0" w:color="BFBFBF" w:themeColor="background1" w:themeShade="BF"/>
              <w:left w:val="nil"/>
              <w:bottom w:val="nil"/>
              <w:right w:val="nil"/>
            </w:tcBorders>
            <w:shd w:val="clear" w:color="auto" w:fill="auto"/>
            <w:noWrap/>
            <w:vAlign w:val="center"/>
            <w:hideMark/>
          </w:tcPr>
          <w:p w14:paraId="67CE6580"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7418DBBA" w14:textId="77777777" w:rsidR="004422DC" w:rsidRPr="004422DC" w:rsidRDefault="004422DC" w:rsidP="004422DC">
            <w:pPr>
              <w:rPr>
                <w:rFonts w:ascii="Times New Roman" w:eastAsia="Times New Roman" w:hAnsi="Times New Roman" w:cs="Times New Roman"/>
                <w:sz w:val="10"/>
                <w:szCs w:val="10"/>
              </w:rPr>
            </w:pPr>
          </w:p>
        </w:tc>
        <w:tc>
          <w:tcPr>
            <w:tcW w:w="876" w:type="dxa"/>
            <w:tcBorders>
              <w:top w:val="single" w:sz="18" w:space="0" w:color="BFBFBF" w:themeColor="background1" w:themeShade="BF"/>
              <w:left w:val="nil"/>
              <w:bottom w:val="nil"/>
              <w:right w:val="nil"/>
            </w:tcBorders>
            <w:shd w:val="clear" w:color="auto" w:fill="auto"/>
            <w:noWrap/>
            <w:vAlign w:val="center"/>
            <w:hideMark/>
          </w:tcPr>
          <w:p w14:paraId="78B274EA" w14:textId="77777777" w:rsidR="004422DC" w:rsidRPr="004422DC" w:rsidRDefault="004422DC" w:rsidP="004422DC">
            <w:pPr>
              <w:rPr>
                <w:rFonts w:ascii="Times New Roman" w:eastAsia="Times New Roman" w:hAnsi="Times New Roman" w:cs="Times New Roman"/>
                <w:sz w:val="10"/>
                <w:szCs w:val="10"/>
              </w:rPr>
            </w:pPr>
          </w:p>
        </w:tc>
        <w:tc>
          <w:tcPr>
            <w:tcW w:w="877" w:type="dxa"/>
            <w:tcBorders>
              <w:top w:val="single" w:sz="18" w:space="0" w:color="BFBFBF" w:themeColor="background1" w:themeShade="BF"/>
              <w:left w:val="nil"/>
              <w:bottom w:val="nil"/>
              <w:right w:val="nil"/>
            </w:tcBorders>
            <w:shd w:val="clear" w:color="auto" w:fill="auto"/>
            <w:noWrap/>
            <w:vAlign w:val="center"/>
            <w:hideMark/>
          </w:tcPr>
          <w:p w14:paraId="713C2912" w14:textId="77777777" w:rsidR="004422DC" w:rsidRPr="004422DC" w:rsidRDefault="004422DC" w:rsidP="004422DC">
            <w:pPr>
              <w:rPr>
                <w:rFonts w:ascii="Times New Roman" w:eastAsia="Times New Roman" w:hAnsi="Times New Roman" w:cs="Times New Roman"/>
                <w:sz w:val="10"/>
                <w:szCs w:val="10"/>
              </w:rPr>
            </w:pPr>
          </w:p>
        </w:tc>
        <w:tc>
          <w:tcPr>
            <w:tcW w:w="879" w:type="dxa"/>
            <w:tcBorders>
              <w:top w:val="single" w:sz="18" w:space="0" w:color="BFBFBF" w:themeColor="background1" w:themeShade="BF"/>
              <w:left w:val="nil"/>
              <w:bottom w:val="nil"/>
              <w:right w:val="nil"/>
            </w:tcBorders>
            <w:shd w:val="clear" w:color="auto" w:fill="auto"/>
            <w:noWrap/>
            <w:vAlign w:val="center"/>
            <w:hideMark/>
          </w:tcPr>
          <w:p w14:paraId="2C007F51" w14:textId="77777777" w:rsidR="004422DC" w:rsidRPr="004422DC" w:rsidRDefault="004422DC" w:rsidP="004422DC">
            <w:pPr>
              <w:rPr>
                <w:rFonts w:ascii="Times New Roman" w:eastAsia="Times New Roman" w:hAnsi="Times New Roman" w:cs="Times New Roman"/>
                <w:sz w:val="20"/>
                <w:szCs w:val="20"/>
              </w:rPr>
            </w:pPr>
          </w:p>
        </w:tc>
      </w:tr>
      <w:tr w:rsidR="004422DC" w:rsidRPr="004422DC" w14:paraId="3EE39BC6" w14:textId="77777777" w:rsidTr="004422DC">
        <w:trPr>
          <w:trHeight w:val="377"/>
        </w:trPr>
        <w:tc>
          <w:tcPr>
            <w:tcW w:w="4182" w:type="dxa"/>
            <w:gridSpan w:val="2"/>
            <w:tcBorders>
              <w:top w:val="nil"/>
              <w:left w:val="nil"/>
              <w:bottom w:val="nil"/>
              <w:right w:val="nil"/>
            </w:tcBorders>
            <w:shd w:val="clear" w:color="auto" w:fill="auto"/>
            <w:noWrap/>
            <w:vAlign w:val="center"/>
            <w:hideMark/>
          </w:tcPr>
          <w:p w14:paraId="516CFE91" w14:textId="77777777" w:rsidR="004422DC" w:rsidRPr="004422DC" w:rsidRDefault="004422DC" w:rsidP="004422DC">
            <w:pPr>
              <w:ind w:left="-109"/>
              <w:rPr>
                <w:rFonts w:ascii="Century Gothic" w:eastAsia="Times New Roman" w:hAnsi="Century Gothic" w:cs="Calibri"/>
                <w:color w:val="000000"/>
                <w:szCs w:val="28"/>
              </w:rPr>
            </w:pPr>
            <w:r w:rsidRPr="004422DC">
              <w:rPr>
                <w:rFonts w:ascii="Century Gothic" w:eastAsia="Times New Roman" w:hAnsi="Century Gothic" w:cs="Calibri"/>
                <w:color w:val="000000"/>
                <w:szCs w:val="28"/>
              </w:rPr>
              <w:t>MEDICATION SCHEDULE</w:t>
            </w:r>
          </w:p>
        </w:tc>
        <w:tc>
          <w:tcPr>
            <w:tcW w:w="222" w:type="dxa"/>
            <w:tcBorders>
              <w:top w:val="nil"/>
              <w:left w:val="nil"/>
              <w:bottom w:val="nil"/>
              <w:right w:val="nil"/>
            </w:tcBorders>
            <w:shd w:val="clear" w:color="auto" w:fill="auto"/>
            <w:noWrap/>
            <w:vAlign w:val="bottom"/>
            <w:hideMark/>
          </w:tcPr>
          <w:p w14:paraId="5D6EEA19" w14:textId="77777777" w:rsidR="004422DC" w:rsidRPr="004422DC" w:rsidRDefault="004422DC" w:rsidP="004422DC">
            <w:pPr>
              <w:rPr>
                <w:rFonts w:ascii="Times New Roman" w:eastAsia="Times New Roman" w:hAnsi="Times New Roman" w:cs="Times New Roman"/>
                <w:sz w:val="20"/>
                <w:szCs w:val="20"/>
              </w:rPr>
            </w:pPr>
          </w:p>
        </w:tc>
        <w:tc>
          <w:tcPr>
            <w:tcW w:w="10522" w:type="dxa"/>
            <w:gridSpan w:val="1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317B0BB" w14:textId="77777777" w:rsidR="004422DC" w:rsidRPr="004422DC" w:rsidRDefault="004422DC" w:rsidP="004422DC">
            <w:pPr>
              <w:jc w:val="cente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TIME OF DAY</w:t>
            </w:r>
          </w:p>
        </w:tc>
      </w:tr>
      <w:tr w:rsidR="004422DC" w:rsidRPr="004422DC" w14:paraId="433125E6" w14:textId="77777777" w:rsidTr="004422DC">
        <w:trPr>
          <w:trHeight w:val="377"/>
        </w:trPr>
        <w:tc>
          <w:tcPr>
            <w:tcW w:w="2900" w:type="dxa"/>
            <w:tcBorders>
              <w:top w:val="single" w:sz="4" w:space="0" w:color="BFBFBF"/>
              <w:left w:val="single" w:sz="4" w:space="0" w:color="BFBFBF"/>
              <w:bottom w:val="single" w:sz="4" w:space="0" w:color="BFBFBF"/>
              <w:right w:val="nil"/>
            </w:tcBorders>
            <w:shd w:val="clear" w:color="000000" w:fill="404040"/>
            <w:vAlign w:val="center"/>
            <w:hideMark/>
          </w:tcPr>
          <w:p w14:paraId="3CDBCA5B" w14:textId="77777777" w:rsidR="004422DC" w:rsidRPr="004422DC" w:rsidRDefault="004422DC" w:rsidP="004422DC">
            <w:pP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MEDICATION</w:t>
            </w:r>
          </w:p>
        </w:tc>
        <w:tc>
          <w:tcPr>
            <w:tcW w:w="1504" w:type="dxa"/>
            <w:gridSpan w:val="2"/>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56EEE437" w14:textId="77777777" w:rsidR="004422DC" w:rsidRPr="004422DC" w:rsidRDefault="004422DC" w:rsidP="004422DC">
            <w:pPr>
              <w:rPr>
                <w:rFonts w:ascii="Century Gothic" w:eastAsia="Times New Roman" w:hAnsi="Century Gothic" w:cs="Calibri"/>
                <w:b/>
                <w:bCs/>
                <w:color w:val="FFFFFF"/>
                <w:sz w:val="18"/>
                <w:szCs w:val="20"/>
              </w:rPr>
            </w:pPr>
            <w:r w:rsidRPr="004422DC">
              <w:rPr>
                <w:rFonts w:ascii="Century Gothic" w:eastAsia="Times New Roman" w:hAnsi="Century Gothic" w:cs="Calibri"/>
                <w:b/>
                <w:bCs/>
                <w:color w:val="FFFFFF"/>
                <w:sz w:val="18"/>
                <w:szCs w:val="20"/>
              </w:rPr>
              <w:t>DOSAGE</w:t>
            </w:r>
          </w:p>
        </w:tc>
        <w:tc>
          <w:tcPr>
            <w:tcW w:w="876" w:type="dxa"/>
            <w:tcBorders>
              <w:top w:val="nil"/>
              <w:left w:val="nil"/>
              <w:bottom w:val="single" w:sz="4" w:space="0" w:color="BFBFBF"/>
              <w:right w:val="dotted" w:sz="4" w:space="0" w:color="BFBFBF" w:themeColor="background1" w:themeShade="BF"/>
            </w:tcBorders>
            <w:shd w:val="clear" w:color="000000" w:fill="333F4F"/>
            <w:vAlign w:val="center"/>
            <w:hideMark/>
          </w:tcPr>
          <w:p w14:paraId="25B6060C"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1</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44546A"/>
            <w:vAlign w:val="center"/>
            <w:hideMark/>
          </w:tcPr>
          <w:p w14:paraId="5312BBB2"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2</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10B7847E"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3</w:t>
            </w:r>
          </w:p>
        </w:tc>
        <w:tc>
          <w:tcPr>
            <w:tcW w:w="879"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44546A"/>
            <w:vAlign w:val="center"/>
            <w:hideMark/>
          </w:tcPr>
          <w:p w14:paraId="6B628DAB"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4</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3EE1C64B"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5</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44546A"/>
            <w:vAlign w:val="center"/>
            <w:hideMark/>
          </w:tcPr>
          <w:p w14:paraId="7680F7BF"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6</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4CAD45AF"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7</w:t>
            </w:r>
          </w:p>
        </w:tc>
        <w:tc>
          <w:tcPr>
            <w:tcW w:w="879"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44546A"/>
            <w:vAlign w:val="center"/>
            <w:hideMark/>
          </w:tcPr>
          <w:p w14:paraId="2E57289C"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8</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60BDC0F0"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9</w:t>
            </w:r>
          </w:p>
        </w:tc>
        <w:tc>
          <w:tcPr>
            <w:tcW w:w="876"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44546A"/>
            <w:vAlign w:val="center"/>
            <w:hideMark/>
          </w:tcPr>
          <w:p w14:paraId="6A9F8FFA"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10</w:t>
            </w:r>
          </w:p>
        </w:tc>
        <w:tc>
          <w:tcPr>
            <w:tcW w:w="877" w:type="dxa"/>
            <w:tcBorders>
              <w:top w:val="nil"/>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14:paraId="06634D07"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11</w:t>
            </w:r>
          </w:p>
        </w:tc>
        <w:tc>
          <w:tcPr>
            <w:tcW w:w="879" w:type="dxa"/>
            <w:tcBorders>
              <w:top w:val="nil"/>
              <w:left w:val="dotted" w:sz="4" w:space="0" w:color="BFBFBF" w:themeColor="background1" w:themeShade="BF"/>
              <w:bottom w:val="single" w:sz="4" w:space="0" w:color="BFBFBF"/>
              <w:right w:val="single" w:sz="4" w:space="0" w:color="BFBFBF"/>
            </w:tcBorders>
            <w:shd w:val="clear" w:color="000000" w:fill="44546A"/>
            <w:vAlign w:val="center"/>
            <w:hideMark/>
          </w:tcPr>
          <w:p w14:paraId="2A8ECBE7" w14:textId="77777777" w:rsidR="004422DC" w:rsidRPr="004422DC" w:rsidRDefault="004422DC" w:rsidP="004422DC">
            <w:pPr>
              <w:jc w:val="center"/>
              <w:rPr>
                <w:rFonts w:ascii="Century Gothic" w:eastAsia="Times New Roman" w:hAnsi="Century Gothic" w:cs="Calibri"/>
                <w:b/>
                <w:bCs/>
                <w:color w:val="FFFFFF"/>
                <w:sz w:val="16"/>
                <w:szCs w:val="20"/>
              </w:rPr>
            </w:pPr>
            <w:r w:rsidRPr="004422DC">
              <w:rPr>
                <w:rFonts w:ascii="Century Gothic" w:eastAsia="Times New Roman" w:hAnsi="Century Gothic" w:cs="Calibri"/>
                <w:b/>
                <w:bCs/>
                <w:color w:val="FFFFFF"/>
                <w:sz w:val="16"/>
                <w:szCs w:val="20"/>
              </w:rPr>
              <w:t>DOSE 12</w:t>
            </w:r>
          </w:p>
        </w:tc>
      </w:tr>
      <w:tr w:rsidR="004422DC" w:rsidRPr="004422DC" w14:paraId="203FFFB0" w14:textId="77777777" w:rsidTr="004422DC">
        <w:trPr>
          <w:trHeight w:val="504"/>
        </w:trPr>
        <w:tc>
          <w:tcPr>
            <w:tcW w:w="2900" w:type="dxa"/>
            <w:tcBorders>
              <w:top w:val="nil"/>
              <w:left w:val="single" w:sz="4" w:space="0" w:color="BFBFBF"/>
              <w:bottom w:val="single" w:sz="4" w:space="0" w:color="BFBFBF"/>
              <w:right w:val="nil"/>
            </w:tcBorders>
            <w:shd w:val="clear" w:color="auto" w:fill="auto"/>
            <w:vAlign w:val="center"/>
            <w:hideMark/>
          </w:tcPr>
          <w:p w14:paraId="4F87BF3F"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C0B3CC"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6CBE5FC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E6CC70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E1D50C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5B1DE2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3A56167"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A968C5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C92392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0A831D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7F8CCB4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7609D8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088C37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09BFDAF8"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6A333708"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5240C121"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193DDFB0"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75BB2E7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8F268A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76A62F1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068ECA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44AB8B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19D820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292F55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ADA71B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949E117"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24CE4C7"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AF193B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70BBA84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31EF74F1"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49D31156"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414CEB81"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3EF396D8"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1EEB449"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D8729D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55DD8D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C550DA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5FA373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B25B1A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01DC1C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0A0461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FAE9750"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7EF8432"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7AAF4B7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bookmarkStart w:id="0" w:name="_GoBack"/>
        <w:bookmarkEnd w:id="0"/>
      </w:tr>
      <w:tr w:rsidR="004422DC" w:rsidRPr="004422DC" w14:paraId="308B9AB5"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4A661180"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48BA2E12"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298648D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FA489C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646DAA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73E40E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A4DE09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8AF1EC2"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713BE100"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133A5D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56D6DF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22150A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321383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1C77873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342A2CEC"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76BAD509"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788BBED1"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24243E3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D73287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5E4DD7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811BFF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7BFEC32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792314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E7A0102"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9857FD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18569D0"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6393830"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C2D6B4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0579FEA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32418BA8"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510A29AF"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0DEDF126"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7C48F8B9"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67ABAB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7D598200"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DDD287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8656D5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6215B6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08BD7237"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6D366F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7231542"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7F36FE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118AC1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A8F9B3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4B91F7BC"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1797723E"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28066F92"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19F2EC9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76BFBD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4A8E81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EDC2EF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002A28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022FFE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9C0CE8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4BF3FE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80318E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9DEE7D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1770734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50042F28"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0ECA0398"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39D9B7D8"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lastRenderedPageBreak/>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706EBD6C"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6365BDE9"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1338037"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FCA9F6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B5177E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F7191B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2EFE72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884B769"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67D1FF8"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9404B5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297A8DE"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F36191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696CD23B"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376EC325" w14:textId="77777777" w:rsidTr="004422DC">
        <w:trPr>
          <w:trHeight w:val="504"/>
        </w:trPr>
        <w:tc>
          <w:tcPr>
            <w:tcW w:w="2900" w:type="dxa"/>
            <w:tcBorders>
              <w:top w:val="nil"/>
              <w:left w:val="single" w:sz="4" w:space="0" w:color="BFBFBF"/>
              <w:bottom w:val="single" w:sz="4" w:space="0" w:color="BFBFBF"/>
              <w:right w:val="single" w:sz="4" w:space="0" w:color="BFBFBF"/>
            </w:tcBorders>
            <w:shd w:val="clear" w:color="auto" w:fill="auto"/>
            <w:vAlign w:val="center"/>
            <w:hideMark/>
          </w:tcPr>
          <w:p w14:paraId="76F88FBE"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4" w:space="0" w:color="BFBFBF"/>
              <w:right w:val="single" w:sz="4" w:space="0" w:color="BFBFBF"/>
            </w:tcBorders>
            <w:shd w:val="clear" w:color="auto" w:fill="auto"/>
            <w:vAlign w:val="center"/>
            <w:hideMark/>
          </w:tcPr>
          <w:p w14:paraId="38AF6EB3"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4" w:space="0" w:color="BFBFBF"/>
              <w:right w:val="dotted" w:sz="4" w:space="0" w:color="BFBFBF" w:themeColor="background1" w:themeShade="BF"/>
            </w:tcBorders>
            <w:shd w:val="clear" w:color="000000" w:fill="EAEEF3"/>
            <w:vAlign w:val="center"/>
            <w:hideMark/>
          </w:tcPr>
          <w:p w14:paraId="3D369A7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2D0FEC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56CBFF6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B12C34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49DB3E7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AF8E8E5"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3A0B8ED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8733BB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27C7FB5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E01C9C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AEEF3"/>
            <w:vAlign w:val="center"/>
            <w:hideMark/>
          </w:tcPr>
          <w:p w14:paraId="65A62E88"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14:paraId="3353F871"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r w:rsidR="004422DC" w:rsidRPr="004422DC" w14:paraId="09FEEBCE" w14:textId="77777777" w:rsidTr="004422DC">
        <w:trPr>
          <w:trHeight w:val="504"/>
        </w:trPr>
        <w:tc>
          <w:tcPr>
            <w:tcW w:w="29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F412FD8"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1504"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2D53D4B" w14:textId="77777777" w:rsidR="004422DC" w:rsidRPr="004422DC" w:rsidRDefault="004422DC" w:rsidP="004422DC">
            <w:pP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nil"/>
              <w:bottom w:val="single" w:sz="18" w:space="0" w:color="BFBFBF" w:themeColor="background1" w:themeShade="BF"/>
              <w:right w:val="dotted" w:sz="4" w:space="0" w:color="BFBFBF" w:themeColor="background1" w:themeShade="BF"/>
            </w:tcBorders>
            <w:shd w:val="clear" w:color="000000" w:fill="EAEEF3"/>
            <w:vAlign w:val="center"/>
            <w:hideMark/>
          </w:tcPr>
          <w:p w14:paraId="799D5F8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2567A76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EAEEF3"/>
            <w:vAlign w:val="center"/>
            <w:hideMark/>
          </w:tcPr>
          <w:p w14:paraId="148EB62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41EF8AF4"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EAEEF3"/>
            <w:vAlign w:val="center"/>
            <w:hideMark/>
          </w:tcPr>
          <w:p w14:paraId="1DB28BBC"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65A75DA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EAEEF3"/>
            <w:vAlign w:val="center"/>
            <w:hideMark/>
          </w:tcPr>
          <w:p w14:paraId="60C0858A"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4CFEFF9"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EAEEF3"/>
            <w:vAlign w:val="center"/>
            <w:hideMark/>
          </w:tcPr>
          <w:p w14:paraId="4836126D"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D6DB9CF"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7"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000000" w:fill="EAEEF3"/>
            <w:vAlign w:val="center"/>
            <w:hideMark/>
          </w:tcPr>
          <w:p w14:paraId="557E2EB6"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c>
          <w:tcPr>
            <w:tcW w:w="879"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hideMark/>
          </w:tcPr>
          <w:p w14:paraId="64D2E743" w14:textId="77777777" w:rsidR="004422DC" w:rsidRPr="004422DC" w:rsidRDefault="004422DC" w:rsidP="004422DC">
            <w:pPr>
              <w:jc w:val="center"/>
              <w:rPr>
                <w:rFonts w:ascii="Century Gothic" w:eastAsia="Times New Roman" w:hAnsi="Century Gothic" w:cs="Calibri"/>
                <w:color w:val="000000"/>
                <w:sz w:val="18"/>
                <w:szCs w:val="18"/>
              </w:rPr>
            </w:pPr>
            <w:r w:rsidRPr="004422DC">
              <w:rPr>
                <w:rFonts w:ascii="Century Gothic" w:eastAsia="Times New Roman" w:hAnsi="Century Gothic" w:cs="Calibri"/>
                <w:color w:val="000000"/>
                <w:sz w:val="18"/>
                <w:szCs w:val="18"/>
              </w:rPr>
              <w:t> </w:t>
            </w:r>
          </w:p>
        </w:tc>
      </w:tr>
    </w:tbl>
    <w:p w14:paraId="13A8F7FC" w14:textId="77777777" w:rsidR="004422DC" w:rsidRDefault="004422DC" w:rsidP="002A3CCC">
      <w:pPr>
        <w:pStyle w:val="a3"/>
        <w:rPr>
          <w:rFonts w:ascii="Century Gothic" w:hAnsi="Century Gothic" w:cs="Arial"/>
          <w:b/>
          <w:color w:val="1F4E79" w:themeColor="accent5" w:themeShade="80"/>
          <w:sz w:val="10"/>
          <w:szCs w:val="20"/>
        </w:rPr>
        <w:sectPr w:rsidR="004422DC" w:rsidSect="004422DC">
          <w:headerReference w:type="even" r:id="rId10"/>
          <w:headerReference w:type="default" r:id="rId11"/>
          <w:footerReference w:type="even" r:id="rId12"/>
          <w:footerReference w:type="default" r:id="rId13"/>
          <w:headerReference w:type="first" r:id="rId14"/>
          <w:footerReference w:type="first" r:id="rId15"/>
          <w:pgSz w:w="15840" w:h="12240" w:orient="landscape"/>
          <w:pgMar w:top="306" w:right="360" w:bottom="360" w:left="486" w:header="720" w:footer="720" w:gutter="0"/>
          <w:cols w:space="720"/>
          <w:docGrid w:linePitch="360"/>
        </w:sectPr>
      </w:pPr>
    </w:p>
    <w:p w14:paraId="543E3039" w14:textId="77777777" w:rsidR="001E6E07" w:rsidRPr="003A25E1" w:rsidRDefault="001E6E07" w:rsidP="00692B64">
      <w:pPr>
        <w:rPr>
          <w:rFonts w:ascii="Century Gothic" w:eastAsia="Times New Roman" w:hAnsi="Century Gothic" w:cs="Arial"/>
          <w:color w:val="222222"/>
          <w:sz w:val="11"/>
          <w:shd w:val="clear" w:color="auto" w:fill="FFFFFF"/>
        </w:rPr>
      </w:pPr>
    </w:p>
    <w:p w14:paraId="70CCE4F4" w14:textId="77777777" w:rsidR="008A7F1D" w:rsidRDefault="008A7F1D" w:rsidP="000732A0">
      <w:pPr>
        <w:rPr>
          <w:noProof/>
        </w:rPr>
      </w:pPr>
    </w:p>
    <w:p w14:paraId="7F785435"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B498138" w14:textId="77777777" w:rsidTr="00EC210E">
        <w:trPr>
          <w:trHeight w:val="2565"/>
        </w:trPr>
        <w:tc>
          <w:tcPr>
            <w:tcW w:w="10583" w:type="dxa"/>
          </w:tcPr>
          <w:p w14:paraId="464360ED" w14:textId="77777777" w:rsidR="000732A0" w:rsidRPr="00CB3106" w:rsidRDefault="000732A0" w:rsidP="00B71E72">
            <w:pPr>
              <w:jc w:val="center"/>
              <w:rPr>
                <w:b/>
                <w:sz w:val="21"/>
              </w:rPr>
            </w:pPr>
            <w:r w:rsidRPr="00CB3106">
              <w:rPr>
                <w:b/>
                <w:sz w:val="21"/>
              </w:rPr>
              <w:t>DISCLAIMER</w:t>
            </w:r>
          </w:p>
          <w:p w14:paraId="21EA3EB0" w14:textId="77777777" w:rsidR="000732A0" w:rsidRPr="00491059" w:rsidRDefault="000732A0" w:rsidP="00B71E72"/>
          <w:p w14:paraId="3273B091"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EF1350" w14:textId="77777777" w:rsidR="000732A0" w:rsidRPr="00491059" w:rsidRDefault="000732A0" w:rsidP="000732A0"/>
    <w:p w14:paraId="07C4D954"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BB85" w14:textId="77777777" w:rsidR="008C0929" w:rsidRDefault="008C0929" w:rsidP="00B01A05">
      <w:r>
        <w:separator/>
      </w:r>
    </w:p>
  </w:endnote>
  <w:endnote w:type="continuationSeparator" w:id="0">
    <w:p w14:paraId="64A8378B" w14:textId="77777777" w:rsidR="008C0929" w:rsidRDefault="008C092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3813" w14:textId="77777777" w:rsidR="008C0929" w:rsidRDefault="008C09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555C" w14:textId="77777777" w:rsidR="008C0929" w:rsidRDefault="008C09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3C61" w14:textId="77777777" w:rsidR="008C0929" w:rsidRDefault="008C0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828A" w14:textId="77777777" w:rsidR="008C0929" w:rsidRDefault="008C0929" w:rsidP="00B01A05">
      <w:r>
        <w:separator/>
      </w:r>
    </w:p>
  </w:footnote>
  <w:footnote w:type="continuationSeparator" w:id="0">
    <w:p w14:paraId="45693F51" w14:textId="77777777" w:rsidR="008C0929" w:rsidRDefault="008C092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AE34" w14:textId="77777777" w:rsidR="008C0929" w:rsidRDefault="008C09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9ED0" w14:textId="77777777" w:rsidR="008C0929" w:rsidRDefault="008C09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C399" w14:textId="77777777" w:rsidR="008C0929" w:rsidRDefault="008C09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0929"/>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8C8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wtdz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3ED330-72F8-4D53-9F75-67B9A332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IC-Medication-Schedule-Template_WORD.dotx</Template>
  <TotalTime>0</TotalTime>
  <Pages>3</Pages>
  <Words>175</Words>
  <Characters>1002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2019-01-25T22:18:00Z</dcterms:created>
  <dcterms:modified xsi:type="dcterms:W3CDTF">2019-01-25T22:18:00Z</dcterms:modified>
</cp:coreProperties>
</file>