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AD0A" w14:textId="56BEB9BD" w:rsidR="00AC5287" w:rsidRPr="00F47AA5" w:rsidRDefault="00F47AA5" w:rsidP="00AC5287">
      <w:pPr>
        <w:pStyle w:val="Header"/>
        <w:rPr>
          <w:rFonts w:cs="Arial"/>
          <w:b/>
          <w:color w:val="404040" w:themeColor="text1" w:themeTint="BF"/>
          <w:sz w:val="36"/>
          <w:szCs w:val="40"/>
        </w:rPr>
      </w:pPr>
      <w:r w:rsidRPr="00F47AA5">
        <w:rPr>
          <w:rFonts w:ascii="Helvetica" w:hAnsi="Helvetica" w:cs="Helvetica"/>
          <w:noProof/>
          <w:color w:val="404040" w:themeColor="text1" w:themeTint="BF"/>
          <w:sz w:val="28"/>
          <w:szCs w:val="28"/>
        </w:rPr>
        <w:drawing>
          <wp:anchor distT="0" distB="0" distL="114300" distR="114300" simplePos="0" relativeHeight="251658240" behindDoc="0" locked="0" layoutInCell="1" allowOverlap="1" wp14:anchorId="2E126C43" wp14:editId="238F7B1D">
            <wp:simplePos x="0" y="0"/>
            <wp:positionH relativeFrom="column">
              <wp:posOffset>4533900</wp:posOffset>
            </wp:positionH>
            <wp:positionV relativeFrom="paragraph">
              <wp:posOffset>-130175</wp:posOffset>
            </wp:positionV>
            <wp:extent cx="2548347" cy="469432"/>
            <wp:effectExtent l="0" t="0" r="4445" b="6985"/>
            <wp:wrapNone/>
            <wp:docPr id="19269626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626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48347" cy="469432"/>
                    </a:xfrm>
                    <a:prstGeom prst="rect">
                      <a:avLst/>
                    </a:prstGeom>
                  </pic:spPr>
                </pic:pic>
              </a:graphicData>
            </a:graphic>
            <wp14:sizeRelH relativeFrom="page">
              <wp14:pctWidth>0</wp14:pctWidth>
            </wp14:sizeRelH>
            <wp14:sizeRelV relativeFrom="page">
              <wp14:pctHeight>0</wp14:pctHeight>
            </wp14:sizeRelV>
          </wp:anchor>
        </w:drawing>
      </w:r>
      <w:r w:rsidR="0056136B">
        <w:rPr>
          <w:rFonts w:cs="Arial"/>
          <w:b/>
          <w:noProof/>
          <w:color w:val="404040" w:themeColor="text1" w:themeTint="BF"/>
          <w:sz w:val="40"/>
          <w:szCs w:val="44"/>
        </w:rPr>
        <w:t>Ecommerce</w:t>
      </w:r>
      <w:r w:rsidRPr="00F47AA5">
        <w:rPr>
          <w:rFonts w:cs="Arial"/>
          <w:b/>
          <w:noProof/>
          <w:color w:val="404040" w:themeColor="text1" w:themeTint="BF"/>
          <w:sz w:val="40"/>
          <w:szCs w:val="44"/>
        </w:rPr>
        <w:t xml:space="preserve"> Business Plan Template</w:t>
      </w:r>
      <w:r w:rsidRPr="00F47AA5">
        <w:rPr>
          <w:rFonts w:ascii="Helvetica" w:hAnsi="Helvetica" w:cs="Helvetica"/>
          <w:color w:val="404040" w:themeColor="text1" w:themeTint="BF"/>
          <w:sz w:val="24"/>
        </w:rPr>
        <w:t xml:space="preserve"> </w:t>
      </w:r>
    </w:p>
    <w:p w14:paraId="4E39291B" w14:textId="77777777" w:rsidR="00FC3406" w:rsidRDefault="00FC3406" w:rsidP="00FC3406">
      <w:pPr>
        <w:jc w:val="center"/>
        <w:outlineLvl w:val="0"/>
        <w:rPr>
          <w:rFonts w:cs="Arial"/>
          <w:b/>
          <w:color w:val="1F3864" w:themeColor="accent1" w:themeShade="80"/>
          <w:sz w:val="36"/>
        </w:rPr>
      </w:pPr>
    </w:p>
    <w:p w14:paraId="01EACDCC" w14:textId="389D44AB" w:rsidR="00E8526C" w:rsidRDefault="0056136B" w:rsidP="0056136B">
      <w:pPr>
        <w:spacing w:line="360" w:lineRule="auto"/>
        <w:outlineLvl w:val="0"/>
        <w:rPr>
          <w:rFonts w:cs="Arial"/>
          <w:b/>
          <w:color w:val="2F5496" w:themeColor="accent1" w:themeShade="BF"/>
          <w:sz w:val="48"/>
          <w:szCs w:val="36"/>
        </w:rPr>
      </w:pPr>
      <w:r w:rsidRPr="0056136B">
        <w:rPr>
          <w:rFonts w:cs="Arial"/>
          <w:b/>
          <w:color w:val="2F5496" w:themeColor="accent1" w:themeShade="BF"/>
          <w:sz w:val="48"/>
          <w:szCs w:val="36"/>
        </w:rPr>
        <w:t>Business</w:t>
      </w:r>
      <w:r w:rsidR="00F47AA5" w:rsidRPr="0056136B">
        <w:rPr>
          <w:rFonts w:cs="Arial"/>
          <w:b/>
          <w:color w:val="2F5496" w:themeColor="accent1" w:themeShade="BF"/>
          <w:sz w:val="48"/>
          <w:szCs w:val="36"/>
        </w:rPr>
        <w:t xml:space="preserve"> Name</w:t>
      </w:r>
    </w:p>
    <w:p w14:paraId="7623E6D1" w14:textId="7B0D799A" w:rsidR="0056136B" w:rsidRDefault="0056136B" w:rsidP="0056136B">
      <w:pPr>
        <w:spacing w:after="0" w:line="360" w:lineRule="auto"/>
        <w:outlineLvl w:val="0"/>
        <w:rPr>
          <w:rFonts w:cs="Arial"/>
          <w:b/>
          <w:color w:val="2F5496" w:themeColor="accent1" w:themeShade="BF"/>
          <w:sz w:val="24"/>
        </w:rPr>
      </w:pPr>
      <w:r>
        <w:rPr>
          <w:rFonts w:cs="Arial"/>
          <w:b/>
          <w:color w:val="2F5496" w:themeColor="accent1" w:themeShade="BF"/>
          <w:sz w:val="24"/>
        </w:rPr>
        <w:t>Website / URL</w:t>
      </w:r>
    </w:p>
    <w:p w14:paraId="274E5CBA" w14:textId="0DCAC622" w:rsidR="0056136B" w:rsidRDefault="0056136B" w:rsidP="0056136B">
      <w:pPr>
        <w:spacing w:line="360" w:lineRule="auto"/>
        <w:outlineLvl w:val="0"/>
        <w:rPr>
          <w:rFonts w:cs="Arial"/>
          <w:b/>
          <w:color w:val="2F5496" w:themeColor="accent1" w:themeShade="BF"/>
          <w:sz w:val="24"/>
        </w:rPr>
      </w:pPr>
      <w:r>
        <w:rPr>
          <w:rFonts w:cs="Arial"/>
          <w:b/>
          <w:color w:val="2F5496" w:themeColor="accent1" w:themeShade="BF"/>
          <w:sz w:val="24"/>
        </w:rPr>
        <w:t>Owner(s)</w:t>
      </w:r>
      <w:r>
        <w:rPr>
          <w:rFonts w:cs="Arial"/>
          <w:b/>
          <w:color w:val="2F5496" w:themeColor="accent1" w:themeShade="BF"/>
          <w:sz w:val="24"/>
        </w:rPr>
        <w:br/>
        <w:t>01/01/000</w:t>
      </w:r>
      <w:r w:rsidR="00A26F15">
        <w:rPr>
          <w:rFonts w:cs="Arial"/>
          <w:b/>
          <w:color w:val="2F5496" w:themeColor="accent1" w:themeShade="BF"/>
          <w:sz w:val="24"/>
        </w:rPr>
        <w:t>0</w:t>
      </w:r>
    </w:p>
    <w:p w14:paraId="78689406" w14:textId="77777777" w:rsidR="0056136B" w:rsidRDefault="0056136B" w:rsidP="0056136B">
      <w:pPr>
        <w:spacing w:line="360" w:lineRule="auto"/>
        <w:outlineLvl w:val="0"/>
        <w:rPr>
          <w:rFonts w:cs="Arial"/>
          <w:b/>
          <w:color w:val="2F5496" w:themeColor="accent1" w:themeShade="BF"/>
          <w:sz w:val="24"/>
        </w:rPr>
      </w:pPr>
    </w:p>
    <w:p w14:paraId="2CD47E3B" w14:textId="77777777" w:rsidR="0056136B" w:rsidRDefault="0056136B" w:rsidP="0056136B">
      <w:pPr>
        <w:spacing w:line="360" w:lineRule="auto"/>
        <w:outlineLvl w:val="0"/>
        <w:rPr>
          <w:rFonts w:cs="Arial"/>
          <w:b/>
          <w:color w:val="2F5496" w:themeColor="accent1" w:themeShade="BF"/>
          <w:sz w:val="24"/>
        </w:rPr>
      </w:pPr>
    </w:p>
    <w:p w14:paraId="4085E551" w14:textId="77777777" w:rsidR="0056136B" w:rsidRPr="0056136B" w:rsidRDefault="0056136B" w:rsidP="0056136B">
      <w:pPr>
        <w:spacing w:line="360" w:lineRule="auto"/>
        <w:outlineLvl w:val="0"/>
        <w:rPr>
          <w:rFonts w:cs="Arial"/>
          <w:b/>
          <w:color w:val="2F5496" w:themeColor="accent1" w:themeShade="BF"/>
          <w:sz w:val="24"/>
        </w:rPr>
      </w:pPr>
    </w:p>
    <w:p w14:paraId="7A225803" w14:textId="270D73F8" w:rsidR="00DD13EE" w:rsidRPr="0056136B" w:rsidRDefault="0056136B" w:rsidP="00887530">
      <w:pPr>
        <w:pStyle w:val="Heading1"/>
        <w:numPr>
          <w:ilvl w:val="0"/>
          <w:numId w:val="54"/>
        </w:numPr>
        <w:rPr>
          <w:sz w:val="20"/>
        </w:rPr>
      </w:pPr>
      <w:r w:rsidRPr="0056136B">
        <w:t>Business Overview</w:t>
      </w:r>
    </w:p>
    <w:tbl>
      <w:tblPr>
        <w:tblStyle w:val="TableGrid"/>
        <w:tblW w:w="0" w:type="auto"/>
        <w:tblInd w:w="360" w:type="dxa"/>
        <w:tblBorders>
          <w:top w:val="single" w:sz="18" w:space="0" w:color="D9E2F3" w:themeColor="accent1" w:themeTint="33"/>
          <w:left w:val="single" w:sz="18" w:space="0" w:color="2F5496" w:themeColor="accent1" w:themeShade="BF"/>
          <w:bottom w:val="single" w:sz="18" w:space="0" w:color="D9E2F3" w:themeColor="accent1" w:themeTint="33"/>
          <w:right w:val="single" w:sz="18" w:space="0" w:color="D9E2F3" w:themeColor="accent1" w:themeTint="33"/>
          <w:insideH w:val="none" w:sz="0" w:space="0" w:color="auto"/>
          <w:insideV w:val="none" w:sz="0" w:space="0" w:color="auto"/>
        </w:tblBorders>
        <w:tblLook w:val="04A0" w:firstRow="1" w:lastRow="0" w:firstColumn="1" w:lastColumn="0" w:noHBand="0" w:noVBand="1"/>
      </w:tblPr>
      <w:tblGrid>
        <w:gridCol w:w="10057"/>
      </w:tblGrid>
      <w:tr w:rsidR="0056136B" w14:paraId="59FD4AA1" w14:textId="77777777" w:rsidTr="0056136B">
        <w:trPr>
          <w:trHeight w:val="2672"/>
        </w:trPr>
        <w:tc>
          <w:tcPr>
            <w:tcW w:w="10057" w:type="dxa"/>
          </w:tcPr>
          <w:p w14:paraId="2D776F80" w14:textId="77777777" w:rsidR="0056136B" w:rsidRDefault="0056136B" w:rsidP="00DD13EE"/>
        </w:tc>
      </w:tr>
    </w:tbl>
    <w:p w14:paraId="12976F31" w14:textId="09F20EC3" w:rsidR="00E8526C" w:rsidRDefault="00E8526C" w:rsidP="0056136B">
      <w:pPr>
        <w:pStyle w:val="ListParagraph"/>
        <w:ind w:left="1080"/>
      </w:pPr>
    </w:p>
    <w:p w14:paraId="5D42F5BA" w14:textId="68AD9F7C" w:rsidR="0056136B" w:rsidRPr="00091E4E" w:rsidRDefault="00091E4E" w:rsidP="00091E4E">
      <w:pPr>
        <w:pStyle w:val="ListParagraph"/>
        <w:rPr>
          <w:b/>
          <w:bCs/>
          <w:sz w:val="22"/>
          <w:szCs w:val="32"/>
        </w:rPr>
      </w:pPr>
      <w:r w:rsidRPr="00091E4E">
        <w:rPr>
          <w:b/>
          <w:bCs/>
          <w:sz w:val="22"/>
          <w:szCs w:val="32"/>
        </w:rPr>
        <w:t>Funding Needed</w:t>
      </w:r>
    </w:p>
    <w:p w14:paraId="7786632D" w14:textId="67CC509B" w:rsidR="0056136B" w:rsidRPr="0056136B" w:rsidRDefault="00091E4E" w:rsidP="0056136B">
      <w:pPr>
        <w:pStyle w:val="ListParagraph"/>
        <w:ind w:left="1080"/>
        <w:rPr>
          <w:b/>
          <w:bCs/>
          <w:color w:val="073763"/>
          <w:szCs w:val="20"/>
        </w:rPr>
      </w:pPr>
      <w:r>
        <w:rPr>
          <w:b/>
          <w:bCs/>
          <w:noProof/>
          <w:color w:val="073763"/>
          <w:szCs w:val="20"/>
        </w:rPr>
        <mc:AlternateContent>
          <mc:Choice Requires="wps">
            <w:drawing>
              <wp:anchor distT="0" distB="0" distL="114300" distR="114300" simplePos="0" relativeHeight="251659264" behindDoc="0" locked="0" layoutInCell="1" allowOverlap="1" wp14:anchorId="5587A2D8" wp14:editId="589DDC55">
                <wp:simplePos x="0" y="0"/>
                <wp:positionH relativeFrom="column">
                  <wp:posOffset>393700</wp:posOffset>
                </wp:positionH>
                <wp:positionV relativeFrom="paragraph">
                  <wp:posOffset>78105</wp:posOffset>
                </wp:positionV>
                <wp:extent cx="6146800" cy="0"/>
                <wp:effectExtent l="0" t="12700" r="12700" b="12700"/>
                <wp:wrapNone/>
                <wp:docPr id="917842477" name="Straight Connector 2"/>
                <wp:cNvGraphicFramePr/>
                <a:graphic xmlns:a="http://schemas.openxmlformats.org/drawingml/2006/main">
                  <a:graphicData uri="http://schemas.microsoft.com/office/word/2010/wordprocessingShape">
                    <wps:wsp>
                      <wps:cNvCnPr/>
                      <wps:spPr>
                        <a:xfrm>
                          <a:off x="0" y="0"/>
                          <a:ext cx="61468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013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6.15pt" to="5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" strokecolor="#2f5496 [2404]" strokeweight="1.5pt">
                <v:stroke joinstyle="miter"/>
              </v:line>
            </w:pict>
          </mc:Fallback>
        </mc:AlternateContent>
      </w:r>
    </w:p>
    <w:p w14:paraId="56916744" w14:textId="2AED021F" w:rsidR="00DA1EF6" w:rsidRPr="00091E4E" w:rsidRDefault="00CE793E" w:rsidP="00091E4E">
      <w:pPr>
        <w:ind w:left="720"/>
        <w:rPr>
          <w:b/>
          <w:bCs/>
          <w:color w:val="073763"/>
          <w:szCs w:val="20"/>
        </w:rPr>
      </w:pPr>
      <w:r>
        <w:rPr>
          <w:rFonts w:cs="Arial"/>
          <w:color w:val="000000"/>
          <w:sz w:val="22"/>
          <w:szCs w:val="22"/>
        </w:rPr>
        <w:t>[</w:t>
      </w:r>
      <w:r w:rsidR="00A26F15">
        <w:rPr>
          <w:rFonts w:cs="Arial"/>
          <w:color w:val="000000"/>
          <w:sz w:val="22"/>
          <w:szCs w:val="22"/>
        </w:rPr>
        <w:t>Describe h</w:t>
      </w:r>
      <w:r w:rsidR="00091E4E" w:rsidRPr="00091E4E">
        <w:rPr>
          <w:rFonts w:cs="Arial"/>
          <w:color w:val="000000"/>
          <w:sz w:val="22"/>
          <w:szCs w:val="22"/>
        </w:rPr>
        <w:t xml:space="preserve">ow much capital is required, what it will </w:t>
      </w:r>
      <w:proofErr w:type="gramStart"/>
      <w:r w:rsidR="00091E4E" w:rsidRPr="00091E4E">
        <w:rPr>
          <w:rFonts w:cs="Arial"/>
          <w:color w:val="000000"/>
          <w:sz w:val="22"/>
          <w:szCs w:val="22"/>
        </w:rPr>
        <w:t>fund</w:t>
      </w:r>
      <w:proofErr w:type="gramEnd"/>
      <w:r w:rsidR="00091E4E" w:rsidRPr="00091E4E">
        <w:rPr>
          <w:rFonts w:cs="Arial"/>
          <w:color w:val="000000"/>
          <w:sz w:val="22"/>
          <w:szCs w:val="22"/>
        </w:rPr>
        <w:t xml:space="preserve">, and repayment terms if </w:t>
      </w:r>
      <w:proofErr w:type="gramStart"/>
      <w:r w:rsidR="00091E4E" w:rsidRPr="00091E4E">
        <w:rPr>
          <w:rFonts w:cs="Arial"/>
          <w:color w:val="000000"/>
          <w:sz w:val="22"/>
          <w:szCs w:val="22"/>
        </w:rPr>
        <w:t>loan-based</w:t>
      </w:r>
      <w:proofErr w:type="gramEnd"/>
      <w:r w:rsidR="00A26F15">
        <w:rPr>
          <w:rFonts w:cs="Arial"/>
          <w:color w:val="000000"/>
          <w:sz w:val="22"/>
          <w:szCs w:val="22"/>
        </w:rPr>
        <w:t>.</w:t>
      </w:r>
      <w:r>
        <w:rPr>
          <w:rFonts w:cs="Arial"/>
          <w:color w:val="000000"/>
          <w:sz w:val="22"/>
          <w:szCs w:val="22"/>
        </w:rPr>
        <w:t>]</w:t>
      </w:r>
    </w:p>
    <w:p w14:paraId="1A070783" w14:textId="77777777" w:rsidR="00E8526C" w:rsidRPr="00E8526C" w:rsidRDefault="00E8526C" w:rsidP="00091E4E">
      <w:pPr>
        <w:rPr>
          <w:rFonts w:cs="Times New Roman"/>
        </w:rPr>
      </w:pPr>
      <w:r w:rsidRPr="00E8526C">
        <w:rPr>
          <w:rFonts w:cs="Arial"/>
          <w:b/>
          <w:bCs/>
          <w:color w:val="073763"/>
          <w:sz w:val="18"/>
          <w:szCs w:val="18"/>
        </w:rPr>
        <w:br/>
      </w:r>
    </w:p>
    <w:p w14:paraId="1AB7DCFF" w14:textId="10A5B7CD" w:rsidR="00DD13EE" w:rsidRPr="00091E4E" w:rsidRDefault="00F47AA5" w:rsidP="00887530">
      <w:pPr>
        <w:pStyle w:val="Heading1"/>
        <w:numPr>
          <w:ilvl w:val="0"/>
          <w:numId w:val="54"/>
        </w:numPr>
      </w:pPr>
      <w:r w:rsidRPr="00091E4E">
        <w:t>Company</w:t>
      </w:r>
      <w:r w:rsidR="00091E4E">
        <w:t xml:space="preserve"> Description</w:t>
      </w:r>
    </w:p>
    <w:p w14:paraId="2A8F3B24" w14:textId="77777777" w:rsidR="00091E4E" w:rsidRPr="00091E4E" w:rsidRDefault="00091E4E" w:rsidP="00091E4E">
      <w:pPr>
        <w:pStyle w:val="ListParagraph"/>
        <w:numPr>
          <w:ilvl w:val="0"/>
          <w:numId w:val="50"/>
        </w:numPr>
        <w:rPr>
          <w:color w:val="595959" w:themeColor="text1" w:themeTint="A6"/>
          <w:sz w:val="28"/>
          <w:szCs w:val="32"/>
        </w:rPr>
      </w:pPr>
      <w:r w:rsidRPr="00091E4E">
        <w:rPr>
          <w:rFonts w:cs="Arial"/>
          <w:i/>
          <w:iCs/>
          <w:color w:val="000000"/>
          <w:sz w:val="22"/>
          <w:szCs w:val="22"/>
        </w:rPr>
        <w:t>Legal Structure:</w:t>
      </w:r>
      <w:r w:rsidRPr="00091E4E">
        <w:rPr>
          <w:rFonts w:cs="Arial"/>
          <w:color w:val="000000"/>
          <w:sz w:val="22"/>
          <w:szCs w:val="22"/>
        </w:rPr>
        <w:t xml:space="preserve"> Sole Proprietor / Partnership / LLC / Corporation</w:t>
      </w:r>
    </w:p>
    <w:p w14:paraId="48C8E82A" w14:textId="1F602F7C" w:rsidR="00091E4E" w:rsidRPr="00091E4E" w:rsidRDefault="00091E4E" w:rsidP="00091E4E">
      <w:pPr>
        <w:pStyle w:val="ListParagraph"/>
        <w:numPr>
          <w:ilvl w:val="0"/>
          <w:numId w:val="50"/>
        </w:numPr>
        <w:rPr>
          <w:color w:val="595959" w:themeColor="text1" w:themeTint="A6"/>
          <w:sz w:val="28"/>
          <w:szCs w:val="32"/>
        </w:rPr>
      </w:pPr>
      <w:r w:rsidRPr="00091E4E">
        <w:rPr>
          <w:rFonts w:cs="Arial"/>
          <w:i/>
          <w:iCs/>
          <w:color w:val="000000"/>
          <w:sz w:val="22"/>
          <w:szCs w:val="22"/>
        </w:rPr>
        <w:t>Business Model:</w:t>
      </w:r>
      <w:r w:rsidRPr="00091E4E">
        <w:rPr>
          <w:rFonts w:cs="Arial"/>
          <w:color w:val="000000"/>
          <w:sz w:val="22"/>
          <w:szCs w:val="22"/>
        </w:rPr>
        <w:t xml:space="preserve"> B2C, B2B, subscription, marketplace, </w:t>
      </w:r>
      <w:r w:rsidR="00887530" w:rsidRPr="00091E4E">
        <w:rPr>
          <w:rFonts w:cs="Arial"/>
          <w:color w:val="000000"/>
          <w:sz w:val="22"/>
          <w:szCs w:val="22"/>
        </w:rPr>
        <w:t>drop shipping</w:t>
      </w:r>
      <w:r w:rsidRPr="00091E4E">
        <w:rPr>
          <w:rFonts w:cs="Arial"/>
          <w:color w:val="000000"/>
          <w:sz w:val="22"/>
          <w:szCs w:val="22"/>
        </w:rPr>
        <w:t>, etc.</w:t>
      </w:r>
    </w:p>
    <w:p w14:paraId="2898F83F" w14:textId="77777777" w:rsidR="00091E4E" w:rsidRPr="00091E4E" w:rsidRDefault="00091E4E" w:rsidP="00091E4E">
      <w:pPr>
        <w:pStyle w:val="ListParagraph"/>
        <w:numPr>
          <w:ilvl w:val="0"/>
          <w:numId w:val="50"/>
        </w:numPr>
        <w:rPr>
          <w:color w:val="595959" w:themeColor="text1" w:themeTint="A6"/>
          <w:sz w:val="28"/>
          <w:szCs w:val="32"/>
        </w:rPr>
      </w:pPr>
      <w:r w:rsidRPr="00091E4E">
        <w:rPr>
          <w:rFonts w:cs="Arial"/>
          <w:i/>
          <w:iCs/>
          <w:color w:val="000000"/>
          <w:sz w:val="22"/>
          <w:szCs w:val="22"/>
        </w:rPr>
        <w:t>Products/Services Offered:</w:t>
      </w:r>
    </w:p>
    <w:tbl>
      <w:tblPr>
        <w:tblStyle w:val="TableGrid"/>
        <w:tblpPr w:leftFromText="180" w:rightFromText="180" w:vertAnchor="text" w:horzAnchor="margin" w:tblpXSpec="center" w:tblpY="276"/>
        <w:tblW w:w="0" w:type="auto"/>
        <w:tblBorders>
          <w:top w:val="single" w:sz="2" w:space="0" w:color="2F5496" w:themeColor="accent1" w:themeShade="BF"/>
          <w:left w:val="single" w:sz="2" w:space="0" w:color="2F5496" w:themeColor="accent1" w:themeShade="BF"/>
          <w:bottom w:val="single" w:sz="18" w:space="0" w:color="2F5496" w:themeColor="accent1" w:themeShade="BF"/>
          <w:right w:val="single" w:sz="2" w:space="0" w:color="2F5496" w:themeColor="accent1" w:themeShade="BF"/>
          <w:insideH w:val="none" w:sz="0" w:space="0" w:color="auto"/>
          <w:insideV w:val="none" w:sz="0" w:space="0" w:color="auto"/>
        </w:tblBorders>
        <w:tblLook w:val="04A0" w:firstRow="1" w:lastRow="0" w:firstColumn="1" w:lastColumn="0" w:noHBand="0" w:noVBand="1"/>
      </w:tblPr>
      <w:tblGrid>
        <w:gridCol w:w="9890"/>
      </w:tblGrid>
      <w:tr w:rsidR="00887530" w14:paraId="0865DF9E" w14:textId="77777777" w:rsidTr="00887530">
        <w:trPr>
          <w:trHeight w:val="1170"/>
        </w:trPr>
        <w:tc>
          <w:tcPr>
            <w:tcW w:w="9890" w:type="dxa"/>
            <w:tcBorders>
              <w:top w:val="nil"/>
              <w:left w:val="nil"/>
              <w:bottom w:val="nil"/>
              <w:right w:val="nil"/>
            </w:tcBorders>
            <w:shd w:val="clear" w:color="auto" w:fill="F2F2F2" w:themeFill="background1" w:themeFillShade="F2"/>
          </w:tcPr>
          <w:p w14:paraId="09CFEA8D" w14:textId="70B90F17" w:rsidR="00887530" w:rsidRPr="00887530" w:rsidRDefault="00887530" w:rsidP="00887530">
            <w:pPr>
              <w:spacing w:before="80"/>
            </w:pPr>
            <w:r w:rsidRPr="00887530">
              <w:rPr>
                <w:color w:val="1F3864" w:themeColor="accent1" w:themeShade="80"/>
                <w:sz w:val="21"/>
                <w:szCs w:val="28"/>
              </w:rPr>
              <w:t xml:space="preserve">Mission &amp; </w:t>
            </w:r>
            <w:r w:rsidR="00A26F15">
              <w:rPr>
                <w:color w:val="1F3864" w:themeColor="accent1" w:themeShade="80"/>
                <w:sz w:val="21"/>
                <w:szCs w:val="28"/>
              </w:rPr>
              <w:t>v</w:t>
            </w:r>
            <w:r w:rsidRPr="00887530">
              <w:rPr>
                <w:color w:val="1F3864" w:themeColor="accent1" w:themeShade="80"/>
                <w:sz w:val="21"/>
                <w:szCs w:val="28"/>
              </w:rPr>
              <w:t xml:space="preserve">ision </w:t>
            </w:r>
            <w:r w:rsidR="00A26F15">
              <w:rPr>
                <w:color w:val="1F3864" w:themeColor="accent1" w:themeShade="80"/>
                <w:sz w:val="21"/>
                <w:szCs w:val="28"/>
              </w:rPr>
              <w:t>s</w:t>
            </w:r>
            <w:r w:rsidRPr="00887530">
              <w:rPr>
                <w:color w:val="1F3864" w:themeColor="accent1" w:themeShade="80"/>
                <w:sz w:val="21"/>
                <w:szCs w:val="28"/>
              </w:rPr>
              <w:t>tatement:</w:t>
            </w:r>
            <w:r w:rsidRPr="00887530">
              <w:rPr>
                <w:color w:val="1F3864" w:themeColor="accent1" w:themeShade="80"/>
                <w:sz w:val="21"/>
                <w:szCs w:val="28"/>
              </w:rPr>
              <w:br/>
            </w:r>
          </w:p>
        </w:tc>
      </w:tr>
    </w:tbl>
    <w:p w14:paraId="75FE7F23" w14:textId="213948E9" w:rsidR="00887530" w:rsidRDefault="00887530" w:rsidP="00887530"/>
    <w:p w14:paraId="54AB6EB1" w14:textId="2F0C22E0" w:rsidR="00887530" w:rsidRPr="00887530" w:rsidRDefault="00887530" w:rsidP="00887530">
      <w:pPr>
        <w:pStyle w:val="ListParagraph"/>
        <w:numPr>
          <w:ilvl w:val="0"/>
          <w:numId w:val="54"/>
        </w:numPr>
        <w:rPr>
          <w:rFonts w:cs="Arial"/>
          <w:color w:val="000000"/>
          <w:sz w:val="18"/>
          <w:szCs w:val="18"/>
        </w:rPr>
      </w:pPr>
      <w:r w:rsidRPr="00887530">
        <w:rPr>
          <w:b/>
          <w:bCs/>
          <w:color w:val="2F5496" w:themeColor="accent1" w:themeShade="BF"/>
          <w:sz w:val="32"/>
          <w:szCs w:val="32"/>
        </w:rPr>
        <w:lastRenderedPageBreak/>
        <w:t>Market Analysis</w:t>
      </w:r>
      <w:r>
        <w:rPr>
          <w:rFonts w:cs="Arial"/>
          <w:color w:val="000000"/>
          <w:sz w:val="18"/>
          <w:szCs w:val="18"/>
        </w:rPr>
        <w:br/>
      </w:r>
      <w:r>
        <w:rPr>
          <w:rFonts w:cs="Arial"/>
          <w:color w:val="000000"/>
          <w:sz w:val="18"/>
          <w:szCs w:val="18"/>
        </w:rPr>
        <w:br/>
      </w:r>
      <w:r w:rsidRPr="00887530">
        <w:rPr>
          <w:rFonts w:cs="Arial"/>
          <w:color w:val="000000"/>
          <w:sz w:val="22"/>
          <w:szCs w:val="22"/>
        </w:rPr>
        <w:t xml:space="preserve">Industry </w:t>
      </w:r>
      <w:r w:rsidR="00A26F15">
        <w:rPr>
          <w:rFonts w:cs="Arial"/>
          <w:color w:val="000000"/>
          <w:sz w:val="22"/>
          <w:szCs w:val="22"/>
        </w:rPr>
        <w:t>o</w:t>
      </w:r>
      <w:r w:rsidRPr="00887530">
        <w:rPr>
          <w:rFonts w:cs="Arial"/>
          <w:color w:val="000000"/>
          <w:sz w:val="22"/>
          <w:szCs w:val="22"/>
        </w:rPr>
        <w:t>verview</w:t>
      </w:r>
      <w:r>
        <w:rPr>
          <w:rFonts w:cs="Arial"/>
          <w:color w:val="000000"/>
          <w:sz w:val="18"/>
          <w:szCs w:val="18"/>
        </w:rPr>
        <w:br/>
      </w:r>
    </w:p>
    <w:tbl>
      <w:tblPr>
        <w:tblStyle w:val="TableGrid"/>
        <w:tblW w:w="0" w:type="auto"/>
        <w:tblInd w:w="720" w:type="dxa"/>
        <w:tblBorders>
          <w:top w:val="single" w:sz="12" w:space="0" w:color="D9E2F3" w:themeColor="accent1" w:themeTint="33"/>
          <w:left w:val="single" w:sz="12" w:space="0" w:color="D9E2F3" w:themeColor="accent1" w:themeTint="33"/>
          <w:bottom w:val="single" w:sz="12" w:space="0" w:color="D9E2F3" w:themeColor="accent1" w:themeTint="33"/>
          <w:right w:val="single" w:sz="12" w:space="0" w:color="D9E2F3" w:themeColor="accent1" w:themeTint="33"/>
          <w:insideH w:val="none" w:sz="0" w:space="0" w:color="auto"/>
          <w:insideV w:val="none" w:sz="0" w:space="0" w:color="auto"/>
        </w:tblBorders>
        <w:tblLook w:val="04A0" w:firstRow="1" w:lastRow="0" w:firstColumn="1" w:lastColumn="0" w:noHBand="0" w:noVBand="1"/>
      </w:tblPr>
      <w:tblGrid>
        <w:gridCol w:w="10050"/>
      </w:tblGrid>
      <w:tr w:rsidR="00887530" w14:paraId="63948695" w14:textId="77777777" w:rsidTr="00887530">
        <w:trPr>
          <w:trHeight w:val="1728"/>
        </w:trPr>
        <w:tc>
          <w:tcPr>
            <w:tcW w:w="10790" w:type="dxa"/>
            <w:tcBorders>
              <w:top w:val="single" w:sz="12" w:space="0" w:color="D9E2F3" w:themeColor="accent1" w:themeTint="33"/>
              <w:bottom w:val="single" w:sz="18" w:space="0" w:color="2F5496" w:themeColor="accent1" w:themeShade="BF"/>
            </w:tcBorders>
          </w:tcPr>
          <w:p w14:paraId="6F8BDC6F" w14:textId="77777777" w:rsidR="00887530" w:rsidRDefault="00887530" w:rsidP="00887530">
            <w:pPr>
              <w:pStyle w:val="ListParagraph"/>
              <w:ind w:left="0"/>
              <w:rPr>
                <w:rFonts w:cs="Arial"/>
                <w:color w:val="000000"/>
                <w:sz w:val="18"/>
                <w:szCs w:val="18"/>
              </w:rPr>
            </w:pPr>
          </w:p>
        </w:tc>
      </w:tr>
    </w:tbl>
    <w:p w14:paraId="4CDC8B74" w14:textId="58872BE2" w:rsidR="00887530" w:rsidRPr="00887530" w:rsidRDefault="00887530" w:rsidP="00887530">
      <w:pPr>
        <w:ind w:left="720"/>
        <w:rPr>
          <w:rFonts w:cs="Arial"/>
          <w:color w:val="000000"/>
          <w:sz w:val="22"/>
          <w:szCs w:val="22"/>
        </w:rPr>
      </w:pPr>
    </w:p>
    <w:p w14:paraId="05932001" w14:textId="21974A9D" w:rsidR="00887530" w:rsidRPr="00887530" w:rsidRDefault="00887530" w:rsidP="00887530">
      <w:pPr>
        <w:ind w:left="720"/>
        <w:rPr>
          <w:rFonts w:cs="Arial"/>
          <w:color w:val="000000"/>
          <w:sz w:val="22"/>
          <w:szCs w:val="22"/>
        </w:rPr>
      </w:pPr>
      <w:r w:rsidRPr="00887530">
        <w:rPr>
          <w:rFonts w:cs="Arial"/>
          <w:color w:val="000000"/>
          <w:sz w:val="22"/>
          <w:szCs w:val="22"/>
        </w:rPr>
        <w:t xml:space="preserve">Target </w:t>
      </w:r>
      <w:r w:rsidR="00A26F15">
        <w:rPr>
          <w:rFonts w:cs="Arial"/>
          <w:color w:val="000000"/>
          <w:sz w:val="22"/>
          <w:szCs w:val="22"/>
        </w:rPr>
        <w:t>c</w:t>
      </w:r>
      <w:r w:rsidRPr="00887530">
        <w:rPr>
          <w:rFonts w:cs="Arial"/>
          <w:color w:val="000000"/>
          <w:sz w:val="22"/>
          <w:szCs w:val="22"/>
        </w:rPr>
        <w:t>ustomers</w:t>
      </w:r>
    </w:p>
    <w:tbl>
      <w:tblPr>
        <w:tblStyle w:val="TableGrid"/>
        <w:tblW w:w="0" w:type="auto"/>
        <w:tblInd w:w="720" w:type="dxa"/>
        <w:tblBorders>
          <w:top w:val="single" w:sz="12" w:space="0" w:color="D9E2F3" w:themeColor="accent1" w:themeTint="33"/>
          <w:left w:val="single" w:sz="12" w:space="0" w:color="D9E2F3" w:themeColor="accent1" w:themeTint="33"/>
          <w:bottom w:val="single" w:sz="18" w:space="0" w:color="2F5496" w:themeColor="accent1" w:themeShade="BF"/>
          <w:right w:val="single" w:sz="12" w:space="0" w:color="D9E2F3" w:themeColor="accent1" w:themeTint="33"/>
          <w:insideH w:val="none" w:sz="0" w:space="0" w:color="auto"/>
          <w:insideV w:val="none" w:sz="0" w:space="0" w:color="auto"/>
        </w:tblBorders>
        <w:tblLook w:val="04A0" w:firstRow="1" w:lastRow="0" w:firstColumn="1" w:lastColumn="0" w:noHBand="0" w:noVBand="1"/>
      </w:tblPr>
      <w:tblGrid>
        <w:gridCol w:w="10050"/>
      </w:tblGrid>
      <w:tr w:rsidR="00887530" w14:paraId="0A318156" w14:textId="77777777" w:rsidTr="00887530">
        <w:trPr>
          <w:trHeight w:val="1728"/>
        </w:trPr>
        <w:tc>
          <w:tcPr>
            <w:tcW w:w="10790" w:type="dxa"/>
          </w:tcPr>
          <w:p w14:paraId="5CA03C2D" w14:textId="77777777" w:rsidR="00887530" w:rsidRDefault="00887530" w:rsidP="00887530">
            <w:pPr>
              <w:rPr>
                <w:rFonts w:cs="Arial"/>
                <w:color w:val="000000"/>
                <w:sz w:val="22"/>
                <w:szCs w:val="22"/>
              </w:rPr>
            </w:pPr>
          </w:p>
        </w:tc>
      </w:tr>
    </w:tbl>
    <w:p w14:paraId="15140654" w14:textId="20D1CDEF" w:rsidR="00887530" w:rsidRDefault="00887530" w:rsidP="00887530">
      <w:pPr>
        <w:ind w:left="720"/>
        <w:rPr>
          <w:rFonts w:cs="Arial"/>
          <w:color w:val="000000"/>
          <w:sz w:val="22"/>
          <w:szCs w:val="22"/>
        </w:rPr>
      </w:pPr>
      <w:r>
        <w:rPr>
          <w:rFonts w:cs="Arial"/>
          <w:color w:val="000000"/>
          <w:sz w:val="22"/>
          <w:szCs w:val="22"/>
        </w:rPr>
        <w:br/>
        <w:t xml:space="preserve">Competitive </w:t>
      </w:r>
      <w:r w:rsidR="00A26F15">
        <w:rPr>
          <w:rFonts w:cs="Arial"/>
          <w:color w:val="000000"/>
          <w:sz w:val="22"/>
          <w:szCs w:val="22"/>
        </w:rPr>
        <w:t>a</w:t>
      </w:r>
      <w:r>
        <w:rPr>
          <w:rFonts w:cs="Arial"/>
          <w:color w:val="000000"/>
          <w:sz w:val="22"/>
          <w:szCs w:val="22"/>
        </w:rPr>
        <w:t>nalysis</w:t>
      </w:r>
    </w:p>
    <w:tbl>
      <w:tblPr>
        <w:tblStyle w:val="TableGrid"/>
        <w:tblW w:w="0" w:type="auto"/>
        <w:tblInd w:w="720" w:type="dxa"/>
        <w:tblBorders>
          <w:top w:val="single" w:sz="12" w:space="0" w:color="D9E2F3" w:themeColor="accent1" w:themeTint="33"/>
          <w:left w:val="single" w:sz="12" w:space="0" w:color="D9E2F3" w:themeColor="accent1" w:themeTint="33"/>
          <w:bottom w:val="single" w:sz="18" w:space="0" w:color="2F5496" w:themeColor="accent1" w:themeShade="BF"/>
          <w:right w:val="single" w:sz="12" w:space="0" w:color="D9E2F3" w:themeColor="accent1" w:themeTint="33"/>
          <w:insideH w:val="none" w:sz="0" w:space="0" w:color="auto"/>
          <w:insideV w:val="none" w:sz="0" w:space="0" w:color="auto"/>
        </w:tblBorders>
        <w:tblLook w:val="04A0" w:firstRow="1" w:lastRow="0" w:firstColumn="1" w:lastColumn="0" w:noHBand="0" w:noVBand="1"/>
      </w:tblPr>
      <w:tblGrid>
        <w:gridCol w:w="10050"/>
      </w:tblGrid>
      <w:tr w:rsidR="00887530" w14:paraId="129FF9F2" w14:textId="77777777" w:rsidTr="00887530">
        <w:trPr>
          <w:trHeight w:val="1728"/>
        </w:trPr>
        <w:tc>
          <w:tcPr>
            <w:tcW w:w="10790" w:type="dxa"/>
          </w:tcPr>
          <w:p w14:paraId="12FED7FD" w14:textId="1B124803" w:rsidR="00887530" w:rsidRDefault="00F76F6C" w:rsidP="00F76F6C">
            <w:pPr>
              <w:pStyle w:val="ListParagraph"/>
              <w:numPr>
                <w:ilvl w:val="0"/>
                <w:numId w:val="55"/>
              </w:numPr>
              <w:spacing w:before="80"/>
              <w:rPr>
                <w:rFonts w:cs="Arial"/>
                <w:color w:val="000000"/>
                <w:sz w:val="22"/>
                <w:szCs w:val="22"/>
              </w:rPr>
            </w:pPr>
            <w:r>
              <w:rPr>
                <w:rFonts w:cs="Arial"/>
                <w:color w:val="000000"/>
                <w:sz w:val="22"/>
                <w:szCs w:val="22"/>
              </w:rPr>
              <w:t>Competitor 1: Strengths / Weaknesses</w:t>
            </w:r>
          </w:p>
          <w:p w14:paraId="5D6BFB99" w14:textId="599B477C" w:rsidR="00F76F6C" w:rsidRPr="00F76F6C" w:rsidRDefault="00F76F6C" w:rsidP="00F76F6C">
            <w:pPr>
              <w:pStyle w:val="ListParagraph"/>
              <w:numPr>
                <w:ilvl w:val="0"/>
                <w:numId w:val="55"/>
              </w:numPr>
              <w:spacing w:before="80"/>
              <w:rPr>
                <w:rFonts w:cs="Arial"/>
                <w:color w:val="000000"/>
                <w:sz w:val="22"/>
                <w:szCs w:val="22"/>
              </w:rPr>
            </w:pPr>
            <w:r>
              <w:rPr>
                <w:rFonts w:cs="Arial"/>
                <w:color w:val="000000"/>
                <w:sz w:val="22"/>
                <w:szCs w:val="22"/>
              </w:rPr>
              <w:t>Competitor 2: Strengths / Weaknesses</w:t>
            </w:r>
          </w:p>
        </w:tc>
      </w:tr>
    </w:tbl>
    <w:p w14:paraId="7CFD80BC" w14:textId="77777777" w:rsidR="00887530" w:rsidRPr="00887530" w:rsidRDefault="00887530" w:rsidP="00887530">
      <w:pPr>
        <w:ind w:left="720"/>
        <w:rPr>
          <w:rFonts w:cs="Arial"/>
          <w:color w:val="000000"/>
          <w:sz w:val="22"/>
          <w:szCs w:val="22"/>
        </w:rPr>
      </w:pPr>
    </w:p>
    <w:p w14:paraId="3E1D5249" w14:textId="0482C1A8" w:rsidR="00887530" w:rsidRPr="00887530" w:rsidRDefault="00887530" w:rsidP="00887530">
      <w:pPr>
        <w:rPr>
          <w:rFonts w:cs="Arial"/>
          <w:color w:val="000000"/>
          <w:sz w:val="18"/>
          <w:szCs w:val="18"/>
        </w:rPr>
      </w:pPr>
    </w:p>
    <w:p w14:paraId="160B1FDA" w14:textId="4FDC924F" w:rsidR="006C3B2B" w:rsidRDefault="006C3B2B" w:rsidP="006C3B2B">
      <w:pPr>
        <w:pStyle w:val="ListParagraph"/>
        <w:numPr>
          <w:ilvl w:val="0"/>
          <w:numId w:val="54"/>
        </w:numPr>
        <w:rPr>
          <w:b/>
          <w:bCs/>
          <w:color w:val="2F5496" w:themeColor="accent1" w:themeShade="BF"/>
          <w:sz w:val="32"/>
          <w:szCs w:val="32"/>
        </w:rPr>
      </w:pPr>
      <w:r w:rsidRPr="006C3B2B">
        <w:rPr>
          <w:b/>
          <w:bCs/>
          <w:color w:val="2F5496" w:themeColor="accent1" w:themeShade="BF"/>
          <w:sz w:val="32"/>
          <w:szCs w:val="32"/>
        </w:rPr>
        <w:t>Products and Services</w:t>
      </w:r>
      <w:r>
        <w:rPr>
          <w:b/>
          <w:bCs/>
          <w:color w:val="2F5496" w:themeColor="accent1" w:themeShade="BF"/>
          <w:sz w:val="32"/>
          <w:szCs w:val="32"/>
        </w:rPr>
        <w:br/>
      </w:r>
      <w:r>
        <w:rPr>
          <w:b/>
          <w:bCs/>
          <w:color w:val="2F5496" w:themeColor="accent1" w:themeShade="BF"/>
          <w:sz w:val="32"/>
          <w:szCs w:val="32"/>
        </w:rPr>
        <w:br/>
      </w:r>
      <w:r w:rsidRPr="006C3B2B">
        <w:rPr>
          <w:b/>
          <w:bCs/>
          <w:color w:val="2F5496" w:themeColor="accent1" w:themeShade="BF"/>
          <w:sz w:val="22"/>
          <w:szCs w:val="22"/>
        </w:rPr>
        <w:t xml:space="preserve">Product </w:t>
      </w:r>
      <w:r w:rsidR="00A26F15">
        <w:rPr>
          <w:b/>
          <w:bCs/>
          <w:color w:val="2F5496" w:themeColor="accent1" w:themeShade="BF"/>
          <w:sz w:val="22"/>
          <w:szCs w:val="22"/>
        </w:rPr>
        <w:t>C</w:t>
      </w:r>
      <w:r w:rsidRPr="006C3B2B">
        <w:rPr>
          <w:b/>
          <w:bCs/>
          <w:color w:val="2F5496" w:themeColor="accent1" w:themeShade="BF"/>
          <w:sz w:val="22"/>
          <w:szCs w:val="22"/>
        </w:rPr>
        <w:t>ategories</w:t>
      </w:r>
      <w:r w:rsidR="00A26F15">
        <w:rPr>
          <w:b/>
          <w:bCs/>
          <w:color w:val="2F5496" w:themeColor="accent1" w:themeShade="BF"/>
          <w:sz w:val="22"/>
          <w:szCs w:val="22"/>
        </w:rPr>
        <w:t>:</w:t>
      </w:r>
      <w:r w:rsidRPr="006C3B2B">
        <w:rPr>
          <w:b/>
          <w:bCs/>
          <w:color w:val="2F5496" w:themeColor="accent1" w:themeShade="BF"/>
          <w:sz w:val="22"/>
          <w:szCs w:val="22"/>
        </w:rPr>
        <w:t xml:space="preserve"> </w:t>
      </w:r>
      <w:r w:rsidRPr="006C3B2B">
        <w:rPr>
          <w:b/>
          <w:bCs/>
          <w:color w:val="2F5496" w:themeColor="accent1" w:themeShade="BF"/>
          <w:sz w:val="22"/>
          <w:szCs w:val="22"/>
        </w:rPr>
        <w:br/>
      </w:r>
      <w:r>
        <w:rPr>
          <w:b/>
          <w:bCs/>
          <w:color w:val="2F5496" w:themeColor="accent1" w:themeShade="BF"/>
          <w:sz w:val="22"/>
          <w:szCs w:val="22"/>
        </w:rPr>
        <w:br/>
      </w:r>
      <w:r w:rsidRPr="006C3B2B">
        <w:rPr>
          <w:b/>
          <w:bCs/>
          <w:color w:val="2F5496" w:themeColor="accent1" w:themeShade="BF"/>
          <w:sz w:val="22"/>
          <w:szCs w:val="22"/>
        </w:rPr>
        <w:br/>
        <w:t xml:space="preserve">Unique </w:t>
      </w:r>
      <w:r w:rsidR="00A26F15">
        <w:rPr>
          <w:b/>
          <w:bCs/>
          <w:color w:val="2F5496" w:themeColor="accent1" w:themeShade="BF"/>
          <w:sz w:val="22"/>
          <w:szCs w:val="22"/>
        </w:rPr>
        <w:t>V</w:t>
      </w:r>
      <w:r w:rsidRPr="006C3B2B">
        <w:rPr>
          <w:b/>
          <w:bCs/>
          <w:color w:val="2F5496" w:themeColor="accent1" w:themeShade="BF"/>
          <w:sz w:val="22"/>
          <w:szCs w:val="22"/>
        </w:rPr>
        <w:t>alue</w:t>
      </w:r>
      <w:r w:rsidR="00C4301A">
        <w:rPr>
          <w:b/>
          <w:bCs/>
          <w:color w:val="2F5496" w:themeColor="accent1" w:themeShade="BF"/>
          <w:sz w:val="22"/>
          <w:szCs w:val="22"/>
        </w:rPr>
        <w:t xml:space="preserve"> </w:t>
      </w:r>
      <w:r w:rsidR="00C4301A" w:rsidRPr="00C4301A">
        <w:rPr>
          <w:rFonts w:cs="Arial"/>
          <w:color w:val="2F5496" w:themeColor="accent1" w:themeShade="BF"/>
          <w:sz w:val="22"/>
          <w:szCs w:val="22"/>
        </w:rPr>
        <w:t>(quality, price, sourcing, curation)</w:t>
      </w:r>
      <w:r w:rsidR="00A26F15" w:rsidRPr="00A26F15">
        <w:rPr>
          <w:rFonts w:cs="Arial"/>
          <w:b/>
          <w:bCs/>
          <w:color w:val="2F5496" w:themeColor="accent1" w:themeShade="BF"/>
          <w:sz w:val="22"/>
          <w:szCs w:val="22"/>
        </w:rPr>
        <w:t>:</w:t>
      </w:r>
      <w:r w:rsidRPr="006C3B2B">
        <w:rPr>
          <w:b/>
          <w:bCs/>
          <w:color w:val="2F5496" w:themeColor="accent1" w:themeShade="BF"/>
          <w:sz w:val="22"/>
          <w:szCs w:val="22"/>
        </w:rPr>
        <w:br/>
      </w:r>
      <w:r>
        <w:rPr>
          <w:b/>
          <w:bCs/>
          <w:color w:val="2F5496" w:themeColor="accent1" w:themeShade="BF"/>
          <w:sz w:val="22"/>
          <w:szCs w:val="22"/>
        </w:rPr>
        <w:br/>
      </w:r>
      <w:r w:rsidRPr="006C3B2B">
        <w:rPr>
          <w:b/>
          <w:bCs/>
          <w:color w:val="2F5496" w:themeColor="accent1" w:themeShade="BF"/>
          <w:sz w:val="22"/>
          <w:szCs w:val="22"/>
        </w:rPr>
        <w:br/>
        <w:t>Fulfillment Model</w:t>
      </w:r>
      <w:r w:rsidR="00A26F15">
        <w:rPr>
          <w:b/>
          <w:bCs/>
          <w:color w:val="2F5496" w:themeColor="accent1" w:themeShade="BF"/>
          <w:sz w:val="22"/>
          <w:szCs w:val="22"/>
        </w:rPr>
        <w:t>:</w:t>
      </w:r>
      <w:r>
        <w:rPr>
          <w:b/>
          <w:bCs/>
          <w:color w:val="2F5496" w:themeColor="accent1" w:themeShade="BF"/>
          <w:sz w:val="22"/>
          <w:szCs w:val="22"/>
        </w:rPr>
        <w:t xml:space="preserve"> </w:t>
      </w:r>
      <w:r w:rsidR="00C4301A" w:rsidRPr="00C4301A">
        <w:rPr>
          <w:rFonts w:cs="Arial"/>
          <w:color w:val="000000"/>
          <w:sz w:val="22"/>
          <w:szCs w:val="22"/>
        </w:rPr>
        <w:t>Warehouse, drop shipping, hybrid</w:t>
      </w:r>
      <w:r w:rsidR="00C4301A">
        <w:rPr>
          <w:rFonts w:ascii="Arial" w:hAnsi="Arial" w:cs="Arial"/>
          <w:color w:val="000000"/>
          <w:sz w:val="22"/>
          <w:szCs w:val="22"/>
        </w:rPr>
        <w:br/>
      </w:r>
      <w:r w:rsidRPr="006C3B2B">
        <w:rPr>
          <w:b/>
          <w:bCs/>
          <w:color w:val="2F5496" w:themeColor="accent1" w:themeShade="BF"/>
          <w:sz w:val="22"/>
          <w:szCs w:val="22"/>
        </w:rPr>
        <w:br/>
      </w:r>
      <w:r w:rsidRPr="006C3B2B">
        <w:rPr>
          <w:b/>
          <w:bCs/>
          <w:color w:val="2F5496" w:themeColor="accent1" w:themeShade="BF"/>
          <w:sz w:val="22"/>
          <w:szCs w:val="22"/>
        </w:rPr>
        <w:br/>
        <w:t>Additional Services</w:t>
      </w:r>
      <w:r w:rsidR="00A26F15">
        <w:rPr>
          <w:b/>
          <w:bCs/>
          <w:color w:val="2F5496" w:themeColor="accent1" w:themeShade="BF"/>
          <w:sz w:val="22"/>
          <w:szCs w:val="22"/>
        </w:rPr>
        <w:t>:</w:t>
      </w:r>
      <w:r w:rsidRPr="006C3B2B">
        <w:rPr>
          <w:b/>
          <w:bCs/>
          <w:color w:val="2F5496" w:themeColor="accent1" w:themeShade="BF"/>
          <w:sz w:val="22"/>
          <w:szCs w:val="22"/>
        </w:rPr>
        <w:t xml:space="preserve"> </w:t>
      </w:r>
      <w:r w:rsidR="00C4301A" w:rsidRPr="00C4301A">
        <w:rPr>
          <w:rFonts w:cs="Arial"/>
          <w:color w:val="000000"/>
          <w:sz w:val="22"/>
          <w:szCs w:val="22"/>
        </w:rPr>
        <w:t>Subscriptions, bundles, personalized recommendations</w:t>
      </w:r>
      <w:r w:rsidRPr="006C3B2B">
        <w:rPr>
          <w:b/>
          <w:bCs/>
          <w:color w:val="2F5496" w:themeColor="accent1" w:themeShade="BF"/>
          <w:sz w:val="32"/>
          <w:szCs w:val="32"/>
        </w:rPr>
        <w:br/>
      </w:r>
      <w:r w:rsidRPr="006C3B2B">
        <w:rPr>
          <w:b/>
          <w:bCs/>
          <w:color w:val="2F5496" w:themeColor="accent1" w:themeShade="BF"/>
          <w:sz w:val="32"/>
          <w:szCs w:val="32"/>
        </w:rPr>
        <w:br/>
      </w:r>
      <w:r w:rsidRPr="006C3B2B">
        <w:rPr>
          <w:b/>
          <w:bCs/>
          <w:color w:val="2F5496" w:themeColor="accent1" w:themeShade="BF"/>
          <w:sz w:val="32"/>
          <w:szCs w:val="32"/>
        </w:rPr>
        <w:br/>
      </w:r>
    </w:p>
    <w:p w14:paraId="10DE2E58" w14:textId="77777777" w:rsidR="000C0C4E" w:rsidRPr="006C3B2B" w:rsidRDefault="000C0C4E" w:rsidP="000C0C4E">
      <w:pPr>
        <w:pStyle w:val="ListParagraph"/>
        <w:rPr>
          <w:b/>
          <w:bCs/>
          <w:color w:val="2F5496" w:themeColor="accent1" w:themeShade="BF"/>
          <w:sz w:val="32"/>
          <w:szCs w:val="32"/>
        </w:rPr>
      </w:pPr>
    </w:p>
    <w:p w14:paraId="16865D31" w14:textId="77777777" w:rsidR="000C0C4E" w:rsidRDefault="006C3B2B" w:rsidP="000C0C4E">
      <w:pPr>
        <w:pStyle w:val="ListParagraph"/>
        <w:numPr>
          <w:ilvl w:val="0"/>
          <w:numId w:val="54"/>
        </w:numPr>
        <w:rPr>
          <w:b/>
          <w:bCs/>
          <w:color w:val="2F5496" w:themeColor="accent1" w:themeShade="BF"/>
          <w:sz w:val="32"/>
          <w:szCs w:val="32"/>
        </w:rPr>
      </w:pPr>
      <w:r>
        <w:rPr>
          <w:b/>
          <w:bCs/>
          <w:color w:val="2F5496" w:themeColor="accent1" w:themeShade="BF"/>
          <w:sz w:val="32"/>
          <w:szCs w:val="32"/>
        </w:rPr>
        <w:lastRenderedPageBreak/>
        <w:t>Marketing &amp; Sales Strategy</w:t>
      </w:r>
    </w:p>
    <w:tbl>
      <w:tblPr>
        <w:tblStyle w:val="TableGrid"/>
        <w:tblpPr w:leftFromText="180" w:rightFromText="180" w:vertAnchor="text" w:horzAnchor="margin" w:tblpXSpec="center" w:tblpY="284"/>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607"/>
        <w:gridCol w:w="7467"/>
      </w:tblGrid>
      <w:tr w:rsidR="000C0C4E" w14:paraId="4789D57C" w14:textId="77777777" w:rsidTr="000C0C4E">
        <w:trPr>
          <w:trHeight w:val="1008"/>
        </w:trPr>
        <w:tc>
          <w:tcPr>
            <w:tcW w:w="2607" w:type="dxa"/>
            <w:tcBorders>
              <w:right w:val="single" w:sz="2" w:space="0" w:color="2F5496" w:themeColor="accent1" w:themeShade="BF"/>
            </w:tcBorders>
            <w:shd w:val="clear" w:color="auto" w:fill="D9E2F3" w:themeFill="accent1" w:themeFillTint="33"/>
            <w:vAlign w:val="center"/>
          </w:tcPr>
          <w:p w14:paraId="4E0E7BC4" w14:textId="16F2D4A7"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 xml:space="preserve">Pricing </w:t>
            </w:r>
            <w:r w:rsidR="00A26F15">
              <w:rPr>
                <w:rFonts w:cs="Arial"/>
                <w:color w:val="000000"/>
                <w:sz w:val="22"/>
                <w:szCs w:val="22"/>
              </w:rPr>
              <w:t>s</w:t>
            </w:r>
            <w:r w:rsidRPr="006C3B2B">
              <w:rPr>
                <w:rFonts w:cs="Arial"/>
                <w:color w:val="000000"/>
                <w:sz w:val="22"/>
                <w:szCs w:val="22"/>
              </w:rPr>
              <w:t>trategy</w:t>
            </w:r>
          </w:p>
        </w:tc>
        <w:tc>
          <w:tcPr>
            <w:tcW w:w="7467" w:type="dxa"/>
            <w:tcBorders>
              <w:left w:val="single" w:sz="2" w:space="0" w:color="2F5496" w:themeColor="accent1" w:themeShade="BF"/>
            </w:tcBorders>
            <w:vAlign w:val="center"/>
          </w:tcPr>
          <w:p w14:paraId="1CAEF515" w14:textId="77777777" w:rsidR="000C0C4E" w:rsidRDefault="000C0C4E" w:rsidP="000C0C4E">
            <w:pPr>
              <w:pStyle w:val="ListParagraph"/>
              <w:ind w:left="0"/>
              <w:rPr>
                <w:rFonts w:cs="Arial"/>
                <w:color w:val="000000"/>
                <w:sz w:val="22"/>
                <w:szCs w:val="22"/>
              </w:rPr>
            </w:pPr>
          </w:p>
          <w:p w14:paraId="7EFCE929" w14:textId="43E7442A"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 xml:space="preserve">Premium / </w:t>
            </w:r>
            <w:r w:rsidR="00A26F15">
              <w:rPr>
                <w:rFonts w:cs="Arial"/>
                <w:color w:val="000000"/>
                <w:sz w:val="22"/>
                <w:szCs w:val="22"/>
              </w:rPr>
              <w:t>c</w:t>
            </w:r>
            <w:r w:rsidRPr="006C3B2B">
              <w:rPr>
                <w:rFonts w:cs="Arial"/>
                <w:color w:val="000000"/>
                <w:sz w:val="22"/>
                <w:szCs w:val="22"/>
              </w:rPr>
              <w:t xml:space="preserve">ompetitive / </w:t>
            </w:r>
            <w:r w:rsidR="00A26F15">
              <w:rPr>
                <w:rFonts w:cs="Arial"/>
                <w:color w:val="000000"/>
                <w:sz w:val="22"/>
                <w:szCs w:val="22"/>
              </w:rPr>
              <w:t>v</w:t>
            </w:r>
            <w:r w:rsidRPr="006C3B2B">
              <w:rPr>
                <w:rFonts w:cs="Arial"/>
                <w:color w:val="000000"/>
                <w:sz w:val="22"/>
                <w:szCs w:val="22"/>
              </w:rPr>
              <w:t>alue-based</w:t>
            </w:r>
            <w:r w:rsidRPr="006C3B2B">
              <w:rPr>
                <w:rFonts w:cs="Arial"/>
                <w:color w:val="000000"/>
                <w:sz w:val="22"/>
                <w:szCs w:val="22"/>
              </w:rPr>
              <w:br/>
            </w:r>
          </w:p>
        </w:tc>
      </w:tr>
      <w:tr w:rsidR="000C0C4E" w14:paraId="03F2BECE" w14:textId="77777777" w:rsidTr="000C0C4E">
        <w:trPr>
          <w:trHeight w:val="1008"/>
        </w:trPr>
        <w:tc>
          <w:tcPr>
            <w:tcW w:w="2607" w:type="dxa"/>
            <w:tcBorders>
              <w:right w:val="single" w:sz="2" w:space="0" w:color="2F5496" w:themeColor="accent1" w:themeShade="BF"/>
            </w:tcBorders>
            <w:shd w:val="clear" w:color="auto" w:fill="D9E2F3" w:themeFill="accent1" w:themeFillTint="33"/>
            <w:vAlign w:val="center"/>
          </w:tcPr>
          <w:p w14:paraId="0DCFDF2D" w14:textId="0A94CBD7"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 xml:space="preserve">Sales </w:t>
            </w:r>
            <w:r w:rsidR="00A26F15">
              <w:rPr>
                <w:rFonts w:cs="Arial"/>
                <w:color w:val="000000"/>
                <w:sz w:val="22"/>
                <w:szCs w:val="22"/>
              </w:rPr>
              <w:t>c</w:t>
            </w:r>
            <w:r w:rsidRPr="006C3B2B">
              <w:rPr>
                <w:rFonts w:cs="Arial"/>
                <w:color w:val="000000"/>
                <w:sz w:val="22"/>
                <w:szCs w:val="22"/>
              </w:rPr>
              <w:t>hannels</w:t>
            </w:r>
          </w:p>
        </w:tc>
        <w:tc>
          <w:tcPr>
            <w:tcW w:w="7467" w:type="dxa"/>
            <w:tcBorders>
              <w:left w:val="single" w:sz="2" w:space="0" w:color="2F5496" w:themeColor="accent1" w:themeShade="BF"/>
            </w:tcBorders>
            <w:vAlign w:val="center"/>
          </w:tcPr>
          <w:p w14:paraId="7AB16EC0" w14:textId="77777777"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Website, social media, third-party marketplaces (Amazon, Etsy)</w:t>
            </w:r>
          </w:p>
        </w:tc>
      </w:tr>
      <w:tr w:rsidR="000C0C4E" w14:paraId="5277D8F6" w14:textId="77777777" w:rsidTr="000C0C4E">
        <w:trPr>
          <w:trHeight w:val="1008"/>
        </w:trPr>
        <w:tc>
          <w:tcPr>
            <w:tcW w:w="2607" w:type="dxa"/>
            <w:tcBorders>
              <w:right w:val="single" w:sz="2" w:space="0" w:color="2F5496" w:themeColor="accent1" w:themeShade="BF"/>
            </w:tcBorders>
            <w:shd w:val="clear" w:color="auto" w:fill="D9E2F3" w:themeFill="accent1" w:themeFillTint="33"/>
            <w:vAlign w:val="center"/>
          </w:tcPr>
          <w:p w14:paraId="128E8C7A" w14:textId="410EFE90"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 xml:space="preserve">Promotion </w:t>
            </w:r>
            <w:r w:rsidR="00A26F15">
              <w:rPr>
                <w:rFonts w:cs="Arial"/>
                <w:color w:val="000000"/>
                <w:sz w:val="22"/>
                <w:szCs w:val="22"/>
              </w:rPr>
              <w:t>t</w:t>
            </w:r>
            <w:r w:rsidRPr="006C3B2B">
              <w:rPr>
                <w:rFonts w:cs="Arial"/>
                <w:color w:val="000000"/>
                <w:sz w:val="22"/>
                <w:szCs w:val="22"/>
              </w:rPr>
              <w:t>actics</w:t>
            </w:r>
          </w:p>
        </w:tc>
        <w:tc>
          <w:tcPr>
            <w:tcW w:w="7467" w:type="dxa"/>
            <w:tcBorders>
              <w:left w:val="single" w:sz="2" w:space="0" w:color="2F5496" w:themeColor="accent1" w:themeShade="BF"/>
            </w:tcBorders>
            <w:vAlign w:val="center"/>
          </w:tcPr>
          <w:p w14:paraId="01AFDB2C" w14:textId="77777777"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SEO, paid ads, influencer partnerships, email marketing</w:t>
            </w:r>
          </w:p>
        </w:tc>
      </w:tr>
      <w:tr w:rsidR="000C0C4E" w14:paraId="6DEEE425" w14:textId="77777777" w:rsidTr="000C0C4E">
        <w:trPr>
          <w:trHeight w:val="1008"/>
        </w:trPr>
        <w:tc>
          <w:tcPr>
            <w:tcW w:w="2607" w:type="dxa"/>
            <w:tcBorders>
              <w:right w:val="single" w:sz="2" w:space="0" w:color="2F5496" w:themeColor="accent1" w:themeShade="BF"/>
            </w:tcBorders>
            <w:shd w:val="clear" w:color="auto" w:fill="D9E2F3" w:themeFill="accent1" w:themeFillTint="33"/>
            <w:vAlign w:val="center"/>
          </w:tcPr>
          <w:p w14:paraId="5ACB3520" w14:textId="3A98D4D3"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 xml:space="preserve">Customer </w:t>
            </w:r>
            <w:r w:rsidR="00A26F15">
              <w:rPr>
                <w:rFonts w:cs="Arial"/>
                <w:color w:val="000000"/>
                <w:sz w:val="22"/>
                <w:szCs w:val="22"/>
              </w:rPr>
              <w:t>r</w:t>
            </w:r>
            <w:r w:rsidRPr="006C3B2B">
              <w:rPr>
                <w:rFonts w:cs="Arial"/>
                <w:color w:val="000000"/>
                <w:sz w:val="22"/>
                <w:szCs w:val="22"/>
              </w:rPr>
              <w:t>etention</w:t>
            </w:r>
          </w:p>
        </w:tc>
        <w:tc>
          <w:tcPr>
            <w:tcW w:w="7467" w:type="dxa"/>
            <w:tcBorders>
              <w:left w:val="single" w:sz="2" w:space="0" w:color="2F5496" w:themeColor="accent1" w:themeShade="BF"/>
            </w:tcBorders>
            <w:vAlign w:val="center"/>
          </w:tcPr>
          <w:p w14:paraId="40C202B6" w14:textId="77777777" w:rsidR="000C0C4E" w:rsidRPr="006C3B2B" w:rsidRDefault="000C0C4E" w:rsidP="000C0C4E">
            <w:pPr>
              <w:pStyle w:val="ListParagraph"/>
              <w:ind w:left="0"/>
              <w:rPr>
                <w:color w:val="2F5496" w:themeColor="accent1" w:themeShade="BF"/>
                <w:sz w:val="22"/>
                <w:szCs w:val="22"/>
              </w:rPr>
            </w:pPr>
            <w:r w:rsidRPr="006C3B2B">
              <w:rPr>
                <w:rFonts w:cs="Arial"/>
                <w:color w:val="000000"/>
                <w:sz w:val="22"/>
                <w:szCs w:val="22"/>
              </w:rPr>
              <w:t>Loyalty programs, retargeting, subscription discounts</w:t>
            </w:r>
          </w:p>
        </w:tc>
      </w:tr>
    </w:tbl>
    <w:p w14:paraId="345F68F8" w14:textId="52230C17" w:rsidR="000C0C4E" w:rsidRPr="000C0C4E" w:rsidRDefault="000C0C4E" w:rsidP="000C0C4E">
      <w:pPr>
        <w:rPr>
          <w:b/>
          <w:bCs/>
          <w:color w:val="2F5496" w:themeColor="accent1" w:themeShade="BF"/>
          <w:sz w:val="32"/>
          <w:szCs w:val="32"/>
        </w:rPr>
      </w:pPr>
      <w:r w:rsidRPr="000C0C4E">
        <w:rPr>
          <w:b/>
          <w:bCs/>
          <w:color w:val="2F5496" w:themeColor="accent1" w:themeShade="BF"/>
          <w:sz w:val="32"/>
          <w:szCs w:val="32"/>
        </w:rPr>
        <w:br/>
      </w:r>
    </w:p>
    <w:p w14:paraId="12141769" w14:textId="77777777" w:rsidR="000C0C4E" w:rsidRPr="000C0C4E" w:rsidRDefault="000C0C4E" w:rsidP="000C0C4E">
      <w:pPr>
        <w:pStyle w:val="ListParagraph"/>
        <w:numPr>
          <w:ilvl w:val="0"/>
          <w:numId w:val="54"/>
        </w:numPr>
        <w:rPr>
          <w:b/>
          <w:bCs/>
          <w:color w:val="2F5496" w:themeColor="accent1" w:themeShade="BF"/>
          <w:sz w:val="32"/>
          <w:szCs w:val="32"/>
        </w:rPr>
      </w:pPr>
      <w:r>
        <w:rPr>
          <w:b/>
          <w:bCs/>
          <w:color w:val="2F5496" w:themeColor="accent1" w:themeShade="BF"/>
          <w:sz w:val="32"/>
          <w:szCs w:val="32"/>
        </w:rPr>
        <w:t>Website &amp; Operations Plan</w:t>
      </w:r>
      <w:r>
        <w:rPr>
          <w:b/>
          <w:bCs/>
          <w:color w:val="2F5496" w:themeColor="accent1" w:themeShade="BF"/>
          <w:sz w:val="32"/>
          <w:szCs w:val="32"/>
        </w:rPr>
        <w:br/>
      </w:r>
    </w:p>
    <w:tbl>
      <w:tblPr>
        <w:tblStyle w:val="TableGrid"/>
        <w:tblW w:w="0" w:type="auto"/>
        <w:tblInd w:w="4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610"/>
        <w:gridCol w:w="7380"/>
      </w:tblGrid>
      <w:tr w:rsidR="000C0C4E" w14:paraId="213915F6" w14:textId="77777777" w:rsidTr="000C0C4E">
        <w:trPr>
          <w:trHeight w:val="864"/>
        </w:trPr>
        <w:tc>
          <w:tcPr>
            <w:tcW w:w="2610" w:type="dxa"/>
            <w:shd w:val="clear" w:color="auto" w:fill="2F5496" w:themeFill="accent1" w:themeFillShade="BF"/>
            <w:vAlign w:val="center"/>
          </w:tcPr>
          <w:p w14:paraId="18BE0ECE" w14:textId="1125520D"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Website </w:t>
            </w:r>
            <w:r w:rsidR="00A26F15">
              <w:rPr>
                <w:rFonts w:cs="Arial"/>
                <w:i/>
                <w:iCs/>
                <w:color w:val="FFFFFF" w:themeColor="background1"/>
                <w:sz w:val="22"/>
                <w:szCs w:val="22"/>
              </w:rPr>
              <w:t>p</w:t>
            </w:r>
            <w:r w:rsidRPr="000C0C4E">
              <w:rPr>
                <w:rFonts w:cs="Arial"/>
                <w:i/>
                <w:iCs/>
                <w:color w:val="FFFFFF" w:themeColor="background1"/>
                <w:sz w:val="22"/>
                <w:szCs w:val="22"/>
              </w:rPr>
              <w:t>latform</w:t>
            </w:r>
          </w:p>
        </w:tc>
        <w:tc>
          <w:tcPr>
            <w:tcW w:w="7380" w:type="dxa"/>
            <w:vAlign w:val="center"/>
          </w:tcPr>
          <w:p w14:paraId="4E4AA8C3" w14:textId="0FB083C3" w:rsidR="000C0C4E" w:rsidRPr="000C0C4E" w:rsidRDefault="000C0C4E" w:rsidP="000C0C4E">
            <w:pPr>
              <w:pStyle w:val="ListParagraph"/>
              <w:ind w:left="0"/>
              <w:rPr>
                <w:b/>
                <w:bCs/>
                <w:color w:val="2F5496" w:themeColor="accent1" w:themeShade="BF"/>
                <w:sz w:val="32"/>
                <w:szCs w:val="32"/>
              </w:rPr>
            </w:pPr>
            <w:r w:rsidRPr="000C0C4E">
              <w:rPr>
                <w:rFonts w:cs="Arial"/>
                <w:color w:val="000000"/>
                <w:sz w:val="22"/>
                <w:szCs w:val="22"/>
              </w:rPr>
              <w:t xml:space="preserve">Shopify / WooCommerce / Custom </w:t>
            </w:r>
            <w:r w:rsidR="00A26F15">
              <w:rPr>
                <w:rFonts w:cs="Arial"/>
                <w:color w:val="000000"/>
                <w:sz w:val="22"/>
                <w:szCs w:val="22"/>
              </w:rPr>
              <w:t>b</w:t>
            </w:r>
            <w:r w:rsidRPr="000C0C4E">
              <w:rPr>
                <w:rFonts w:cs="Arial"/>
                <w:color w:val="000000"/>
                <w:sz w:val="22"/>
                <w:szCs w:val="22"/>
              </w:rPr>
              <w:t>uild</w:t>
            </w:r>
          </w:p>
        </w:tc>
      </w:tr>
      <w:tr w:rsidR="000C0C4E" w14:paraId="6EC4F439" w14:textId="77777777" w:rsidTr="000C0C4E">
        <w:trPr>
          <w:trHeight w:val="864"/>
        </w:trPr>
        <w:tc>
          <w:tcPr>
            <w:tcW w:w="2610" w:type="dxa"/>
            <w:shd w:val="clear" w:color="auto" w:fill="2F5496" w:themeFill="accent1" w:themeFillShade="BF"/>
            <w:vAlign w:val="center"/>
          </w:tcPr>
          <w:p w14:paraId="260C3F08" w14:textId="4D7AC1DB"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Domain &amp; </w:t>
            </w:r>
            <w:r w:rsidR="00A26F15">
              <w:rPr>
                <w:rFonts w:cs="Arial"/>
                <w:i/>
                <w:iCs/>
                <w:color w:val="FFFFFF" w:themeColor="background1"/>
                <w:sz w:val="22"/>
                <w:szCs w:val="22"/>
              </w:rPr>
              <w:t>h</w:t>
            </w:r>
            <w:r w:rsidRPr="000C0C4E">
              <w:rPr>
                <w:rFonts w:cs="Arial"/>
                <w:i/>
                <w:iCs/>
                <w:color w:val="FFFFFF" w:themeColor="background1"/>
                <w:sz w:val="22"/>
                <w:szCs w:val="22"/>
              </w:rPr>
              <w:t>osting</w:t>
            </w:r>
          </w:p>
        </w:tc>
        <w:tc>
          <w:tcPr>
            <w:tcW w:w="7380" w:type="dxa"/>
            <w:vAlign w:val="center"/>
          </w:tcPr>
          <w:p w14:paraId="3EDAE661" w14:textId="3CB4E340" w:rsidR="000C0C4E" w:rsidRPr="000C0C4E" w:rsidRDefault="000C0C4E" w:rsidP="000C0C4E">
            <w:pPr>
              <w:pStyle w:val="ListParagraph"/>
              <w:ind w:left="0"/>
              <w:rPr>
                <w:b/>
                <w:bCs/>
                <w:color w:val="2F5496" w:themeColor="accent1" w:themeShade="BF"/>
                <w:sz w:val="32"/>
                <w:szCs w:val="32"/>
              </w:rPr>
            </w:pPr>
          </w:p>
        </w:tc>
      </w:tr>
      <w:tr w:rsidR="000C0C4E" w14:paraId="0A5EB983" w14:textId="77777777" w:rsidTr="000C0C4E">
        <w:trPr>
          <w:trHeight w:val="864"/>
        </w:trPr>
        <w:tc>
          <w:tcPr>
            <w:tcW w:w="2610" w:type="dxa"/>
            <w:shd w:val="clear" w:color="auto" w:fill="2F5496" w:themeFill="accent1" w:themeFillShade="BF"/>
            <w:vAlign w:val="center"/>
          </w:tcPr>
          <w:p w14:paraId="14DA1882" w14:textId="3A82F9BB"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User </w:t>
            </w:r>
            <w:r w:rsidR="00A26F15">
              <w:rPr>
                <w:rFonts w:cs="Arial"/>
                <w:i/>
                <w:iCs/>
                <w:color w:val="FFFFFF" w:themeColor="background1"/>
                <w:sz w:val="22"/>
                <w:szCs w:val="22"/>
              </w:rPr>
              <w:t>e</w:t>
            </w:r>
            <w:r w:rsidRPr="000C0C4E">
              <w:rPr>
                <w:rFonts w:cs="Arial"/>
                <w:i/>
                <w:iCs/>
                <w:color w:val="FFFFFF" w:themeColor="background1"/>
                <w:sz w:val="22"/>
                <w:szCs w:val="22"/>
              </w:rPr>
              <w:t>xperience (UX)</w:t>
            </w:r>
          </w:p>
        </w:tc>
        <w:tc>
          <w:tcPr>
            <w:tcW w:w="7380" w:type="dxa"/>
            <w:vAlign w:val="center"/>
          </w:tcPr>
          <w:p w14:paraId="0DEAF8FD" w14:textId="3DC83E69" w:rsidR="000C0C4E" w:rsidRPr="000C0C4E" w:rsidRDefault="000C0C4E" w:rsidP="000C0C4E">
            <w:pPr>
              <w:pStyle w:val="ListParagraph"/>
              <w:ind w:left="0"/>
              <w:rPr>
                <w:b/>
                <w:bCs/>
                <w:color w:val="2F5496" w:themeColor="accent1" w:themeShade="BF"/>
                <w:sz w:val="32"/>
                <w:szCs w:val="32"/>
              </w:rPr>
            </w:pPr>
            <w:r w:rsidRPr="000C0C4E">
              <w:rPr>
                <w:rFonts w:cs="Arial"/>
                <w:color w:val="000000"/>
                <w:sz w:val="22"/>
                <w:szCs w:val="22"/>
              </w:rPr>
              <w:t>Mobile-friendly design, checkout flow, cart recovery</w:t>
            </w:r>
          </w:p>
        </w:tc>
      </w:tr>
      <w:tr w:rsidR="000C0C4E" w14:paraId="61BA59AF" w14:textId="77777777" w:rsidTr="000C0C4E">
        <w:trPr>
          <w:trHeight w:val="864"/>
        </w:trPr>
        <w:tc>
          <w:tcPr>
            <w:tcW w:w="2610" w:type="dxa"/>
            <w:shd w:val="clear" w:color="auto" w:fill="2F5496" w:themeFill="accent1" w:themeFillShade="BF"/>
            <w:vAlign w:val="center"/>
          </w:tcPr>
          <w:p w14:paraId="6EFF8185" w14:textId="736C05BD"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Payment </w:t>
            </w:r>
            <w:r w:rsidR="00A26F15">
              <w:rPr>
                <w:rFonts w:cs="Arial"/>
                <w:i/>
                <w:iCs/>
                <w:color w:val="FFFFFF" w:themeColor="background1"/>
                <w:sz w:val="22"/>
                <w:szCs w:val="22"/>
              </w:rPr>
              <w:t>p</w:t>
            </w:r>
            <w:r w:rsidRPr="000C0C4E">
              <w:rPr>
                <w:rFonts w:cs="Arial"/>
                <w:i/>
                <w:iCs/>
                <w:color w:val="FFFFFF" w:themeColor="background1"/>
                <w:sz w:val="22"/>
                <w:szCs w:val="22"/>
              </w:rPr>
              <w:t>rocessing</w:t>
            </w:r>
          </w:p>
        </w:tc>
        <w:tc>
          <w:tcPr>
            <w:tcW w:w="7380" w:type="dxa"/>
            <w:vAlign w:val="center"/>
          </w:tcPr>
          <w:p w14:paraId="5B18CE97" w14:textId="2002B9E0" w:rsidR="000C0C4E" w:rsidRPr="000C0C4E" w:rsidRDefault="000C0C4E" w:rsidP="000C0C4E">
            <w:pPr>
              <w:pStyle w:val="ListParagraph"/>
              <w:ind w:left="0"/>
              <w:rPr>
                <w:b/>
                <w:bCs/>
                <w:color w:val="2F5496" w:themeColor="accent1" w:themeShade="BF"/>
                <w:sz w:val="32"/>
                <w:szCs w:val="32"/>
              </w:rPr>
            </w:pPr>
            <w:r w:rsidRPr="000C0C4E">
              <w:rPr>
                <w:rFonts w:cs="Arial"/>
                <w:color w:val="000000"/>
                <w:sz w:val="22"/>
                <w:szCs w:val="22"/>
              </w:rPr>
              <w:t>Stripe, PayPal, ACH, BNPL (</w:t>
            </w:r>
            <w:r w:rsidR="00A26F15">
              <w:rPr>
                <w:rFonts w:cs="Arial"/>
                <w:color w:val="000000"/>
                <w:sz w:val="22"/>
                <w:szCs w:val="22"/>
              </w:rPr>
              <w:t>b</w:t>
            </w:r>
            <w:r w:rsidRPr="000C0C4E">
              <w:rPr>
                <w:rFonts w:cs="Arial"/>
                <w:color w:val="000000"/>
                <w:sz w:val="22"/>
                <w:szCs w:val="22"/>
              </w:rPr>
              <w:t xml:space="preserve">uy </w:t>
            </w:r>
            <w:r w:rsidR="00A26F15">
              <w:rPr>
                <w:rFonts w:cs="Arial"/>
                <w:color w:val="000000"/>
                <w:sz w:val="22"/>
                <w:szCs w:val="22"/>
              </w:rPr>
              <w:t>n</w:t>
            </w:r>
            <w:r w:rsidRPr="000C0C4E">
              <w:rPr>
                <w:rFonts w:cs="Arial"/>
                <w:color w:val="000000"/>
                <w:sz w:val="22"/>
                <w:szCs w:val="22"/>
              </w:rPr>
              <w:t>ow</w:t>
            </w:r>
            <w:r w:rsidR="00A26F15">
              <w:rPr>
                <w:rFonts w:cs="Arial"/>
                <w:color w:val="000000"/>
                <w:sz w:val="22"/>
                <w:szCs w:val="22"/>
              </w:rPr>
              <w:t>,</w:t>
            </w:r>
            <w:r w:rsidRPr="000C0C4E">
              <w:rPr>
                <w:rFonts w:cs="Arial"/>
                <w:color w:val="000000"/>
                <w:sz w:val="22"/>
                <w:szCs w:val="22"/>
              </w:rPr>
              <w:t xml:space="preserve"> </w:t>
            </w:r>
            <w:r w:rsidR="00A26F15">
              <w:rPr>
                <w:rFonts w:cs="Arial"/>
                <w:color w:val="000000"/>
                <w:sz w:val="22"/>
                <w:szCs w:val="22"/>
              </w:rPr>
              <w:t>p</w:t>
            </w:r>
            <w:r w:rsidRPr="000C0C4E">
              <w:rPr>
                <w:rFonts w:cs="Arial"/>
                <w:color w:val="000000"/>
                <w:sz w:val="22"/>
                <w:szCs w:val="22"/>
              </w:rPr>
              <w:t xml:space="preserve">ay </w:t>
            </w:r>
            <w:r w:rsidR="00A26F15">
              <w:rPr>
                <w:rFonts w:cs="Arial"/>
                <w:color w:val="000000"/>
                <w:sz w:val="22"/>
                <w:szCs w:val="22"/>
              </w:rPr>
              <w:t>l</w:t>
            </w:r>
            <w:r w:rsidRPr="000C0C4E">
              <w:rPr>
                <w:rFonts w:cs="Arial"/>
                <w:color w:val="000000"/>
                <w:sz w:val="22"/>
                <w:szCs w:val="22"/>
              </w:rPr>
              <w:t xml:space="preserve">ater) </w:t>
            </w:r>
          </w:p>
        </w:tc>
      </w:tr>
      <w:tr w:rsidR="000C0C4E" w14:paraId="34577769" w14:textId="77777777" w:rsidTr="000C0C4E">
        <w:trPr>
          <w:trHeight w:val="864"/>
        </w:trPr>
        <w:tc>
          <w:tcPr>
            <w:tcW w:w="2610" w:type="dxa"/>
            <w:shd w:val="clear" w:color="auto" w:fill="2F5496" w:themeFill="accent1" w:themeFillShade="BF"/>
            <w:vAlign w:val="center"/>
          </w:tcPr>
          <w:p w14:paraId="450F7ED1" w14:textId="32908D0E"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Order </w:t>
            </w:r>
            <w:r w:rsidR="00A26F15">
              <w:rPr>
                <w:rFonts w:cs="Arial"/>
                <w:i/>
                <w:iCs/>
                <w:color w:val="FFFFFF" w:themeColor="background1"/>
                <w:sz w:val="22"/>
                <w:szCs w:val="22"/>
              </w:rPr>
              <w:t>f</w:t>
            </w:r>
            <w:r w:rsidRPr="000C0C4E">
              <w:rPr>
                <w:rFonts w:cs="Arial"/>
                <w:i/>
                <w:iCs/>
                <w:color w:val="FFFFFF" w:themeColor="background1"/>
                <w:sz w:val="22"/>
                <w:szCs w:val="22"/>
              </w:rPr>
              <w:t>ulfillment</w:t>
            </w:r>
          </w:p>
        </w:tc>
        <w:tc>
          <w:tcPr>
            <w:tcW w:w="7380" w:type="dxa"/>
            <w:vAlign w:val="center"/>
          </w:tcPr>
          <w:p w14:paraId="7E80F582" w14:textId="7AAC6821" w:rsidR="000C0C4E" w:rsidRPr="000C0C4E" w:rsidRDefault="000C0C4E" w:rsidP="000C0C4E">
            <w:pPr>
              <w:rPr>
                <w:b/>
                <w:bCs/>
                <w:color w:val="2F5496" w:themeColor="accent1" w:themeShade="BF"/>
                <w:sz w:val="32"/>
                <w:szCs w:val="32"/>
              </w:rPr>
            </w:pPr>
            <w:r w:rsidRPr="000C0C4E">
              <w:rPr>
                <w:rFonts w:cs="Arial"/>
                <w:color w:val="000000"/>
                <w:sz w:val="22"/>
                <w:szCs w:val="22"/>
              </w:rPr>
              <w:t>Warehouse, logistics partners, last-mile delivery</w:t>
            </w:r>
          </w:p>
        </w:tc>
      </w:tr>
      <w:tr w:rsidR="000C0C4E" w14:paraId="0EC99C2B" w14:textId="77777777" w:rsidTr="000C0C4E">
        <w:trPr>
          <w:trHeight w:val="864"/>
        </w:trPr>
        <w:tc>
          <w:tcPr>
            <w:tcW w:w="2610" w:type="dxa"/>
            <w:shd w:val="clear" w:color="auto" w:fill="2F5496" w:themeFill="accent1" w:themeFillShade="BF"/>
            <w:vAlign w:val="center"/>
          </w:tcPr>
          <w:p w14:paraId="1A8CC24D" w14:textId="44B4E532" w:rsidR="000C0C4E" w:rsidRPr="000C0C4E" w:rsidRDefault="000C0C4E" w:rsidP="000C0C4E">
            <w:pPr>
              <w:pStyle w:val="ListParagraph"/>
              <w:ind w:left="0"/>
              <w:rPr>
                <w:b/>
                <w:bCs/>
                <w:color w:val="FFFFFF" w:themeColor="background1"/>
                <w:sz w:val="32"/>
                <w:szCs w:val="32"/>
              </w:rPr>
            </w:pPr>
            <w:r w:rsidRPr="000C0C4E">
              <w:rPr>
                <w:rFonts w:cs="Arial"/>
                <w:i/>
                <w:iCs/>
                <w:color w:val="FFFFFF" w:themeColor="background1"/>
                <w:sz w:val="22"/>
                <w:szCs w:val="22"/>
              </w:rPr>
              <w:t xml:space="preserve">Customer </w:t>
            </w:r>
            <w:r w:rsidR="00A26F15">
              <w:rPr>
                <w:rFonts w:cs="Arial"/>
                <w:i/>
                <w:iCs/>
                <w:color w:val="FFFFFF" w:themeColor="background1"/>
                <w:sz w:val="22"/>
                <w:szCs w:val="22"/>
              </w:rPr>
              <w:t>s</w:t>
            </w:r>
            <w:r w:rsidRPr="000C0C4E">
              <w:rPr>
                <w:rFonts w:cs="Arial"/>
                <w:i/>
                <w:iCs/>
                <w:color w:val="FFFFFF" w:themeColor="background1"/>
                <w:sz w:val="22"/>
                <w:szCs w:val="22"/>
              </w:rPr>
              <w:t>upport</w:t>
            </w:r>
          </w:p>
        </w:tc>
        <w:tc>
          <w:tcPr>
            <w:tcW w:w="7380" w:type="dxa"/>
            <w:vAlign w:val="center"/>
          </w:tcPr>
          <w:p w14:paraId="2506BE92" w14:textId="5414D789" w:rsidR="000C0C4E" w:rsidRPr="000C0C4E" w:rsidRDefault="000C0C4E" w:rsidP="000C0C4E">
            <w:pPr>
              <w:pStyle w:val="ListParagraph"/>
              <w:ind w:left="0"/>
              <w:rPr>
                <w:b/>
                <w:bCs/>
                <w:color w:val="2F5496" w:themeColor="accent1" w:themeShade="BF"/>
                <w:sz w:val="32"/>
                <w:szCs w:val="32"/>
              </w:rPr>
            </w:pPr>
            <w:r w:rsidRPr="000C0C4E">
              <w:rPr>
                <w:rFonts w:cs="Arial"/>
                <w:color w:val="000000"/>
                <w:sz w:val="22"/>
                <w:szCs w:val="22"/>
              </w:rPr>
              <w:t>Chatbots, email, live agents, returns policy</w:t>
            </w:r>
          </w:p>
        </w:tc>
      </w:tr>
    </w:tbl>
    <w:p w14:paraId="3E19E7C2" w14:textId="77777777" w:rsidR="000C0C4E" w:rsidRDefault="000C0C4E" w:rsidP="000C0C4E">
      <w:pPr>
        <w:pStyle w:val="ListParagraph"/>
        <w:rPr>
          <w:b/>
          <w:bCs/>
          <w:color w:val="2F5496" w:themeColor="accent1" w:themeShade="BF"/>
          <w:sz w:val="32"/>
          <w:szCs w:val="32"/>
        </w:rPr>
      </w:pPr>
    </w:p>
    <w:p w14:paraId="1D3B1AEC" w14:textId="77777777" w:rsidR="00FB2020" w:rsidRDefault="00FB2020" w:rsidP="000C0C4E">
      <w:pPr>
        <w:pStyle w:val="ListParagraph"/>
        <w:rPr>
          <w:b/>
          <w:bCs/>
          <w:color w:val="2F5496" w:themeColor="accent1" w:themeShade="BF"/>
          <w:sz w:val="32"/>
          <w:szCs w:val="32"/>
        </w:rPr>
      </w:pPr>
    </w:p>
    <w:p w14:paraId="190C6768" w14:textId="77777777" w:rsidR="00FB2020" w:rsidRDefault="00FB2020" w:rsidP="000C0C4E">
      <w:pPr>
        <w:pStyle w:val="ListParagraph"/>
        <w:rPr>
          <w:b/>
          <w:bCs/>
          <w:color w:val="2F5496" w:themeColor="accent1" w:themeShade="BF"/>
          <w:sz w:val="32"/>
          <w:szCs w:val="32"/>
        </w:rPr>
      </w:pPr>
    </w:p>
    <w:p w14:paraId="5265A05F" w14:textId="12994765" w:rsidR="00FB2020" w:rsidRDefault="00FB2020" w:rsidP="000C0C4E">
      <w:pPr>
        <w:pStyle w:val="ListParagraph"/>
        <w:rPr>
          <w:b/>
          <w:bCs/>
          <w:color w:val="2F5496" w:themeColor="accent1" w:themeShade="BF"/>
          <w:sz w:val="32"/>
          <w:szCs w:val="32"/>
        </w:rPr>
      </w:pPr>
      <w:r>
        <w:rPr>
          <w:b/>
          <w:bCs/>
          <w:color w:val="2F5496" w:themeColor="accent1" w:themeShade="BF"/>
          <w:sz w:val="32"/>
          <w:szCs w:val="32"/>
        </w:rPr>
        <w:br/>
      </w:r>
    </w:p>
    <w:tbl>
      <w:tblPr>
        <w:tblStyle w:val="TableGrid"/>
        <w:tblpPr w:leftFromText="180" w:rightFromText="180" w:vertAnchor="text" w:horzAnchor="margin" w:tblpXSpec="center" w:tblpY="656"/>
        <w:tblW w:w="0" w:type="auto"/>
        <w:tblLook w:val="04A0" w:firstRow="1" w:lastRow="0" w:firstColumn="1" w:lastColumn="0" w:noHBand="0" w:noVBand="1"/>
      </w:tblPr>
      <w:tblGrid>
        <w:gridCol w:w="9805"/>
      </w:tblGrid>
      <w:tr w:rsidR="00FB2020" w14:paraId="3E055B1D" w14:textId="77777777" w:rsidTr="00CD7E89">
        <w:trPr>
          <w:trHeight w:val="3240"/>
        </w:trPr>
        <w:tc>
          <w:tcPr>
            <w:tcW w:w="9805" w:type="dxa"/>
            <w:tcBorders>
              <w:top w:val="nil"/>
              <w:left w:val="nil"/>
              <w:bottom w:val="nil"/>
              <w:right w:val="nil"/>
            </w:tcBorders>
            <w:shd w:val="clear" w:color="auto" w:fill="F2F2F2" w:themeFill="background1" w:themeFillShade="F2"/>
          </w:tcPr>
          <w:p w14:paraId="6A865204" w14:textId="74FC66DD" w:rsidR="00FB2020" w:rsidRPr="00CD7E89" w:rsidRDefault="00FB2020" w:rsidP="00FB2020">
            <w:pPr>
              <w:spacing w:before="80"/>
              <w:ind w:left="7"/>
              <w:rPr>
                <w:color w:val="404040" w:themeColor="text1" w:themeTint="BF"/>
                <w:sz w:val="32"/>
                <w:szCs w:val="32"/>
              </w:rPr>
            </w:pPr>
            <w:r w:rsidRPr="00CD7E89">
              <w:rPr>
                <w:rFonts w:cs="Arial"/>
                <w:b/>
                <w:bCs/>
                <w:color w:val="2F5496" w:themeColor="accent1" w:themeShade="BF"/>
                <w:sz w:val="22"/>
                <w:szCs w:val="22"/>
              </w:rPr>
              <w:lastRenderedPageBreak/>
              <w:t xml:space="preserve">Ownership </w:t>
            </w:r>
            <w:r w:rsidR="00A26F15">
              <w:rPr>
                <w:rFonts w:cs="Arial"/>
                <w:b/>
                <w:bCs/>
                <w:color w:val="2F5496" w:themeColor="accent1" w:themeShade="BF"/>
                <w:sz w:val="22"/>
                <w:szCs w:val="22"/>
              </w:rPr>
              <w:t>s</w:t>
            </w:r>
            <w:r w:rsidRPr="00CD7E89">
              <w:rPr>
                <w:rFonts w:cs="Arial"/>
                <w:b/>
                <w:bCs/>
                <w:color w:val="2F5496" w:themeColor="accent1" w:themeShade="BF"/>
                <w:sz w:val="22"/>
                <w:szCs w:val="22"/>
              </w:rPr>
              <w:t>tructure:</w:t>
            </w:r>
            <w:r w:rsidR="00CD7E89">
              <w:rPr>
                <w:rFonts w:cs="Arial"/>
                <w:b/>
                <w:bCs/>
                <w:color w:val="2F5496" w:themeColor="accent1" w:themeShade="BF"/>
                <w:sz w:val="22"/>
                <w:szCs w:val="22"/>
              </w:rPr>
              <w:t xml:space="preserve"> </w:t>
            </w:r>
            <w:r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br/>
            </w:r>
            <w:r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t xml:space="preserve"> Management </w:t>
            </w:r>
            <w:r w:rsidR="00A26F15">
              <w:rPr>
                <w:rFonts w:cs="Arial"/>
                <w:b/>
                <w:bCs/>
                <w:color w:val="2F5496" w:themeColor="accent1" w:themeShade="BF"/>
                <w:sz w:val="22"/>
                <w:szCs w:val="22"/>
              </w:rPr>
              <w:t>t</w:t>
            </w:r>
            <w:r w:rsidR="00CD7E89" w:rsidRPr="00CD7E89">
              <w:rPr>
                <w:rFonts w:cs="Arial"/>
                <w:b/>
                <w:bCs/>
                <w:color w:val="2F5496" w:themeColor="accent1" w:themeShade="BF"/>
                <w:sz w:val="22"/>
                <w:szCs w:val="22"/>
              </w:rPr>
              <w:t>eam:</w:t>
            </w:r>
            <w:r w:rsidR="00CD7E89">
              <w:rPr>
                <w:rFonts w:cs="Arial"/>
                <w:b/>
                <w:bCs/>
                <w:color w:val="2F5496" w:themeColor="accent1" w:themeShade="BF"/>
                <w:sz w:val="22"/>
                <w:szCs w:val="22"/>
              </w:rPr>
              <w:t xml:space="preserve"> </w:t>
            </w:r>
            <w:r w:rsidR="00CD7E89"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br/>
              <w:t xml:space="preserve"> Staff </w:t>
            </w:r>
            <w:r w:rsidR="00A26F15">
              <w:rPr>
                <w:rFonts w:cs="Arial"/>
                <w:b/>
                <w:bCs/>
                <w:color w:val="2F5496" w:themeColor="accent1" w:themeShade="BF"/>
                <w:sz w:val="22"/>
                <w:szCs w:val="22"/>
              </w:rPr>
              <w:t>r</w:t>
            </w:r>
            <w:r w:rsidR="00CD7E89" w:rsidRPr="00CD7E89">
              <w:rPr>
                <w:rFonts w:cs="Arial"/>
                <w:b/>
                <w:bCs/>
                <w:color w:val="2F5496" w:themeColor="accent1" w:themeShade="BF"/>
                <w:sz w:val="22"/>
                <w:szCs w:val="22"/>
              </w:rPr>
              <w:t>oles:</w:t>
            </w:r>
            <w:r w:rsidR="00CD7E89">
              <w:rPr>
                <w:rFonts w:cs="Arial"/>
                <w:b/>
                <w:bCs/>
                <w:color w:val="2F5496" w:themeColor="accent1" w:themeShade="BF"/>
                <w:sz w:val="22"/>
                <w:szCs w:val="22"/>
              </w:rPr>
              <w:t xml:space="preserve"> </w:t>
            </w:r>
            <w:r w:rsidR="00CD7E89"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br/>
            </w:r>
            <w:r w:rsidR="00CD7E89" w:rsidRPr="00CD7E89">
              <w:rPr>
                <w:rFonts w:cs="Arial"/>
                <w:b/>
                <w:bCs/>
                <w:color w:val="2F5496" w:themeColor="accent1" w:themeShade="BF"/>
                <w:sz w:val="22"/>
                <w:szCs w:val="22"/>
              </w:rPr>
              <w:br/>
              <w:t xml:space="preserve"> Advisors/Consultants:</w:t>
            </w:r>
            <w:r w:rsidR="00CD7E89">
              <w:rPr>
                <w:rFonts w:cs="Arial"/>
                <w:b/>
                <w:bCs/>
                <w:color w:val="2F5496" w:themeColor="accent1" w:themeShade="BF"/>
                <w:sz w:val="22"/>
                <w:szCs w:val="22"/>
              </w:rPr>
              <w:t xml:space="preserve"> </w:t>
            </w:r>
          </w:p>
        </w:tc>
      </w:tr>
    </w:tbl>
    <w:p w14:paraId="156D0659" w14:textId="067081DC" w:rsidR="00FB2020" w:rsidRPr="00CD7E89" w:rsidRDefault="00FB2020" w:rsidP="00CD7E89">
      <w:pPr>
        <w:pStyle w:val="ListParagraph"/>
        <w:numPr>
          <w:ilvl w:val="0"/>
          <w:numId w:val="54"/>
        </w:numPr>
        <w:rPr>
          <w:b/>
          <w:bCs/>
          <w:color w:val="2F5496" w:themeColor="accent1" w:themeShade="BF"/>
          <w:sz w:val="32"/>
          <w:szCs w:val="32"/>
        </w:rPr>
      </w:pPr>
      <w:r>
        <w:rPr>
          <w:b/>
          <w:bCs/>
          <w:color w:val="2F5496" w:themeColor="accent1" w:themeShade="BF"/>
          <w:sz w:val="32"/>
          <w:szCs w:val="32"/>
        </w:rPr>
        <w:t xml:space="preserve"> </w:t>
      </w:r>
      <w:r w:rsidR="000C0C4E">
        <w:rPr>
          <w:b/>
          <w:bCs/>
          <w:color w:val="2F5496" w:themeColor="accent1" w:themeShade="BF"/>
          <w:sz w:val="32"/>
          <w:szCs w:val="32"/>
        </w:rPr>
        <w:t>Organization &amp; Management</w:t>
      </w:r>
      <w:r w:rsidRPr="00CD7E89">
        <w:rPr>
          <w:b/>
          <w:bCs/>
          <w:color w:val="2F5496" w:themeColor="accent1" w:themeShade="BF"/>
          <w:sz w:val="32"/>
          <w:szCs w:val="32"/>
        </w:rPr>
        <w:br/>
      </w:r>
    </w:p>
    <w:p w14:paraId="53133351" w14:textId="77777777" w:rsidR="00CD7E89" w:rsidRDefault="00CD7E89" w:rsidP="000C0C4E">
      <w:pPr>
        <w:pStyle w:val="ListParagraph"/>
        <w:numPr>
          <w:ilvl w:val="0"/>
          <w:numId w:val="54"/>
        </w:numPr>
        <w:rPr>
          <w:b/>
          <w:bCs/>
          <w:color w:val="2F5496" w:themeColor="accent1" w:themeShade="BF"/>
          <w:sz w:val="32"/>
          <w:szCs w:val="32"/>
        </w:rPr>
      </w:pPr>
      <w:r>
        <w:rPr>
          <w:b/>
          <w:bCs/>
          <w:color w:val="2F5496" w:themeColor="accent1" w:themeShade="BF"/>
          <w:sz w:val="32"/>
          <w:szCs w:val="32"/>
        </w:rPr>
        <w:t>Financial Plan</w:t>
      </w:r>
      <w:r>
        <w:rPr>
          <w:b/>
          <w:bCs/>
          <w:color w:val="2F5496" w:themeColor="accent1" w:themeShade="BF"/>
          <w:sz w:val="32"/>
          <w:szCs w:val="32"/>
        </w:rPr>
        <w:br/>
      </w:r>
    </w:p>
    <w:tbl>
      <w:tblPr>
        <w:tblStyle w:val="TableGrid"/>
        <w:tblW w:w="0" w:type="auto"/>
        <w:tblInd w:w="53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702"/>
        <w:gridCol w:w="2517"/>
        <w:gridCol w:w="2518"/>
        <w:gridCol w:w="1983"/>
      </w:tblGrid>
      <w:tr w:rsidR="00CD7E89" w14:paraId="6EF9F088" w14:textId="77777777" w:rsidTr="00CD7E89">
        <w:trPr>
          <w:trHeight w:val="692"/>
        </w:trPr>
        <w:tc>
          <w:tcPr>
            <w:tcW w:w="2702" w:type="dxa"/>
            <w:tcBorders>
              <w:bottom w:val="single" w:sz="18" w:space="0" w:color="2F5496" w:themeColor="accent1" w:themeShade="BF"/>
            </w:tcBorders>
            <w:shd w:val="clear" w:color="auto" w:fill="F2F2F2" w:themeFill="background1" w:themeFillShade="F2"/>
            <w:vAlign w:val="center"/>
          </w:tcPr>
          <w:p w14:paraId="218E0071" w14:textId="371838EA" w:rsidR="00CD7E89" w:rsidRPr="00CD7E89" w:rsidRDefault="00CD7E89" w:rsidP="00CD7E89">
            <w:pPr>
              <w:pStyle w:val="ListParagraph"/>
              <w:ind w:left="0"/>
              <w:jc w:val="center"/>
              <w:rPr>
                <w:color w:val="2F5496" w:themeColor="accent1" w:themeShade="BF"/>
                <w:sz w:val="32"/>
                <w:szCs w:val="32"/>
              </w:rPr>
            </w:pPr>
            <w:r w:rsidRPr="00CD7E89">
              <w:rPr>
                <w:rFonts w:cs="Arial"/>
                <w:color w:val="000000"/>
                <w:sz w:val="22"/>
                <w:szCs w:val="22"/>
              </w:rPr>
              <w:t>Startup Costs</w:t>
            </w:r>
          </w:p>
        </w:tc>
        <w:tc>
          <w:tcPr>
            <w:tcW w:w="2517" w:type="dxa"/>
            <w:tcBorders>
              <w:bottom w:val="single" w:sz="18" w:space="0" w:color="2F5496" w:themeColor="accent1" w:themeShade="BF"/>
            </w:tcBorders>
            <w:shd w:val="clear" w:color="auto" w:fill="F2F2F2" w:themeFill="background1" w:themeFillShade="F2"/>
            <w:vAlign w:val="center"/>
          </w:tcPr>
          <w:p w14:paraId="5FB3C032" w14:textId="10697C2F" w:rsidR="00CD7E89" w:rsidRPr="00CD7E89" w:rsidRDefault="00CD7E89" w:rsidP="00CD7E89">
            <w:pPr>
              <w:pStyle w:val="ListParagraph"/>
              <w:ind w:left="0"/>
              <w:jc w:val="center"/>
              <w:rPr>
                <w:color w:val="2F5496" w:themeColor="accent1" w:themeShade="BF"/>
                <w:sz w:val="32"/>
                <w:szCs w:val="32"/>
              </w:rPr>
            </w:pPr>
            <w:r w:rsidRPr="00CD7E89">
              <w:rPr>
                <w:rFonts w:cs="Arial"/>
                <w:color w:val="000000"/>
                <w:sz w:val="22"/>
                <w:szCs w:val="22"/>
              </w:rPr>
              <w:t>Operating Expenses</w:t>
            </w:r>
          </w:p>
        </w:tc>
        <w:tc>
          <w:tcPr>
            <w:tcW w:w="2518" w:type="dxa"/>
            <w:tcBorders>
              <w:bottom w:val="single" w:sz="18" w:space="0" w:color="2F5496" w:themeColor="accent1" w:themeShade="BF"/>
            </w:tcBorders>
            <w:shd w:val="clear" w:color="auto" w:fill="F2F2F2" w:themeFill="background1" w:themeFillShade="F2"/>
            <w:vAlign w:val="center"/>
          </w:tcPr>
          <w:p w14:paraId="0DE13381" w14:textId="465E7702" w:rsidR="00CD7E89" w:rsidRPr="00CD7E89" w:rsidRDefault="00CD7E89" w:rsidP="00CD7E89">
            <w:pPr>
              <w:pStyle w:val="ListParagraph"/>
              <w:ind w:left="0"/>
              <w:jc w:val="center"/>
              <w:rPr>
                <w:color w:val="2F5496" w:themeColor="accent1" w:themeShade="BF"/>
                <w:sz w:val="32"/>
                <w:szCs w:val="32"/>
              </w:rPr>
            </w:pPr>
            <w:r w:rsidRPr="00CD7E89">
              <w:rPr>
                <w:rFonts w:cs="Arial"/>
                <w:color w:val="000000"/>
                <w:sz w:val="22"/>
                <w:szCs w:val="22"/>
              </w:rPr>
              <w:t>Revenue Streams</w:t>
            </w:r>
          </w:p>
        </w:tc>
        <w:tc>
          <w:tcPr>
            <w:tcW w:w="1983" w:type="dxa"/>
            <w:tcBorders>
              <w:bottom w:val="single" w:sz="18" w:space="0" w:color="2F5496" w:themeColor="accent1" w:themeShade="BF"/>
            </w:tcBorders>
            <w:shd w:val="clear" w:color="auto" w:fill="F2F2F2" w:themeFill="background1" w:themeFillShade="F2"/>
            <w:vAlign w:val="center"/>
          </w:tcPr>
          <w:p w14:paraId="1381A093" w14:textId="553A90EC" w:rsidR="00CD7E89" w:rsidRPr="00CD7E89" w:rsidRDefault="00CD7E89" w:rsidP="00CD7E89">
            <w:pPr>
              <w:pStyle w:val="ListParagraph"/>
              <w:ind w:left="0"/>
              <w:jc w:val="center"/>
              <w:rPr>
                <w:color w:val="2F5496" w:themeColor="accent1" w:themeShade="BF"/>
                <w:sz w:val="32"/>
                <w:szCs w:val="32"/>
              </w:rPr>
            </w:pPr>
            <w:r w:rsidRPr="00CD7E89">
              <w:rPr>
                <w:rFonts w:cs="Arial"/>
                <w:color w:val="000000"/>
                <w:sz w:val="22"/>
                <w:szCs w:val="22"/>
              </w:rPr>
              <w:t>Revenue Streams</w:t>
            </w:r>
            <w:r w:rsidRPr="00CD7E89">
              <w:rPr>
                <w:rFonts w:cs="Arial"/>
                <w:color w:val="000000"/>
                <w:sz w:val="22"/>
                <w:szCs w:val="22"/>
              </w:rPr>
              <w:br/>
              <w:t>(3–5 years)</w:t>
            </w:r>
          </w:p>
        </w:tc>
      </w:tr>
      <w:tr w:rsidR="00CD7E89" w14:paraId="3C14AB78" w14:textId="77777777" w:rsidTr="00CD7E89">
        <w:trPr>
          <w:trHeight w:val="3698"/>
        </w:trPr>
        <w:tc>
          <w:tcPr>
            <w:tcW w:w="2702" w:type="dxa"/>
            <w:tcBorders>
              <w:top w:val="single" w:sz="18" w:space="0" w:color="2F5496" w:themeColor="accent1" w:themeShade="BF"/>
            </w:tcBorders>
          </w:tcPr>
          <w:p w14:paraId="058D760A" w14:textId="53BACD10" w:rsidR="00CD7E89" w:rsidRPr="00CD7E89" w:rsidRDefault="00CD7E89" w:rsidP="00CD7E89">
            <w:pPr>
              <w:rPr>
                <w:color w:val="2F5496" w:themeColor="accent1" w:themeShade="BF"/>
                <w:sz w:val="22"/>
                <w:szCs w:val="22"/>
              </w:rPr>
            </w:pPr>
            <w:r>
              <w:rPr>
                <w:rFonts w:cs="Arial"/>
                <w:color w:val="000000"/>
                <w:sz w:val="22"/>
                <w:szCs w:val="22"/>
              </w:rPr>
              <w:br/>
            </w:r>
            <w:r w:rsidRPr="00CD7E89">
              <w:rPr>
                <w:rFonts w:cs="Arial"/>
                <w:color w:val="000000"/>
                <w:sz w:val="22"/>
                <w:szCs w:val="22"/>
              </w:rPr>
              <w:t>Website build, inventory, software subscriptions, marketing campaigns</w:t>
            </w:r>
          </w:p>
        </w:tc>
        <w:tc>
          <w:tcPr>
            <w:tcW w:w="2517" w:type="dxa"/>
            <w:tcBorders>
              <w:top w:val="single" w:sz="18" w:space="0" w:color="2F5496" w:themeColor="accent1" w:themeShade="BF"/>
            </w:tcBorders>
          </w:tcPr>
          <w:p w14:paraId="1EF60F03" w14:textId="4059B92D" w:rsidR="00CD7E89" w:rsidRPr="00CD7E89" w:rsidRDefault="00CD7E89" w:rsidP="00CD7E89">
            <w:pPr>
              <w:pStyle w:val="ListParagraph"/>
              <w:ind w:left="0"/>
              <w:rPr>
                <w:color w:val="2F5496" w:themeColor="accent1" w:themeShade="BF"/>
                <w:sz w:val="32"/>
                <w:szCs w:val="32"/>
              </w:rPr>
            </w:pPr>
            <w:r>
              <w:rPr>
                <w:rFonts w:cs="Arial"/>
                <w:color w:val="000000"/>
                <w:sz w:val="22"/>
                <w:szCs w:val="22"/>
              </w:rPr>
              <w:br/>
            </w:r>
            <w:r w:rsidRPr="00CD7E89">
              <w:rPr>
                <w:rFonts w:cs="Arial"/>
                <w:color w:val="000000"/>
                <w:sz w:val="22"/>
                <w:szCs w:val="22"/>
              </w:rPr>
              <w:t>Hosting, payment processing, ads, payroll, shipping costs</w:t>
            </w:r>
            <w:r w:rsidRPr="00CD7E89">
              <w:rPr>
                <w:rFonts w:cs="Arial"/>
                <w:color w:val="000000"/>
                <w:sz w:val="22"/>
                <w:szCs w:val="22"/>
              </w:rPr>
              <w:br/>
            </w:r>
          </w:p>
        </w:tc>
        <w:tc>
          <w:tcPr>
            <w:tcW w:w="2518" w:type="dxa"/>
            <w:tcBorders>
              <w:top w:val="single" w:sz="18" w:space="0" w:color="2F5496" w:themeColor="accent1" w:themeShade="BF"/>
            </w:tcBorders>
          </w:tcPr>
          <w:p w14:paraId="60AAB477" w14:textId="4D21CF6F" w:rsidR="00CD7E89" w:rsidRPr="00CD7E89" w:rsidRDefault="00CD7E89" w:rsidP="00CD7E89">
            <w:pPr>
              <w:pStyle w:val="ListParagraph"/>
              <w:spacing w:before="100"/>
              <w:ind w:left="0"/>
              <w:rPr>
                <w:color w:val="2F5496" w:themeColor="accent1" w:themeShade="BF"/>
                <w:sz w:val="22"/>
                <w:szCs w:val="22"/>
              </w:rPr>
            </w:pPr>
            <w:r>
              <w:rPr>
                <w:rFonts w:cs="Arial"/>
                <w:color w:val="000000"/>
                <w:sz w:val="22"/>
                <w:szCs w:val="22"/>
              </w:rPr>
              <w:br/>
            </w:r>
            <w:r w:rsidRPr="00CD7E89">
              <w:rPr>
                <w:rFonts w:cs="Arial"/>
                <w:color w:val="000000"/>
                <w:sz w:val="22"/>
                <w:szCs w:val="22"/>
              </w:rPr>
              <w:t xml:space="preserve">Direct sales, subscriptions, </w:t>
            </w:r>
            <w:proofErr w:type="gramStart"/>
            <w:r w:rsidRPr="00CD7E89">
              <w:rPr>
                <w:rFonts w:cs="Arial"/>
                <w:color w:val="000000"/>
                <w:sz w:val="22"/>
                <w:szCs w:val="22"/>
              </w:rPr>
              <w:t>upsells</w:t>
            </w:r>
            <w:proofErr w:type="gramEnd"/>
            <w:r w:rsidRPr="00CD7E89">
              <w:rPr>
                <w:rFonts w:cs="Arial"/>
                <w:color w:val="000000"/>
                <w:sz w:val="22"/>
                <w:szCs w:val="22"/>
              </w:rPr>
              <w:t>, affiliate partnerships</w:t>
            </w:r>
          </w:p>
        </w:tc>
        <w:tc>
          <w:tcPr>
            <w:tcW w:w="1983" w:type="dxa"/>
            <w:tcBorders>
              <w:top w:val="single" w:sz="18" w:space="0" w:color="2F5496" w:themeColor="accent1" w:themeShade="BF"/>
            </w:tcBorders>
          </w:tcPr>
          <w:p w14:paraId="0FDA12EC" w14:textId="77777777" w:rsidR="00CD7E89" w:rsidRPr="00CD7E89" w:rsidRDefault="00CD7E89" w:rsidP="00CD7E89">
            <w:pPr>
              <w:pStyle w:val="ListParagraph"/>
              <w:spacing w:before="100"/>
              <w:ind w:left="0"/>
              <w:rPr>
                <w:color w:val="2F5496" w:themeColor="accent1" w:themeShade="BF"/>
                <w:sz w:val="32"/>
                <w:szCs w:val="32"/>
              </w:rPr>
            </w:pPr>
          </w:p>
        </w:tc>
      </w:tr>
    </w:tbl>
    <w:p w14:paraId="7CD8497A" w14:textId="31B2B544" w:rsidR="00CD7E89" w:rsidRPr="00E53E24" w:rsidRDefault="00E53E24" w:rsidP="00E53E24">
      <w:pPr>
        <w:ind w:left="720"/>
        <w:rPr>
          <w:color w:val="2F5496" w:themeColor="accent1" w:themeShade="BF"/>
          <w:sz w:val="32"/>
          <w:szCs w:val="32"/>
        </w:rPr>
      </w:pPr>
      <w:r>
        <w:rPr>
          <w:b/>
          <w:bCs/>
          <w:noProof/>
          <w:color w:val="073763"/>
          <w:szCs w:val="20"/>
        </w:rPr>
        <mc:AlternateContent>
          <mc:Choice Requires="wps">
            <w:drawing>
              <wp:anchor distT="0" distB="0" distL="114300" distR="114300" simplePos="0" relativeHeight="251661312" behindDoc="0" locked="0" layoutInCell="1" allowOverlap="1" wp14:anchorId="51D36B18" wp14:editId="2903A5AF">
                <wp:simplePos x="0" y="0"/>
                <wp:positionH relativeFrom="column">
                  <wp:posOffset>406400</wp:posOffset>
                </wp:positionH>
                <wp:positionV relativeFrom="paragraph">
                  <wp:posOffset>549275</wp:posOffset>
                </wp:positionV>
                <wp:extent cx="6146800" cy="0"/>
                <wp:effectExtent l="0" t="12700" r="12700" b="12700"/>
                <wp:wrapNone/>
                <wp:docPr id="449853566" name="Straight Connector 2"/>
                <wp:cNvGraphicFramePr/>
                <a:graphic xmlns:a="http://schemas.openxmlformats.org/drawingml/2006/main">
                  <a:graphicData uri="http://schemas.microsoft.com/office/word/2010/wordprocessingShape">
                    <wps:wsp>
                      <wps:cNvCnPr/>
                      <wps:spPr>
                        <a:xfrm>
                          <a:off x="0" y="0"/>
                          <a:ext cx="614680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9DFF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43.25pt" to="516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" strokecolor="#2f5496 [2404]" strokeweight="1.5pt">
                <v:stroke joinstyle="miter"/>
              </v:line>
            </w:pict>
          </mc:Fallback>
        </mc:AlternateContent>
      </w:r>
      <w:r>
        <w:rPr>
          <w:b/>
          <w:bCs/>
          <w:color w:val="2F5496" w:themeColor="accent1" w:themeShade="BF"/>
          <w:sz w:val="32"/>
          <w:szCs w:val="32"/>
        </w:rPr>
        <w:br/>
      </w:r>
      <w:r w:rsidRPr="00E53E24">
        <w:rPr>
          <w:color w:val="2F5496" w:themeColor="accent1" w:themeShade="BF"/>
          <w:sz w:val="32"/>
          <w:szCs w:val="32"/>
        </w:rPr>
        <w:t>Statements (attach separately)</w:t>
      </w:r>
      <w:r w:rsidRPr="00E53E24">
        <w:rPr>
          <w:color w:val="2F5496" w:themeColor="accent1" w:themeShade="BF"/>
          <w:sz w:val="32"/>
          <w:szCs w:val="32"/>
        </w:rPr>
        <w:br/>
      </w:r>
      <w:r w:rsidRPr="00E53E24">
        <w:rPr>
          <w:color w:val="2F5496" w:themeColor="accent1" w:themeShade="BF"/>
          <w:sz w:val="32"/>
          <w:szCs w:val="32"/>
        </w:rPr>
        <w:br/>
      </w:r>
      <w:r w:rsidRPr="00E53E24">
        <w:rPr>
          <w:rFonts w:cs="Arial"/>
          <w:b/>
          <w:bCs/>
          <w:color w:val="000000"/>
          <w:sz w:val="22"/>
          <w:szCs w:val="22"/>
        </w:rPr>
        <w:t xml:space="preserve">Income </w:t>
      </w:r>
      <w:r w:rsidR="00B73885">
        <w:rPr>
          <w:rFonts w:cs="Arial"/>
          <w:b/>
          <w:bCs/>
          <w:color w:val="000000"/>
          <w:sz w:val="22"/>
          <w:szCs w:val="22"/>
        </w:rPr>
        <w:t>s</w:t>
      </w:r>
      <w:r w:rsidRPr="00E53E24">
        <w:rPr>
          <w:rFonts w:cs="Arial"/>
          <w:b/>
          <w:bCs/>
          <w:color w:val="000000"/>
          <w:sz w:val="22"/>
          <w:szCs w:val="22"/>
        </w:rPr>
        <w:t>tatement</w:t>
      </w:r>
      <w:r>
        <w:rPr>
          <w:rFonts w:cs="Arial"/>
          <w:b/>
          <w:bCs/>
          <w:color w:val="000000"/>
          <w:sz w:val="22"/>
          <w:szCs w:val="22"/>
        </w:rPr>
        <w:br/>
      </w:r>
      <w:r w:rsidRPr="00E53E24">
        <w:rPr>
          <w:rFonts w:cs="Arial"/>
          <w:b/>
          <w:bCs/>
          <w:color w:val="000000"/>
          <w:sz w:val="22"/>
          <w:szCs w:val="22"/>
        </w:rPr>
        <w:br/>
      </w:r>
      <w:r w:rsidRPr="00E53E24">
        <w:rPr>
          <w:rFonts w:cs="Arial"/>
          <w:b/>
          <w:bCs/>
          <w:color w:val="000000"/>
          <w:sz w:val="22"/>
          <w:szCs w:val="22"/>
        </w:rPr>
        <w:br/>
        <w:t xml:space="preserve">Cash </w:t>
      </w:r>
      <w:r w:rsidR="00B73885">
        <w:rPr>
          <w:rFonts w:cs="Arial"/>
          <w:b/>
          <w:bCs/>
          <w:color w:val="000000"/>
          <w:sz w:val="22"/>
          <w:szCs w:val="22"/>
        </w:rPr>
        <w:t>f</w:t>
      </w:r>
      <w:r w:rsidRPr="00E53E24">
        <w:rPr>
          <w:rFonts w:cs="Arial"/>
          <w:b/>
          <w:bCs/>
          <w:color w:val="000000"/>
          <w:sz w:val="22"/>
          <w:szCs w:val="22"/>
        </w:rPr>
        <w:t xml:space="preserve">low </w:t>
      </w:r>
      <w:r w:rsidR="00B73885">
        <w:rPr>
          <w:rFonts w:cs="Arial"/>
          <w:b/>
          <w:bCs/>
          <w:color w:val="000000"/>
          <w:sz w:val="22"/>
          <w:szCs w:val="22"/>
        </w:rPr>
        <w:t>s</w:t>
      </w:r>
      <w:r w:rsidRPr="00E53E24">
        <w:rPr>
          <w:rFonts w:cs="Arial"/>
          <w:b/>
          <w:bCs/>
          <w:color w:val="000000"/>
          <w:sz w:val="22"/>
          <w:szCs w:val="22"/>
        </w:rPr>
        <w:t>tatement</w:t>
      </w:r>
      <w:r>
        <w:rPr>
          <w:rFonts w:cs="Arial"/>
          <w:b/>
          <w:bCs/>
          <w:color w:val="000000"/>
          <w:sz w:val="22"/>
          <w:szCs w:val="22"/>
        </w:rPr>
        <w:br/>
      </w:r>
      <w:r w:rsidRPr="00E53E24">
        <w:rPr>
          <w:rFonts w:cs="Arial"/>
          <w:b/>
          <w:bCs/>
          <w:color w:val="000000"/>
          <w:sz w:val="22"/>
          <w:szCs w:val="22"/>
        </w:rPr>
        <w:br/>
      </w:r>
      <w:r w:rsidRPr="00E53E24">
        <w:rPr>
          <w:rFonts w:cs="Arial"/>
          <w:b/>
          <w:bCs/>
          <w:color w:val="000000"/>
          <w:sz w:val="22"/>
          <w:szCs w:val="22"/>
        </w:rPr>
        <w:br/>
        <w:t xml:space="preserve">Balance </w:t>
      </w:r>
      <w:r w:rsidR="00B73885">
        <w:rPr>
          <w:rFonts w:cs="Arial"/>
          <w:b/>
          <w:bCs/>
          <w:color w:val="000000"/>
          <w:sz w:val="22"/>
          <w:szCs w:val="22"/>
        </w:rPr>
        <w:t>s</w:t>
      </w:r>
      <w:r w:rsidRPr="00E53E24">
        <w:rPr>
          <w:rFonts w:cs="Arial"/>
          <w:b/>
          <w:bCs/>
          <w:color w:val="000000"/>
          <w:sz w:val="22"/>
          <w:szCs w:val="22"/>
        </w:rPr>
        <w:t>heet</w:t>
      </w:r>
      <w:r>
        <w:rPr>
          <w:rFonts w:ascii="Arial" w:hAnsi="Arial" w:cs="Arial"/>
          <w:color w:val="000000"/>
          <w:sz w:val="22"/>
          <w:szCs w:val="22"/>
        </w:rPr>
        <w:br/>
      </w:r>
    </w:p>
    <w:p w14:paraId="47003439" w14:textId="77777777" w:rsidR="00E53E24" w:rsidRPr="00CD7E89" w:rsidRDefault="00E53E24" w:rsidP="00CD7E89">
      <w:pPr>
        <w:pStyle w:val="ListParagraph"/>
        <w:numPr>
          <w:ilvl w:val="0"/>
          <w:numId w:val="54"/>
        </w:numPr>
        <w:rPr>
          <w:b/>
          <w:bCs/>
          <w:color w:val="2F5496" w:themeColor="accent1" w:themeShade="BF"/>
          <w:sz w:val="32"/>
          <w:szCs w:val="32"/>
        </w:rPr>
      </w:pPr>
      <w:r>
        <w:rPr>
          <w:b/>
          <w:bCs/>
          <w:color w:val="2F5496" w:themeColor="accent1" w:themeShade="BF"/>
          <w:sz w:val="32"/>
          <w:szCs w:val="32"/>
        </w:rPr>
        <w:lastRenderedPageBreak/>
        <w:t>Appendix</w:t>
      </w:r>
      <w:r>
        <w:rPr>
          <w:b/>
          <w:bCs/>
          <w:color w:val="2F5496" w:themeColor="accent1" w:themeShade="BF"/>
          <w:sz w:val="32"/>
          <w:szCs w:val="32"/>
        </w:rPr>
        <w:br/>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900"/>
      </w:tblGrid>
      <w:tr w:rsidR="00E53E24" w14:paraId="1A60386D" w14:textId="77777777" w:rsidTr="00E53E24">
        <w:trPr>
          <w:trHeight w:val="11294"/>
        </w:trPr>
        <w:tc>
          <w:tcPr>
            <w:tcW w:w="9900" w:type="dxa"/>
            <w:tcBorders>
              <w:bottom w:val="single" w:sz="18" w:space="0" w:color="2F5496" w:themeColor="accent1" w:themeShade="BF"/>
            </w:tcBorders>
            <w:shd w:val="clear" w:color="auto" w:fill="D9E2F3" w:themeFill="accent1" w:themeFillTint="33"/>
          </w:tcPr>
          <w:p w14:paraId="42EF3211" w14:textId="537EE1A5" w:rsidR="00E53E24" w:rsidRPr="00E53E24" w:rsidRDefault="00E53E24" w:rsidP="00E53E24">
            <w:pPr>
              <w:pStyle w:val="NormalWeb"/>
              <w:numPr>
                <w:ilvl w:val="0"/>
                <w:numId w:val="60"/>
              </w:numPr>
              <w:spacing w:before="160" w:beforeAutospacing="0" w:after="0" w:afterAutospacing="0"/>
              <w:textAlignment w:val="baseline"/>
              <w:rPr>
                <w:rFonts w:ascii="Century Gothic" w:hAnsi="Century Gothic"/>
                <w:b/>
                <w:bCs/>
                <w:color w:val="2F5496" w:themeColor="accent1" w:themeShade="BF"/>
                <w:sz w:val="32"/>
                <w:szCs w:val="32"/>
              </w:rPr>
            </w:pPr>
            <w:r w:rsidRPr="00E53E24">
              <w:rPr>
                <w:rFonts w:ascii="Century Gothic" w:hAnsi="Century Gothic" w:cs="Arial"/>
                <w:color w:val="000000"/>
                <w:sz w:val="22"/>
                <w:szCs w:val="22"/>
              </w:rPr>
              <w:t>Mockups or screenshots of website design</w:t>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p>
          <w:p w14:paraId="32B54C05" w14:textId="3F13CF1B" w:rsidR="00E53E24" w:rsidRPr="00E53E24" w:rsidRDefault="00E53E24" w:rsidP="00E53E24">
            <w:pPr>
              <w:pStyle w:val="NormalWeb"/>
              <w:numPr>
                <w:ilvl w:val="0"/>
                <w:numId w:val="60"/>
              </w:numPr>
              <w:spacing w:before="0" w:beforeAutospacing="0" w:after="0" w:afterAutospacing="0"/>
              <w:textAlignment w:val="baseline"/>
              <w:rPr>
                <w:rFonts w:ascii="Century Gothic" w:hAnsi="Century Gothic"/>
                <w:b/>
                <w:bCs/>
                <w:color w:val="2F5496" w:themeColor="accent1" w:themeShade="BF"/>
                <w:sz w:val="32"/>
                <w:szCs w:val="32"/>
              </w:rPr>
            </w:pPr>
            <w:r w:rsidRPr="00E53E24">
              <w:rPr>
                <w:rFonts w:ascii="Century Gothic" w:hAnsi="Century Gothic" w:cs="Arial"/>
                <w:color w:val="000000"/>
                <w:sz w:val="22"/>
                <w:szCs w:val="22"/>
              </w:rPr>
              <w:t>Sample marketing calendar</w:t>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p>
          <w:p w14:paraId="4A028B67" w14:textId="6308A6AF" w:rsidR="00E53E24" w:rsidRPr="00E53E24" w:rsidRDefault="00E53E24" w:rsidP="00E53E24">
            <w:pPr>
              <w:pStyle w:val="NormalWeb"/>
              <w:numPr>
                <w:ilvl w:val="0"/>
                <w:numId w:val="60"/>
              </w:numPr>
              <w:spacing w:before="0" w:beforeAutospacing="0" w:after="0" w:afterAutospacing="0"/>
              <w:textAlignment w:val="baseline"/>
              <w:rPr>
                <w:rFonts w:ascii="Century Gothic" w:hAnsi="Century Gothic"/>
                <w:b/>
                <w:bCs/>
                <w:color w:val="2F5496" w:themeColor="accent1" w:themeShade="BF"/>
                <w:sz w:val="32"/>
                <w:szCs w:val="32"/>
              </w:rPr>
            </w:pPr>
            <w:r w:rsidRPr="00E53E24">
              <w:rPr>
                <w:rFonts w:ascii="Century Gothic" w:hAnsi="Century Gothic" w:cs="Arial"/>
                <w:color w:val="000000"/>
                <w:sz w:val="22"/>
                <w:szCs w:val="22"/>
              </w:rPr>
              <w:t>Resumes of key team members</w:t>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r w:rsidRPr="00E53E24">
              <w:rPr>
                <w:rFonts w:ascii="Century Gothic" w:hAnsi="Century Gothic" w:cs="Arial"/>
                <w:color w:val="000000"/>
                <w:sz w:val="22"/>
                <w:szCs w:val="22"/>
              </w:rPr>
              <w:br/>
            </w:r>
          </w:p>
          <w:p w14:paraId="52657C59" w14:textId="1A30C782" w:rsidR="00E53E24" w:rsidRDefault="00E53E24" w:rsidP="00E53E24">
            <w:pPr>
              <w:pStyle w:val="NormalWeb"/>
              <w:numPr>
                <w:ilvl w:val="0"/>
                <w:numId w:val="60"/>
              </w:numPr>
              <w:spacing w:before="0" w:beforeAutospacing="0" w:after="0" w:afterAutospacing="0"/>
              <w:textAlignment w:val="baseline"/>
              <w:rPr>
                <w:b/>
                <w:bCs/>
                <w:color w:val="2F5496" w:themeColor="accent1" w:themeShade="BF"/>
                <w:sz w:val="32"/>
                <w:szCs w:val="32"/>
              </w:rPr>
            </w:pPr>
            <w:r w:rsidRPr="00E53E24">
              <w:rPr>
                <w:rFonts w:ascii="Century Gothic" w:hAnsi="Century Gothic" w:cs="Arial"/>
                <w:color w:val="000000"/>
                <w:sz w:val="22"/>
                <w:szCs w:val="22"/>
              </w:rPr>
              <w:t>Supplier/partner agreements</w:t>
            </w:r>
            <w:r w:rsidRPr="00E53E24">
              <w:rPr>
                <w:rFonts w:ascii="Century Gothic" w:hAnsi="Century Gothic"/>
                <w:b/>
                <w:bCs/>
                <w:color w:val="2F5496" w:themeColor="accent1" w:themeShade="BF"/>
                <w:sz w:val="32"/>
                <w:szCs w:val="32"/>
              </w:rPr>
              <w:br/>
            </w:r>
            <w:r>
              <w:rPr>
                <w:b/>
                <w:bCs/>
                <w:color w:val="2F5496" w:themeColor="accent1" w:themeShade="BF"/>
                <w:sz w:val="32"/>
                <w:szCs w:val="32"/>
              </w:rPr>
              <w:br/>
            </w:r>
          </w:p>
        </w:tc>
      </w:tr>
    </w:tbl>
    <w:p w14:paraId="5DD43A8F" w14:textId="6E521D5D" w:rsidR="00E53E24" w:rsidRPr="00887530" w:rsidRDefault="000C0C4E" w:rsidP="00E53E24">
      <w:pPr>
        <w:rPr>
          <w:b/>
          <w:bCs/>
          <w:color w:val="073763"/>
          <w:szCs w:val="20"/>
        </w:rPr>
        <w:sectPr w:rsidR="00E53E24" w:rsidRPr="00887530" w:rsidSect="00AD2CD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48" w:left="720" w:header="720" w:footer="720" w:gutter="0"/>
          <w:cols w:space="720"/>
          <w:docGrid w:linePitch="360"/>
        </w:sectPr>
      </w:pPr>
      <w:r w:rsidRPr="00E53E24">
        <w:rPr>
          <w:b/>
          <w:bCs/>
          <w:color w:val="2F5496" w:themeColor="accent1" w:themeShade="BF"/>
          <w:sz w:val="32"/>
          <w:szCs w:val="32"/>
        </w:rPr>
        <w:br/>
      </w:r>
    </w:p>
    <w:p w14:paraId="787AA826" w14:textId="77081594" w:rsidR="00F00E06" w:rsidRPr="00887530" w:rsidRDefault="00F00E06" w:rsidP="00887530">
      <w:pPr>
        <w:textAlignment w:val="baseline"/>
      </w:pPr>
    </w:p>
    <w:p w14:paraId="1491A69B" w14:textId="77777777" w:rsidR="00F00E06" w:rsidRPr="00491059" w:rsidRDefault="00F00E06" w:rsidP="00F00E06">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F382" w14:textId="77777777" w:rsidR="00D44BC9" w:rsidRDefault="00D44BC9" w:rsidP="00B01A05">
      <w:r>
        <w:separator/>
      </w:r>
    </w:p>
  </w:endnote>
  <w:endnote w:type="continuationSeparator" w:id="0">
    <w:p w14:paraId="3EB990A1" w14:textId="77777777" w:rsidR="00D44BC9" w:rsidRDefault="00D44BC9"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7E7A" w14:textId="77777777" w:rsidR="007D4377" w:rsidRDefault="007D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206" w14:textId="77777777" w:rsidR="007D4377" w:rsidRDefault="007D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917" w14:textId="77777777" w:rsidR="007D4377" w:rsidRDefault="007D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80E1" w14:textId="77777777" w:rsidR="00D44BC9" w:rsidRDefault="00D44BC9" w:rsidP="00B01A05">
      <w:r>
        <w:separator/>
      </w:r>
    </w:p>
  </w:footnote>
  <w:footnote w:type="continuationSeparator" w:id="0">
    <w:p w14:paraId="5E704238" w14:textId="77777777" w:rsidR="00D44BC9" w:rsidRDefault="00D44BC9"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4B05" w14:textId="77777777" w:rsidR="007D4377" w:rsidRDefault="007D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A2D" w14:textId="77777777" w:rsidR="007D4377" w:rsidRDefault="007D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0FF0" w14:textId="77777777" w:rsidR="007D4377" w:rsidRDefault="007D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A2774B9"/>
    <w:multiLevelType w:val="hybridMultilevel"/>
    <w:tmpl w:val="47308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6F27B3"/>
    <w:multiLevelType w:val="hybridMultilevel"/>
    <w:tmpl w:val="56289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10"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11"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3" w15:restartNumberingAfterBreak="0">
    <w:nsid w:val="27BE6F56"/>
    <w:multiLevelType w:val="hybridMultilevel"/>
    <w:tmpl w:val="1A8E1F04"/>
    <w:lvl w:ilvl="0" w:tplc="3E2CA0D8">
      <w:start w:val="1"/>
      <w:numFmt w:val="decimal"/>
      <w:lvlText w:val="%1."/>
      <w:lvlJc w:val="left"/>
      <w:pPr>
        <w:ind w:left="1080" w:hanging="360"/>
      </w:pPr>
      <w:rPr>
        <w:rFonts w:ascii="Century Gothic" w:hAnsi="Century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087E3A"/>
    <w:multiLevelType w:val="hybridMultilevel"/>
    <w:tmpl w:val="9D96FA98"/>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6" w15:restartNumberingAfterBreak="0">
    <w:nsid w:val="30696EA6"/>
    <w:multiLevelType w:val="multilevel"/>
    <w:tmpl w:val="6F8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8"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BED2C43"/>
    <w:multiLevelType w:val="hybridMultilevel"/>
    <w:tmpl w:val="69520876"/>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1"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22"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24"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EA62EB"/>
    <w:multiLevelType w:val="hybridMultilevel"/>
    <w:tmpl w:val="2F345296"/>
    <w:lvl w:ilvl="0" w:tplc="CF604E3C">
      <w:start w:val="1"/>
      <w:numFmt w:val="decimal"/>
      <w:lvlText w:val="%1."/>
      <w:lvlJc w:val="left"/>
      <w:pPr>
        <w:ind w:left="720" w:hanging="360"/>
      </w:pPr>
      <w:rPr>
        <w:rFonts w:hint="default"/>
        <w:b/>
        <w:bCs/>
        <w:color w:val="2F5496"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67D1D"/>
    <w:multiLevelType w:val="hybridMultilevel"/>
    <w:tmpl w:val="23C6EB36"/>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30"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31"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A75729"/>
    <w:multiLevelType w:val="hybridMultilevel"/>
    <w:tmpl w:val="12C09734"/>
    <w:lvl w:ilvl="0" w:tplc="CF604E3C">
      <w:start w:val="1"/>
      <w:numFmt w:val="decimal"/>
      <w:lvlText w:val="%1."/>
      <w:lvlJc w:val="left"/>
      <w:pPr>
        <w:ind w:left="720" w:hanging="360"/>
      </w:pPr>
      <w:rPr>
        <w:rFonts w:hint="default"/>
        <w:b/>
        <w:bCs/>
        <w:color w:val="2F5496"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654C25"/>
    <w:multiLevelType w:val="hybridMultilevel"/>
    <w:tmpl w:val="FE3C016E"/>
    <w:lvl w:ilvl="0" w:tplc="3E2CA0D8">
      <w:start w:val="1"/>
      <w:numFmt w:val="decimal"/>
      <w:lvlText w:val="%1."/>
      <w:lvlJc w:val="left"/>
      <w:pPr>
        <w:ind w:left="720" w:hanging="360"/>
      </w:pPr>
      <w:rPr>
        <w:rFonts w:ascii="Century Gothic" w:hAnsi="Century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36339"/>
    <w:multiLevelType w:val="hybridMultilevel"/>
    <w:tmpl w:val="458A1434"/>
    <w:lvl w:ilvl="0" w:tplc="6422CDF0">
      <w:start w:val="1"/>
      <w:numFmt w:val="upperRoman"/>
      <w:pStyle w:val="Heading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C13A6"/>
    <w:multiLevelType w:val="hybridMultilevel"/>
    <w:tmpl w:val="1396AD00"/>
    <w:lvl w:ilvl="0" w:tplc="CF604E3C">
      <w:start w:val="1"/>
      <w:numFmt w:val="decimal"/>
      <w:lvlText w:val="%1."/>
      <w:lvlJc w:val="left"/>
      <w:pPr>
        <w:ind w:left="720" w:hanging="360"/>
      </w:pPr>
      <w:rPr>
        <w:rFonts w:hint="default"/>
        <w:b/>
        <w:bCs/>
        <w:color w:val="2F5496" w:themeColor="accent1" w:themeShade="BF"/>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38"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39"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0"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41"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42"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43"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4"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5"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165E10"/>
    <w:multiLevelType w:val="hybridMultilevel"/>
    <w:tmpl w:val="99C0D360"/>
    <w:lvl w:ilvl="0" w:tplc="5BB6C4FC">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8"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2113014933">
    <w:abstractNumId w:val="25"/>
  </w:num>
  <w:num w:numId="2" w16cid:durableId="948977152">
    <w:abstractNumId w:val="31"/>
  </w:num>
  <w:num w:numId="3" w16cid:durableId="1403525177">
    <w:abstractNumId w:val="20"/>
  </w:num>
  <w:num w:numId="4" w16cid:durableId="596327837">
    <w:abstractNumId w:val="39"/>
  </w:num>
  <w:num w:numId="5" w16cid:durableId="817452996">
    <w:abstractNumId w:val="47"/>
  </w:num>
  <w:num w:numId="6" w16cid:durableId="832448322">
    <w:abstractNumId w:val="5"/>
  </w:num>
  <w:num w:numId="7" w16cid:durableId="207962505">
    <w:abstractNumId w:val="22"/>
  </w:num>
  <w:num w:numId="8" w16cid:durableId="746415989">
    <w:abstractNumId w:val="3"/>
  </w:num>
  <w:num w:numId="9" w16cid:durableId="1347171992">
    <w:abstractNumId w:val="44"/>
  </w:num>
  <w:num w:numId="10" w16cid:durableId="701587726">
    <w:abstractNumId w:val="1"/>
  </w:num>
  <w:num w:numId="11" w16cid:durableId="1545217198">
    <w:abstractNumId w:val="43"/>
  </w:num>
  <w:num w:numId="12" w16cid:durableId="1685594824">
    <w:abstractNumId w:val="45"/>
    <w:lvlOverride w:ilvl="0">
      <w:lvl w:ilvl="0">
        <w:numFmt w:val="upperRoman"/>
        <w:lvlText w:val="%1."/>
        <w:lvlJc w:val="right"/>
      </w:lvl>
    </w:lvlOverride>
  </w:num>
  <w:num w:numId="13" w16cid:durableId="233321264">
    <w:abstractNumId w:val="45"/>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16cid:durableId="140850975">
    <w:abstractNumId w:val="40"/>
  </w:num>
  <w:num w:numId="15" w16cid:durableId="1261065476">
    <w:abstractNumId w:val="6"/>
  </w:num>
  <w:num w:numId="16" w16cid:durableId="2093307884">
    <w:abstractNumId w:val="9"/>
  </w:num>
  <w:num w:numId="17" w16cid:durableId="1899977427">
    <w:abstractNumId w:val="9"/>
  </w:num>
  <w:num w:numId="18" w16cid:durableId="1039629449">
    <w:abstractNumId w:val="17"/>
  </w:num>
  <w:num w:numId="19" w16cid:durableId="2093893335">
    <w:abstractNumId w:val="42"/>
  </w:num>
  <w:num w:numId="20" w16cid:durableId="823088544">
    <w:abstractNumId w:val="49"/>
  </w:num>
  <w:num w:numId="21" w16cid:durableId="865872140">
    <w:abstractNumId w:val="12"/>
  </w:num>
  <w:num w:numId="22" w16cid:durableId="687954084">
    <w:abstractNumId w:val="12"/>
  </w:num>
  <w:num w:numId="23" w16cid:durableId="350842511">
    <w:abstractNumId w:val="23"/>
  </w:num>
  <w:num w:numId="24" w16cid:durableId="561597708">
    <w:abstractNumId w:val="23"/>
  </w:num>
  <w:num w:numId="25" w16cid:durableId="1013337072">
    <w:abstractNumId w:val="21"/>
  </w:num>
  <w:num w:numId="26" w16cid:durableId="660427446">
    <w:abstractNumId w:val="21"/>
  </w:num>
  <w:num w:numId="27" w16cid:durableId="859977895">
    <w:abstractNumId w:val="10"/>
  </w:num>
  <w:num w:numId="28" w16cid:durableId="1147471686">
    <w:abstractNumId w:val="29"/>
  </w:num>
  <w:num w:numId="29" w16cid:durableId="1034187420">
    <w:abstractNumId w:val="41"/>
  </w:num>
  <w:num w:numId="30" w16cid:durableId="360857738">
    <w:abstractNumId w:val="41"/>
  </w:num>
  <w:num w:numId="31" w16cid:durableId="419251407">
    <w:abstractNumId w:val="2"/>
  </w:num>
  <w:num w:numId="32" w16cid:durableId="394859132">
    <w:abstractNumId w:val="30"/>
  </w:num>
  <w:num w:numId="33" w16cid:durableId="387268678">
    <w:abstractNumId w:val="30"/>
  </w:num>
  <w:num w:numId="34" w16cid:durableId="1049113214">
    <w:abstractNumId w:val="15"/>
  </w:num>
  <w:num w:numId="35" w16cid:durableId="914322712">
    <w:abstractNumId w:val="4"/>
  </w:num>
  <w:num w:numId="36" w16cid:durableId="1712804735">
    <w:abstractNumId w:val="38"/>
  </w:num>
  <w:num w:numId="37" w16cid:durableId="823667326">
    <w:abstractNumId w:val="37"/>
  </w:num>
  <w:num w:numId="38" w16cid:durableId="141895272">
    <w:abstractNumId w:val="0"/>
  </w:num>
  <w:num w:numId="39" w16cid:durableId="1929463027">
    <w:abstractNumId w:val="32"/>
  </w:num>
  <w:num w:numId="40" w16cid:durableId="702949839">
    <w:abstractNumId w:val="28"/>
  </w:num>
  <w:num w:numId="41" w16cid:durableId="452788749">
    <w:abstractNumId w:val="11"/>
  </w:num>
  <w:num w:numId="42" w16cid:durableId="1447626095">
    <w:abstractNumId w:val="32"/>
    <w:lvlOverride w:ilvl="0">
      <w:startOverride w:val="1"/>
    </w:lvlOverride>
  </w:num>
  <w:num w:numId="43" w16cid:durableId="1496609862">
    <w:abstractNumId w:val="48"/>
  </w:num>
  <w:num w:numId="44" w16cid:durableId="2090275373">
    <w:abstractNumId w:val="32"/>
    <w:lvlOverride w:ilvl="0">
      <w:startOverride w:val="1"/>
    </w:lvlOverride>
  </w:num>
  <w:num w:numId="45" w16cid:durableId="895244393">
    <w:abstractNumId w:val="18"/>
  </w:num>
  <w:num w:numId="46" w16cid:durableId="2025937434">
    <w:abstractNumId w:val="24"/>
  </w:num>
  <w:num w:numId="47" w16cid:durableId="365258164">
    <w:abstractNumId w:val="32"/>
    <w:lvlOverride w:ilvl="0">
      <w:startOverride w:val="1"/>
    </w:lvlOverride>
  </w:num>
  <w:num w:numId="48" w16cid:durableId="294530521">
    <w:abstractNumId w:val="35"/>
  </w:num>
  <w:num w:numId="49" w16cid:durableId="453331592">
    <w:abstractNumId w:val="7"/>
  </w:num>
  <w:num w:numId="50" w16cid:durableId="1216745722">
    <w:abstractNumId w:val="46"/>
  </w:num>
  <w:num w:numId="51" w16cid:durableId="998534315">
    <w:abstractNumId w:val="8"/>
  </w:num>
  <w:num w:numId="52" w16cid:durableId="2005081785">
    <w:abstractNumId w:val="34"/>
  </w:num>
  <w:num w:numId="53" w16cid:durableId="1014258911">
    <w:abstractNumId w:val="13"/>
  </w:num>
  <w:num w:numId="54" w16cid:durableId="1084571647">
    <w:abstractNumId w:val="36"/>
  </w:num>
  <w:num w:numId="55" w16cid:durableId="1658877364">
    <w:abstractNumId w:val="19"/>
  </w:num>
  <w:num w:numId="56" w16cid:durableId="2058237370">
    <w:abstractNumId w:val="33"/>
  </w:num>
  <w:num w:numId="57" w16cid:durableId="1515462852">
    <w:abstractNumId w:val="26"/>
  </w:num>
  <w:num w:numId="58" w16cid:durableId="1976594507">
    <w:abstractNumId w:val="27"/>
  </w:num>
  <w:num w:numId="59" w16cid:durableId="224293159">
    <w:abstractNumId w:val="14"/>
  </w:num>
  <w:num w:numId="60" w16cid:durableId="10417073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91E4E"/>
    <w:rsid w:val="000A7AEF"/>
    <w:rsid w:val="000B31AF"/>
    <w:rsid w:val="000C0C4E"/>
    <w:rsid w:val="000C1664"/>
    <w:rsid w:val="000C2B36"/>
    <w:rsid w:val="000C5AA8"/>
    <w:rsid w:val="000D7167"/>
    <w:rsid w:val="000E2FAD"/>
    <w:rsid w:val="0014046B"/>
    <w:rsid w:val="001405DC"/>
    <w:rsid w:val="001433AA"/>
    <w:rsid w:val="00146CD5"/>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B44C0"/>
    <w:rsid w:val="002D4552"/>
    <w:rsid w:val="00344C8D"/>
    <w:rsid w:val="003566B4"/>
    <w:rsid w:val="003702D3"/>
    <w:rsid w:val="00384D8F"/>
    <w:rsid w:val="00385F26"/>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B21E8"/>
    <w:rsid w:val="004D53F9"/>
    <w:rsid w:val="004D5595"/>
    <w:rsid w:val="005000C9"/>
    <w:rsid w:val="00503EBA"/>
    <w:rsid w:val="005109C3"/>
    <w:rsid w:val="00517F69"/>
    <w:rsid w:val="00551B20"/>
    <w:rsid w:val="00556DD9"/>
    <w:rsid w:val="0056136B"/>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5F5E"/>
    <w:rsid w:val="00666C1E"/>
    <w:rsid w:val="00690210"/>
    <w:rsid w:val="00692C04"/>
    <w:rsid w:val="006C3B2B"/>
    <w:rsid w:val="006C6A0C"/>
    <w:rsid w:val="006E28C9"/>
    <w:rsid w:val="006F274E"/>
    <w:rsid w:val="006F5384"/>
    <w:rsid w:val="00702DDD"/>
    <w:rsid w:val="00716677"/>
    <w:rsid w:val="00717895"/>
    <w:rsid w:val="00726E25"/>
    <w:rsid w:val="00750BF6"/>
    <w:rsid w:val="00761512"/>
    <w:rsid w:val="00762989"/>
    <w:rsid w:val="00763525"/>
    <w:rsid w:val="00781CE1"/>
    <w:rsid w:val="007D4377"/>
    <w:rsid w:val="007F326D"/>
    <w:rsid w:val="007F4C96"/>
    <w:rsid w:val="007F70A6"/>
    <w:rsid w:val="00811B86"/>
    <w:rsid w:val="0081333F"/>
    <w:rsid w:val="00813E9C"/>
    <w:rsid w:val="00817DB4"/>
    <w:rsid w:val="00823BE9"/>
    <w:rsid w:val="00840CF7"/>
    <w:rsid w:val="0086192E"/>
    <w:rsid w:val="00865138"/>
    <w:rsid w:val="00887530"/>
    <w:rsid w:val="008A1F70"/>
    <w:rsid w:val="008A5C9F"/>
    <w:rsid w:val="008D181F"/>
    <w:rsid w:val="008D3809"/>
    <w:rsid w:val="008D4662"/>
    <w:rsid w:val="008F30DF"/>
    <w:rsid w:val="008F6A08"/>
    <w:rsid w:val="009014B6"/>
    <w:rsid w:val="0091097D"/>
    <w:rsid w:val="009168B2"/>
    <w:rsid w:val="0093451C"/>
    <w:rsid w:val="009377AB"/>
    <w:rsid w:val="00937B38"/>
    <w:rsid w:val="0094726D"/>
    <w:rsid w:val="0098634A"/>
    <w:rsid w:val="009A6136"/>
    <w:rsid w:val="009B354D"/>
    <w:rsid w:val="009D1EDB"/>
    <w:rsid w:val="009E0257"/>
    <w:rsid w:val="009E22A3"/>
    <w:rsid w:val="009E63D7"/>
    <w:rsid w:val="00A008FD"/>
    <w:rsid w:val="00A044D5"/>
    <w:rsid w:val="00A1634E"/>
    <w:rsid w:val="00A17074"/>
    <w:rsid w:val="00A26F15"/>
    <w:rsid w:val="00A30D40"/>
    <w:rsid w:val="00A40022"/>
    <w:rsid w:val="00A5039D"/>
    <w:rsid w:val="00A77BCB"/>
    <w:rsid w:val="00AA2BE9"/>
    <w:rsid w:val="00AB30F3"/>
    <w:rsid w:val="00AC1FED"/>
    <w:rsid w:val="00AC5287"/>
    <w:rsid w:val="00AD2CD3"/>
    <w:rsid w:val="00AF39FF"/>
    <w:rsid w:val="00AF6008"/>
    <w:rsid w:val="00B01A05"/>
    <w:rsid w:val="00B11F88"/>
    <w:rsid w:val="00B25660"/>
    <w:rsid w:val="00B300F4"/>
    <w:rsid w:val="00B37E32"/>
    <w:rsid w:val="00B40948"/>
    <w:rsid w:val="00B50C12"/>
    <w:rsid w:val="00B564A3"/>
    <w:rsid w:val="00B622FB"/>
    <w:rsid w:val="00B73885"/>
    <w:rsid w:val="00B753BF"/>
    <w:rsid w:val="00B90509"/>
    <w:rsid w:val="00BB0C36"/>
    <w:rsid w:val="00BC051F"/>
    <w:rsid w:val="00BF1F93"/>
    <w:rsid w:val="00BF3DE2"/>
    <w:rsid w:val="00BF7662"/>
    <w:rsid w:val="00C4301A"/>
    <w:rsid w:val="00C45C77"/>
    <w:rsid w:val="00C55126"/>
    <w:rsid w:val="00C739B9"/>
    <w:rsid w:val="00C74202"/>
    <w:rsid w:val="00C77741"/>
    <w:rsid w:val="00C80620"/>
    <w:rsid w:val="00C812A6"/>
    <w:rsid w:val="00C9440B"/>
    <w:rsid w:val="00CA64DD"/>
    <w:rsid w:val="00CD7E89"/>
    <w:rsid w:val="00CE793E"/>
    <w:rsid w:val="00CF53DC"/>
    <w:rsid w:val="00D135F1"/>
    <w:rsid w:val="00D20D28"/>
    <w:rsid w:val="00D3383E"/>
    <w:rsid w:val="00D404D2"/>
    <w:rsid w:val="00D44BC9"/>
    <w:rsid w:val="00D54B5B"/>
    <w:rsid w:val="00D80BCA"/>
    <w:rsid w:val="00D82800"/>
    <w:rsid w:val="00D91066"/>
    <w:rsid w:val="00DA0A52"/>
    <w:rsid w:val="00DA1EF6"/>
    <w:rsid w:val="00DD13EE"/>
    <w:rsid w:val="00DE6C8B"/>
    <w:rsid w:val="00DF00E4"/>
    <w:rsid w:val="00DF2717"/>
    <w:rsid w:val="00E26AB8"/>
    <w:rsid w:val="00E53E24"/>
    <w:rsid w:val="00E63E38"/>
    <w:rsid w:val="00E75D3C"/>
    <w:rsid w:val="00E8526C"/>
    <w:rsid w:val="00EB6A86"/>
    <w:rsid w:val="00ED6605"/>
    <w:rsid w:val="00EE4513"/>
    <w:rsid w:val="00F00E06"/>
    <w:rsid w:val="00F03EC7"/>
    <w:rsid w:val="00F15160"/>
    <w:rsid w:val="00F157D7"/>
    <w:rsid w:val="00F17080"/>
    <w:rsid w:val="00F36F1D"/>
    <w:rsid w:val="00F433DD"/>
    <w:rsid w:val="00F47AA5"/>
    <w:rsid w:val="00F54105"/>
    <w:rsid w:val="00F579D9"/>
    <w:rsid w:val="00F76F6C"/>
    <w:rsid w:val="00F844F0"/>
    <w:rsid w:val="00F918B4"/>
    <w:rsid w:val="00FB2020"/>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8"/>
    <w:pPr>
      <w:spacing w:after="100"/>
    </w:pPr>
    <w:rPr>
      <w:rFonts w:ascii="Century Gothic" w:hAnsi="Century Gothic"/>
      <w:color w:val="000000" w:themeColor="text1"/>
      <w:sz w:val="20"/>
    </w:rPr>
  </w:style>
  <w:style w:type="paragraph" w:styleId="Heading1">
    <w:name w:val="heading 1"/>
    <w:basedOn w:val="Normal"/>
    <w:next w:val="Normal"/>
    <w:link w:val="Heading1Char"/>
    <w:autoRedefine/>
    <w:uiPriority w:val="9"/>
    <w:qFormat/>
    <w:rsid w:val="00091E4E"/>
    <w:pPr>
      <w:keepNext/>
      <w:keepLines/>
      <w:numPr>
        <w:numId w:val="48"/>
      </w:numPr>
      <w:spacing w:before="100" w:after="240"/>
      <w:ind w:left="540" w:hanging="540"/>
      <w:outlineLvl w:val="0"/>
    </w:pPr>
    <w:rPr>
      <w:rFonts w:eastAsiaTheme="majorEastAsia" w:cs="Times New Roman (Headings CS)"/>
      <w:b/>
      <w:color w:val="2F5496" w:themeColor="accent1" w:themeShade="BF"/>
      <w:sz w:val="32"/>
      <w:szCs w:val="22"/>
    </w:rPr>
  </w:style>
  <w:style w:type="paragraph" w:styleId="Heading2">
    <w:name w:val="heading 2"/>
    <w:basedOn w:val="Normal"/>
    <w:next w:val="Normal"/>
    <w:link w:val="Heading2Char"/>
    <w:autoRedefine/>
    <w:uiPriority w:val="9"/>
    <w:unhideWhenUsed/>
    <w:qFormat/>
    <w:rsid w:val="00F47AA5"/>
    <w:pPr>
      <w:keepNext/>
      <w:keepLines/>
      <w:tabs>
        <w:tab w:val="left" w:pos="720"/>
      </w:tabs>
      <w:spacing w:before="40" w:after="240"/>
      <w:ind w:left="576"/>
      <w:outlineLvl w:val="1"/>
    </w:pPr>
    <w:rPr>
      <w:rFonts w:eastAsiaTheme="majorEastAsia" w:cstheme="majorBidi"/>
      <w:b/>
      <w:bCs/>
      <w:color w:val="595959" w:themeColor="text1" w:themeTint="A6"/>
      <w:sz w:val="24"/>
      <w:szCs w:val="28"/>
    </w:rPr>
  </w:style>
  <w:style w:type="paragraph" w:styleId="Heading3">
    <w:name w:val="heading 3"/>
    <w:basedOn w:val="Normal"/>
    <w:next w:val="Normal"/>
    <w:link w:val="Heading3Char"/>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Cs w:val="20"/>
    </w:rPr>
  </w:style>
  <w:style w:type="paragraph" w:styleId="TOC3">
    <w:name w:val="toc 3"/>
    <w:basedOn w:val="Normal"/>
    <w:next w:val="Normal"/>
    <w:autoRedefine/>
    <w:uiPriority w:val="39"/>
    <w:rsid w:val="009014B6"/>
    <w:pPr>
      <w:ind w:left="240"/>
    </w:pPr>
    <w:rPr>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Cs w:val="20"/>
    </w:rPr>
  </w:style>
  <w:style w:type="paragraph" w:styleId="TOC5">
    <w:name w:val="toc 5"/>
    <w:basedOn w:val="Normal"/>
    <w:next w:val="Normal"/>
    <w:autoRedefine/>
    <w:uiPriority w:val="39"/>
    <w:unhideWhenUsed/>
    <w:rsid w:val="00D3383E"/>
    <w:pPr>
      <w:ind w:left="720"/>
    </w:pPr>
    <w:rPr>
      <w:szCs w:val="20"/>
    </w:rPr>
  </w:style>
  <w:style w:type="paragraph" w:styleId="TOC6">
    <w:name w:val="toc 6"/>
    <w:basedOn w:val="Normal"/>
    <w:next w:val="Normal"/>
    <w:autoRedefine/>
    <w:uiPriority w:val="39"/>
    <w:unhideWhenUsed/>
    <w:rsid w:val="00D3383E"/>
    <w:pPr>
      <w:ind w:left="960"/>
    </w:pPr>
    <w:rPr>
      <w:szCs w:val="20"/>
    </w:rPr>
  </w:style>
  <w:style w:type="paragraph" w:styleId="TOC7">
    <w:name w:val="toc 7"/>
    <w:basedOn w:val="Normal"/>
    <w:next w:val="Normal"/>
    <w:autoRedefine/>
    <w:uiPriority w:val="39"/>
    <w:unhideWhenUsed/>
    <w:rsid w:val="00D3383E"/>
    <w:pPr>
      <w:ind w:left="1200"/>
    </w:pPr>
    <w:rPr>
      <w:szCs w:val="20"/>
    </w:rPr>
  </w:style>
  <w:style w:type="paragraph" w:styleId="TOC8">
    <w:name w:val="toc 8"/>
    <w:basedOn w:val="Normal"/>
    <w:next w:val="Normal"/>
    <w:autoRedefine/>
    <w:uiPriority w:val="39"/>
    <w:unhideWhenUsed/>
    <w:rsid w:val="00D3383E"/>
    <w:pPr>
      <w:ind w:left="1440"/>
    </w:pPr>
    <w:rPr>
      <w:szCs w:val="20"/>
    </w:rPr>
  </w:style>
  <w:style w:type="paragraph" w:styleId="TOC9">
    <w:name w:val="toc 9"/>
    <w:basedOn w:val="Normal"/>
    <w:next w:val="Normal"/>
    <w:autoRedefine/>
    <w:uiPriority w:val="39"/>
    <w:unhideWhenUsed/>
    <w:rsid w:val="00D3383E"/>
    <w:pPr>
      <w:ind w:left="1680"/>
    </w:pPr>
    <w:rPr>
      <w:szCs w:val="20"/>
    </w:rPr>
  </w:style>
  <w:style w:type="character" w:customStyle="1" w:styleId="Heading1Char">
    <w:name w:val="Heading 1 Char"/>
    <w:basedOn w:val="DefaultParagraphFont"/>
    <w:link w:val="Heading1"/>
    <w:uiPriority w:val="9"/>
    <w:rsid w:val="00091E4E"/>
    <w:rPr>
      <w:rFonts w:ascii="Century Gothic" w:eastAsiaTheme="majorEastAsia" w:hAnsi="Century Gothic" w:cs="Times New Roman (Headings CS)"/>
      <w:b/>
      <w:color w:val="2F5496" w:themeColor="accent1" w:themeShade="BF"/>
      <w:sz w:val="32"/>
      <w:szCs w:val="22"/>
    </w:rPr>
  </w:style>
  <w:style w:type="character" w:customStyle="1" w:styleId="Heading2Char">
    <w:name w:val="Heading 2 Char"/>
    <w:basedOn w:val="DefaultParagraphFont"/>
    <w:link w:val="Heading2"/>
    <w:uiPriority w:val="9"/>
    <w:rsid w:val="00F47AA5"/>
    <w:rPr>
      <w:rFonts w:ascii="Century Gothic" w:eastAsiaTheme="majorEastAsia" w:hAnsi="Century Gothic" w:cstheme="majorBidi"/>
      <w:b/>
      <w:bCs/>
      <w:color w:val="595959" w:themeColor="text1" w:themeTint="A6"/>
      <w:szCs w:val="28"/>
    </w:rPr>
  </w:style>
  <w:style w:type="character" w:customStyle="1" w:styleId="Heading3Char">
    <w:name w:val="Heading 3 Char"/>
    <w:basedOn w:val="DefaultParagraphFont"/>
    <w:link w:val="Heading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IC-Start-Up-Business-Plan-10785_WORD (1)</Template>
  <TotalTime>96</TotalTime>
  <Pages>6</Pages>
  <Words>402</Words>
  <Characters>2296</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Kayla Franssen</cp:lastModifiedBy>
  <cp:revision>12</cp:revision>
  <cp:lastPrinted>2016-11-18T18:21:00Z</cp:lastPrinted>
  <dcterms:created xsi:type="dcterms:W3CDTF">2020-10-20T21:32:00Z</dcterms:created>
  <dcterms:modified xsi:type="dcterms:W3CDTF">2025-10-03T15:46:00Z</dcterms:modified>
</cp:coreProperties>
</file>