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AE149" w14:textId="77777777" w:rsidR="006B4529" w:rsidRPr="00682B27" w:rsidRDefault="006B4529" w:rsidP="007D12A9">
      <w:pPr>
        <w:rPr>
          <w:szCs w:val="20"/>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3D706E">
        <w:rPr>
          <w:noProof/>
          <w:color w:val="808080" w:themeColor="background1" w:themeShade="80"/>
        </w:rPr>
        <w:drawing>
          <wp:anchor distT="0" distB="0" distL="114300" distR="114300" simplePos="0" relativeHeight="251660288" behindDoc="0" locked="0" layoutInCell="1" allowOverlap="1" wp14:anchorId="6ADB4A0D" wp14:editId="4B798A6A">
            <wp:simplePos x="0" y="0"/>
            <wp:positionH relativeFrom="column">
              <wp:posOffset>7095980</wp:posOffset>
            </wp:positionH>
            <wp:positionV relativeFrom="paragraph">
              <wp:posOffset>-4445</wp:posOffset>
            </wp:positionV>
            <wp:extent cx="2132958" cy="296003"/>
            <wp:effectExtent l="0" t="0" r="1270" b="889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2958" cy="2960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2F6070">
        <w:rPr>
          <w:b/>
          <w:color w:val="808080" w:themeColor="background1" w:themeShade="80"/>
          <w:sz w:val="36"/>
        </w:rPr>
        <w:t xml:space="preserve">EXCAVATION </w:t>
      </w:r>
      <w:r w:rsidR="007604F3">
        <w:rPr>
          <w:b/>
          <w:color w:val="808080" w:themeColor="background1" w:themeShade="80"/>
          <w:sz w:val="36"/>
        </w:rPr>
        <w:t xml:space="preserve">RISK ASSESSMENT </w:t>
      </w:r>
      <w:r w:rsidR="002F6070">
        <w:rPr>
          <w:b/>
          <w:color w:val="808080" w:themeColor="background1" w:themeShade="80"/>
          <w:sz w:val="36"/>
        </w:rPr>
        <w:t>FORM</w:t>
      </w:r>
    </w:p>
    <w:p w14:paraId="48F19405" w14:textId="77777777" w:rsidR="007604F3" w:rsidRPr="002F6070" w:rsidRDefault="007604F3" w:rsidP="006B4529">
      <w:pPr>
        <w:rPr>
          <w:sz w:val="18"/>
          <w:szCs w:val="18"/>
        </w:rPr>
      </w:pPr>
    </w:p>
    <w:tbl>
      <w:tblPr>
        <w:tblW w:w="14540" w:type="dxa"/>
        <w:tblLook w:val="04A0" w:firstRow="1" w:lastRow="0" w:firstColumn="1" w:lastColumn="0" w:noHBand="0" w:noVBand="1"/>
      </w:tblPr>
      <w:tblGrid>
        <w:gridCol w:w="1420"/>
        <w:gridCol w:w="2440"/>
        <w:gridCol w:w="2440"/>
        <w:gridCol w:w="1060"/>
        <w:gridCol w:w="2440"/>
        <w:gridCol w:w="3200"/>
        <w:gridCol w:w="1540"/>
      </w:tblGrid>
      <w:tr w:rsidR="002F6070" w:rsidRPr="002F6070" w14:paraId="4571C83E" w14:textId="77777777" w:rsidTr="002F6070">
        <w:trPr>
          <w:trHeight w:val="144"/>
        </w:trPr>
        <w:tc>
          <w:tcPr>
            <w:tcW w:w="1420" w:type="dxa"/>
            <w:tcBorders>
              <w:top w:val="nil"/>
              <w:left w:val="nil"/>
              <w:bottom w:val="single" w:sz="4" w:space="0" w:color="BFBFBF"/>
              <w:right w:val="nil"/>
            </w:tcBorders>
            <w:shd w:val="clear" w:color="auto" w:fill="auto"/>
            <w:noWrap/>
            <w:vAlign w:val="bottom"/>
            <w:hideMark/>
          </w:tcPr>
          <w:p w14:paraId="76C8703C" w14:textId="77777777" w:rsidR="002F6070" w:rsidRPr="002F6070" w:rsidRDefault="002F6070" w:rsidP="002F6070">
            <w:pPr>
              <w:ind w:left="-109"/>
              <w:rPr>
                <w:rFonts w:cs="Calibri"/>
                <w:color w:val="000000"/>
                <w:sz w:val="18"/>
                <w:szCs w:val="18"/>
              </w:rPr>
            </w:pPr>
            <w:r w:rsidRPr="002F6070">
              <w:rPr>
                <w:rFonts w:cs="Calibri"/>
                <w:color w:val="000000"/>
                <w:sz w:val="18"/>
                <w:szCs w:val="18"/>
              </w:rPr>
              <w:t>PROJECT ID</w:t>
            </w:r>
          </w:p>
        </w:tc>
        <w:tc>
          <w:tcPr>
            <w:tcW w:w="2440" w:type="dxa"/>
            <w:tcBorders>
              <w:top w:val="nil"/>
              <w:left w:val="nil"/>
              <w:bottom w:val="single" w:sz="4" w:space="0" w:color="BFBFBF"/>
              <w:right w:val="nil"/>
            </w:tcBorders>
            <w:shd w:val="clear" w:color="auto" w:fill="auto"/>
            <w:noWrap/>
            <w:vAlign w:val="bottom"/>
            <w:hideMark/>
          </w:tcPr>
          <w:p w14:paraId="0286A7A2" w14:textId="77777777" w:rsidR="002F6070" w:rsidRPr="002F6070" w:rsidRDefault="002F6070" w:rsidP="002F6070">
            <w:pPr>
              <w:ind w:left="-109"/>
              <w:rPr>
                <w:rFonts w:cs="Calibri"/>
                <w:color w:val="000000"/>
                <w:sz w:val="18"/>
                <w:szCs w:val="18"/>
              </w:rPr>
            </w:pPr>
            <w:r w:rsidRPr="002F6070">
              <w:rPr>
                <w:rFonts w:cs="Calibri"/>
                <w:color w:val="000000"/>
                <w:sz w:val="18"/>
                <w:szCs w:val="18"/>
              </w:rPr>
              <w:t>PROJECT NAME</w:t>
            </w:r>
          </w:p>
        </w:tc>
        <w:tc>
          <w:tcPr>
            <w:tcW w:w="2440" w:type="dxa"/>
            <w:tcBorders>
              <w:top w:val="nil"/>
              <w:left w:val="nil"/>
              <w:bottom w:val="single" w:sz="4" w:space="0" w:color="BFBFBF"/>
              <w:right w:val="nil"/>
            </w:tcBorders>
            <w:shd w:val="clear" w:color="auto" w:fill="auto"/>
            <w:noWrap/>
            <w:vAlign w:val="bottom"/>
            <w:hideMark/>
          </w:tcPr>
          <w:p w14:paraId="02D9B2D2" w14:textId="77777777" w:rsidR="002F6070" w:rsidRPr="002F6070" w:rsidRDefault="002F6070" w:rsidP="002F6070">
            <w:pPr>
              <w:ind w:left="-109"/>
              <w:rPr>
                <w:rFonts w:cs="Calibri"/>
                <w:color w:val="000000"/>
                <w:sz w:val="18"/>
                <w:szCs w:val="18"/>
              </w:rPr>
            </w:pPr>
            <w:r w:rsidRPr="002F6070">
              <w:rPr>
                <w:rFonts w:cs="Calibri"/>
                <w:color w:val="000000"/>
                <w:sz w:val="18"/>
                <w:szCs w:val="18"/>
              </w:rPr>
              <w:t> </w:t>
            </w:r>
          </w:p>
        </w:tc>
        <w:tc>
          <w:tcPr>
            <w:tcW w:w="1060" w:type="dxa"/>
            <w:tcBorders>
              <w:top w:val="nil"/>
              <w:left w:val="nil"/>
              <w:bottom w:val="single" w:sz="4" w:space="0" w:color="BFBFBF"/>
              <w:right w:val="nil"/>
            </w:tcBorders>
            <w:shd w:val="clear" w:color="auto" w:fill="auto"/>
            <w:noWrap/>
            <w:vAlign w:val="bottom"/>
            <w:hideMark/>
          </w:tcPr>
          <w:p w14:paraId="74ADC1E9" w14:textId="77777777" w:rsidR="002F6070" w:rsidRPr="002F6070" w:rsidRDefault="002F6070" w:rsidP="002F6070">
            <w:pPr>
              <w:ind w:left="-109"/>
              <w:rPr>
                <w:rFonts w:cs="Calibri"/>
                <w:color w:val="000000"/>
                <w:sz w:val="18"/>
                <w:szCs w:val="18"/>
              </w:rPr>
            </w:pPr>
            <w:r w:rsidRPr="002F6070">
              <w:rPr>
                <w:rFonts w:cs="Calibri"/>
                <w:color w:val="000000"/>
                <w:sz w:val="18"/>
                <w:szCs w:val="18"/>
              </w:rPr>
              <w:t> </w:t>
            </w:r>
          </w:p>
        </w:tc>
        <w:tc>
          <w:tcPr>
            <w:tcW w:w="2440" w:type="dxa"/>
            <w:tcBorders>
              <w:top w:val="nil"/>
              <w:left w:val="nil"/>
              <w:bottom w:val="single" w:sz="4" w:space="0" w:color="BFBFBF"/>
              <w:right w:val="nil"/>
            </w:tcBorders>
            <w:shd w:val="clear" w:color="auto" w:fill="auto"/>
            <w:noWrap/>
            <w:vAlign w:val="bottom"/>
            <w:hideMark/>
          </w:tcPr>
          <w:p w14:paraId="48F4EB25" w14:textId="77777777" w:rsidR="002F6070" w:rsidRPr="002F6070" w:rsidRDefault="002F6070" w:rsidP="002F6070">
            <w:pPr>
              <w:ind w:left="-109"/>
              <w:rPr>
                <w:rFonts w:cs="Calibri"/>
                <w:color w:val="000000"/>
                <w:sz w:val="18"/>
                <w:szCs w:val="18"/>
              </w:rPr>
            </w:pPr>
            <w:r w:rsidRPr="002F6070">
              <w:rPr>
                <w:rFonts w:cs="Calibri"/>
                <w:color w:val="000000"/>
                <w:sz w:val="18"/>
                <w:szCs w:val="18"/>
              </w:rPr>
              <w:t> </w:t>
            </w:r>
          </w:p>
        </w:tc>
        <w:tc>
          <w:tcPr>
            <w:tcW w:w="3200" w:type="dxa"/>
            <w:tcBorders>
              <w:top w:val="nil"/>
              <w:left w:val="nil"/>
              <w:bottom w:val="nil"/>
              <w:right w:val="nil"/>
            </w:tcBorders>
            <w:shd w:val="clear" w:color="auto" w:fill="auto"/>
            <w:noWrap/>
            <w:vAlign w:val="bottom"/>
            <w:hideMark/>
          </w:tcPr>
          <w:p w14:paraId="76EDC52D" w14:textId="77777777" w:rsidR="002F6070" w:rsidRPr="002F6070" w:rsidRDefault="002F6070" w:rsidP="002F6070">
            <w:pPr>
              <w:ind w:left="-109"/>
              <w:rPr>
                <w:rFonts w:cs="Calibri"/>
                <w:color w:val="000000"/>
                <w:sz w:val="18"/>
                <w:szCs w:val="18"/>
              </w:rPr>
            </w:pPr>
            <w:r w:rsidRPr="002F6070">
              <w:rPr>
                <w:rFonts w:cs="Calibri"/>
                <w:color w:val="000000"/>
                <w:sz w:val="18"/>
                <w:szCs w:val="18"/>
              </w:rPr>
              <w:t>PROJECT MANAGER</w:t>
            </w:r>
          </w:p>
        </w:tc>
        <w:tc>
          <w:tcPr>
            <w:tcW w:w="1540" w:type="dxa"/>
            <w:tcBorders>
              <w:top w:val="nil"/>
              <w:left w:val="nil"/>
              <w:bottom w:val="single" w:sz="8" w:space="0" w:color="BFBFBF" w:themeColor="background1" w:themeShade="BF"/>
              <w:right w:val="nil"/>
            </w:tcBorders>
            <w:shd w:val="clear" w:color="auto" w:fill="auto"/>
            <w:noWrap/>
            <w:vAlign w:val="bottom"/>
            <w:hideMark/>
          </w:tcPr>
          <w:p w14:paraId="1AB24E47" w14:textId="77777777" w:rsidR="002F6070" w:rsidRPr="002F6070" w:rsidRDefault="002F6070" w:rsidP="002F6070">
            <w:pPr>
              <w:jc w:val="center"/>
              <w:rPr>
                <w:rFonts w:cs="Calibri"/>
                <w:color w:val="000000"/>
                <w:sz w:val="18"/>
                <w:szCs w:val="18"/>
              </w:rPr>
            </w:pPr>
            <w:r w:rsidRPr="002F6070">
              <w:rPr>
                <w:rFonts w:cs="Calibri"/>
                <w:color w:val="000000"/>
                <w:sz w:val="18"/>
                <w:szCs w:val="18"/>
              </w:rPr>
              <w:t>DATE</w:t>
            </w:r>
          </w:p>
        </w:tc>
      </w:tr>
      <w:tr w:rsidR="002F6070" w:rsidRPr="002F6070" w14:paraId="3C8C2034" w14:textId="77777777" w:rsidTr="002F6070">
        <w:trPr>
          <w:trHeight w:val="700"/>
        </w:trPr>
        <w:tc>
          <w:tcPr>
            <w:tcW w:w="1420" w:type="dxa"/>
            <w:tcBorders>
              <w:top w:val="nil"/>
              <w:left w:val="single" w:sz="4" w:space="0" w:color="BFBFBF"/>
              <w:bottom w:val="single" w:sz="18" w:space="0" w:color="BFBFBF" w:themeColor="background1" w:themeShade="BF"/>
              <w:right w:val="single" w:sz="4" w:space="0" w:color="BFBFBF"/>
            </w:tcBorders>
            <w:shd w:val="clear" w:color="000000" w:fill="F2F2F2"/>
            <w:vAlign w:val="center"/>
            <w:hideMark/>
          </w:tcPr>
          <w:p w14:paraId="391BD32F" w14:textId="77777777" w:rsidR="002F6070" w:rsidRPr="002F6070" w:rsidRDefault="002F6070" w:rsidP="002F6070">
            <w:pPr>
              <w:rPr>
                <w:rFonts w:cs="Calibri"/>
                <w:color w:val="000000"/>
                <w:szCs w:val="20"/>
              </w:rPr>
            </w:pPr>
            <w:r w:rsidRPr="002F6070">
              <w:rPr>
                <w:rFonts w:cs="Calibri"/>
                <w:color w:val="000000"/>
                <w:szCs w:val="20"/>
              </w:rPr>
              <w:t> </w:t>
            </w:r>
          </w:p>
        </w:tc>
        <w:tc>
          <w:tcPr>
            <w:tcW w:w="8380" w:type="dxa"/>
            <w:gridSpan w:val="4"/>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7B8171AF" w14:textId="77777777" w:rsidR="002F6070" w:rsidRPr="002F6070" w:rsidRDefault="002F6070" w:rsidP="002F6070">
            <w:pPr>
              <w:rPr>
                <w:rFonts w:cs="Calibri"/>
                <w:color w:val="000000"/>
                <w:szCs w:val="20"/>
              </w:rPr>
            </w:pPr>
            <w:r w:rsidRPr="002F6070">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FF34EF2" w14:textId="77777777" w:rsidR="002F6070" w:rsidRPr="002F6070" w:rsidRDefault="002F6070" w:rsidP="002F6070">
            <w:pPr>
              <w:rPr>
                <w:rFonts w:cs="Calibri"/>
                <w:color w:val="000000"/>
                <w:szCs w:val="20"/>
              </w:rPr>
            </w:pPr>
            <w:r w:rsidRPr="002F6070">
              <w:rPr>
                <w:rFonts w:cs="Calibri"/>
                <w:color w:val="000000"/>
                <w:szCs w:val="20"/>
              </w:rPr>
              <w:t> </w:t>
            </w:r>
          </w:p>
        </w:tc>
        <w:tc>
          <w:tcPr>
            <w:tcW w:w="1540" w:type="dxa"/>
            <w:tcBorders>
              <w:top w:val="single" w:sz="8" w:space="0" w:color="BFBFBF" w:themeColor="background1" w:themeShade="BF"/>
              <w:left w:val="nil"/>
              <w:bottom w:val="single" w:sz="18" w:space="0" w:color="BFBFBF" w:themeColor="background1" w:themeShade="BF"/>
              <w:right w:val="single" w:sz="18" w:space="0" w:color="BFBFBF" w:themeColor="background1" w:themeShade="BF"/>
            </w:tcBorders>
            <w:shd w:val="clear" w:color="000000" w:fill="F7F9FB"/>
            <w:vAlign w:val="center"/>
            <w:hideMark/>
          </w:tcPr>
          <w:p w14:paraId="242863DF" w14:textId="77777777" w:rsidR="002F6070" w:rsidRPr="002F6070" w:rsidRDefault="002F6070" w:rsidP="002F6070">
            <w:pPr>
              <w:jc w:val="center"/>
              <w:rPr>
                <w:rFonts w:cs="Calibri"/>
                <w:color w:val="000000"/>
                <w:szCs w:val="20"/>
              </w:rPr>
            </w:pPr>
            <w:r w:rsidRPr="002F6070">
              <w:rPr>
                <w:rFonts w:cs="Calibri"/>
                <w:color w:val="000000"/>
                <w:szCs w:val="20"/>
              </w:rPr>
              <w:t> </w:t>
            </w:r>
          </w:p>
        </w:tc>
      </w:tr>
      <w:tr w:rsidR="002F6070" w:rsidRPr="002F6070" w14:paraId="5E46DB62" w14:textId="77777777" w:rsidTr="002F6070">
        <w:trPr>
          <w:trHeight w:val="320"/>
        </w:trPr>
        <w:tc>
          <w:tcPr>
            <w:tcW w:w="14540" w:type="dxa"/>
            <w:gridSpan w:val="7"/>
            <w:tcBorders>
              <w:top w:val="nil"/>
              <w:left w:val="nil"/>
              <w:bottom w:val="single" w:sz="4" w:space="0" w:color="BFBFBF"/>
              <w:right w:val="nil"/>
            </w:tcBorders>
            <w:shd w:val="clear" w:color="auto" w:fill="auto"/>
            <w:noWrap/>
            <w:vAlign w:val="bottom"/>
            <w:hideMark/>
          </w:tcPr>
          <w:p w14:paraId="66BC3B96" w14:textId="77777777" w:rsidR="002F6070" w:rsidRPr="002F6070" w:rsidRDefault="002F6070" w:rsidP="002F6070">
            <w:pPr>
              <w:ind w:left="-109"/>
              <w:rPr>
                <w:rFonts w:cs="Calibri"/>
                <w:color w:val="000000"/>
                <w:sz w:val="18"/>
                <w:szCs w:val="18"/>
              </w:rPr>
            </w:pPr>
            <w:r w:rsidRPr="002F6070">
              <w:rPr>
                <w:rFonts w:cs="Calibri"/>
                <w:color w:val="000000"/>
                <w:sz w:val="18"/>
                <w:szCs w:val="18"/>
              </w:rPr>
              <w:t>PROJECT DESCRIPTION</w:t>
            </w:r>
          </w:p>
        </w:tc>
      </w:tr>
      <w:tr w:rsidR="002F6070" w:rsidRPr="002F6070" w14:paraId="454F7284" w14:textId="77777777" w:rsidTr="002F6070">
        <w:trPr>
          <w:trHeight w:val="1000"/>
        </w:trPr>
        <w:tc>
          <w:tcPr>
            <w:tcW w:w="14540" w:type="dxa"/>
            <w:gridSpan w:val="7"/>
            <w:tcBorders>
              <w:top w:val="single" w:sz="4" w:space="0" w:color="BFBFBF"/>
              <w:left w:val="single" w:sz="4" w:space="0" w:color="BFBFBF"/>
              <w:bottom w:val="single" w:sz="24" w:space="0" w:color="BFBFBF" w:themeColor="background1" w:themeShade="BF"/>
              <w:right w:val="single" w:sz="18" w:space="0" w:color="BFBFBF" w:themeColor="background1" w:themeShade="BF"/>
            </w:tcBorders>
            <w:shd w:val="clear" w:color="auto" w:fill="auto"/>
            <w:vAlign w:val="center"/>
            <w:hideMark/>
          </w:tcPr>
          <w:p w14:paraId="5F5B1C09" w14:textId="77777777" w:rsidR="002F6070" w:rsidRPr="002F6070" w:rsidRDefault="002F6070" w:rsidP="002F6070">
            <w:pPr>
              <w:rPr>
                <w:rFonts w:cs="Calibri"/>
                <w:color w:val="000000"/>
                <w:szCs w:val="20"/>
              </w:rPr>
            </w:pPr>
            <w:r w:rsidRPr="002F6070">
              <w:rPr>
                <w:rFonts w:cs="Calibri"/>
                <w:color w:val="000000"/>
                <w:szCs w:val="20"/>
              </w:rPr>
              <w:t> </w:t>
            </w:r>
          </w:p>
        </w:tc>
      </w:tr>
    </w:tbl>
    <w:p w14:paraId="13E9055A" w14:textId="77777777" w:rsidR="002F6070" w:rsidRDefault="002F6070" w:rsidP="006B4529">
      <w:pPr>
        <w:rPr>
          <w:szCs w:val="20"/>
        </w:rPr>
      </w:pPr>
    </w:p>
    <w:tbl>
      <w:tblPr>
        <w:tblW w:w="14540" w:type="dxa"/>
        <w:tblLook w:val="04A0" w:firstRow="1" w:lastRow="0" w:firstColumn="1" w:lastColumn="0" w:noHBand="0" w:noVBand="1"/>
      </w:tblPr>
      <w:tblGrid>
        <w:gridCol w:w="1420"/>
        <w:gridCol w:w="2440"/>
        <w:gridCol w:w="2440"/>
        <w:gridCol w:w="1060"/>
        <w:gridCol w:w="2440"/>
        <w:gridCol w:w="1900"/>
        <w:gridCol w:w="1300"/>
        <w:gridCol w:w="1540"/>
      </w:tblGrid>
      <w:tr w:rsidR="002F6070" w:rsidRPr="002F6070" w14:paraId="4F625CCE" w14:textId="77777777" w:rsidTr="002F6070">
        <w:trPr>
          <w:trHeight w:val="576"/>
        </w:trPr>
        <w:tc>
          <w:tcPr>
            <w:tcW w:w="1420" w:type="dxa"/>
            <w:tcBorders>
              <w:top w:val="single" w:sz="12" w:space="0" w:color="BFBFBF"/>
              <w:left w:val="single" w:sz="4" w:space="0" w:color="BFBFBF"/>
              <w:bottom w:val="single" w:sz="4" w:space="0" w:color="BFBFBF"/>
              <w:right w:val="single" w:sz="4" w:space="0" w:color="BFBFBF"/>
            </w:tcBorders>
            <w:shd w:val="clear" w:color="000000" w:fill="222B35"/>
            <w:vAlign w:val="center"/>
            <w:hideMark/>
          </w:tcPr>
          <w:p w14:paraId="6D7F078A" w14:textId="77777777" w:rsidR="002F6070" w:rsidRPr="002F6070" w:rsidRDefault="002F6070" w:rsidP="002F6070">
            <w:pPr>
              <w:rPr>
                <w:rFonts w:cs="Calibri"/>
                <w:b/>
                <w:bCs/>
                <w:color w:val="FFFFFF"/>
                <w:sz w:val="18"/>
                <w:szCs w:val="18"/>
              </w:rPr>
            </w:pPr>
            <w:r w:rsidRPr="002F6070">
              <w:rPr>
                <w:rFonts w:cs="Calibri"/>
                <w:b/>
                <w:bCs/>
                <w:color w:val="FFFFFF"/>
                <w:sz w:val="18"/>
                <w:szCs w:val="18"/>
              </w:rPr>
              <w:t>ID NO.</w:t>
            </w:r>
          </w:p>
        </w:tc>
        <w:tc>
          <w:tcPr>
            <w:tcW w:w="2440" w:type="dxa"/>
            <w:tcBorders>
              <w:top w:val="single" w:sz="12" w:space="0" w:color="BFBFBF"/>
              <w:left w:val="nil"/>
              <w:bottom w:val="single" w:sz="4" w:space="0" w:color="BFBFBF"/>
              <w:right w:val="single" w:sz="4" w:space="0" w:color="BFBFBF"/>
            </w:tcBorders>
            <w:shd w:val="clear" w:color="000000" w:fill="222B35"/>
            <w:vAlign w:val="center"/>
            <w:hideMark/>
          </w:tcPr>
          <w:p w14:paraId="3D511BAA" w14:textId="77777777" w:rsidR="002F6070" w:rsidRPr="002F6070" w:rsidRDefault="002F6070" w:rsidP="002F6070">
            <w:pPr>
              <w:rPr>
                <w:rFonts w:cs="Calibri"/>
                <w:b/>
                <w:bCs/>
                <w:color w:val="FFFFFF"/>
                <w:sz w:val="18"/>
                <w:szCs w:val="18"/>
              </w:rPr>
            </w:pPr>
            <w:r w:rsidRPr="002F6070">
              <w:rPr>
                <w:rFonts w:cs="Calibri"/>
                <w:b/>
                <w:bCs/>
                <w:color w:val="FFFFFF"/>
                <w:sz w:val="18"/>
                <w:szCs w:val="18"/>
              </w:rPr>
              <w:t xml:space="preserve">RISK or HAZARD </w:t>
            </w:r>
            <w:r w:rsidRPr="002F6070">
              <w:rPr>
                <w:rFonts w:cs="Calibri"/>
                <w:b/>
                <w:bCs/>
                <w:color w:val="FFFFFF"/>
                <w:sz w:val="18"/>
                <w:szCs w:val="18"/>
              </w:rPr>
              <w:br/>
              <w:t>DESCRIPTION</w:t>
            </w:r>
          </w:p>
        </w:tc>
        <w:tc>
          <w:tcPr>
            <w:tcW w:w="2440" w:type="dxa"/>
            <w:tcBorders>
              <w:top w:val="single" w:sz="12" w:space="0" w:color="BFBFBF"/>
              <w:left w:val="nil"/>
              <w:bottom w:val="single" w:sz="4" w:space="0" w:color="BFBFBF"/>
              <w:right w:val="single" w:sz="4" w:space="0" w:color="BFBFBF"/>
            </w:tcBorders>
            <w:shd w:val="clear" w:color="000000" w:fill="222B35"/>
            <w:vAlign w:val="center"/>
            <w:hideMark/>
          </w:tcPr>
          <w:p w14:paraId="6B9F1D33" w14:textId="77777777" w:rsidR="002F6070" w:rsidRPr="002F6070" w:rsidRDefault="002F6070" w:rsidP="002F6070">
            <w:pPr>
              <w:rPr>
                <w:rFonts w:cs="Calibri"/>
                <w:b/>
                <w:bCs/>
                <w:color w:val="FFFFFF"/>
                <w:sz w:val="18"/>
                <w:szCs w:val="18"/>
              </w:rPr>
            </w:pPr>
            <w:r w:rsidRPr="002F6070">
              <w:rPr>
                <w:rFonts w:cs="Calibri"/>
                <w:b/>
                <w:bCs/>
                <w:color w:val="FFFFFF"/>
                <w:sz w:val="18"/>
                <w:szCs w:val="18"/>
              </w:rPr>
              <w:t xml:space="preserve">RESOURCES IMPACTED  </w:t>
            </w:r>
            <w:r w:rsidRPr="002F6070">
              <w:rPr>
                <w:rFonts w:cs="Calibri"/>
                <w:b/>
                <w:bCs/>
                <w:color w:val="FFFFFF"/>
                <w:sz w:val="18"/>
                <w:szCs w:val="18"/>
              </w:rPr>
              <w:br/>
            </w:r>
            <w:r w:rsidRPr="002F6070">
              <w:rPr>
                <w:rFonts w:cs="Calibri"/>
                <w:color w:val="FFFFFF"/>
                <w:sz w:val="16"/>
                <w:szCs w:val="16"/>
              </w:rPr>
              <w:t>e.g. personnel, machinery</w:t>
            </w:r>
          </w:p>
        </w:tc>
        <w:tc>
          <w:tcPr>
            <w:tcW w:w="1060" w:type="dxa"/>
            <w:tcBorders>
              <w:top w:val="single" w:sz="12" w:space="0" w:color="BFBFBF"/>
              <w:left w:val="nil"/>
              <w:bottom w:val="single" w:sz="4" w:space="0" w:color="BFBFBF"/>
              <w:right w:val="single" w:sz="4" w:space="0" w:color="BFBFBF"/>
            </w:tcBorders>
            <w:shd w:val="clear" w:color="000000" w:fill="222B35"/>
            <w:vAlign w:val="center"/>
            <w:hideMark/>
          </w:tcPr>
          <w:p w14:paraId="52302291" w14:textId="77777777" w:rsidR="002F6070" w:rsidRPr="002F6070" w:rsidRDefault="002F6070" w:rsidP="002F6070">
            <w:pPr>
              <w:rPr>
                <w:rFonts w:cs="Calibri"/>
                <w:b/>
                <w:bCs/>
                <w:color w:val="FFFFFF"/>
                <w:sz w:val="18"/>
                <w:szCs w:val="18"/>
              </w:rPr>
            </w:pPr>
            <w:r w:rsidRPr="002F6070">
              <w:rPr>
                <w:rFonts w:cs="Calibri"/>
                <w:b/>
                <w:bCs/>
                <w:color w:val="FFFFFF"/>
                <w:sz w:val="18"/>
                <w:szCs w:val="18"/>
              </w:rPr>
              <w:t xml:space="preserve">RISK </w:t>
            </w:r>
            <w:r w:rsidRPr="002F6070">
              <w:rPr>
                <w:rFonts w:cs="Calibri"/>
                <w:b/>
                <w:bCs/>
                <w:color w:val="FFFFFF"/>
                <w:sz w:val="18"/>
                <w:szCs w:val="18"/>
              </w:rPr>
              <w:br/>
              <w:t>LEVEL</w:t>
            </w:r>
          </w:p>
        </w:tc>
        <w:tc>
          <w:tcPr>
            <w:tcW w:w="2440" w:type="dxa"/>
            <w:tcBorders>
              <w:top w:val="single" w:sz="12" w:space="0" w:color="BFBFBF"/>
              <w:left w:val="nil"/>
              <w:bottom w:val="single" w:sz="4" w:space="0" w:color="BFBFBF"/>
              <w:right w:val="single" w:sz="4" w:space="0" w:color="BFBFBF"/>
            </w:tcBorders>
            <w:shd w:val="clear" w:color="000000" w:fill="333F4F"/>
            <w:vAlign w:val="center"/>
            <w:hideMark/>
          </w:tcPr>
          <w:p w14:paraId="1BAAE407" w14:textId="77777777" w:rsidR="002F6070" w:rsidRPr="002F6070" w:rsidRDefault="002F6070" w:rsidP="002F6070">
            <w:pPr>
              <w:rPr>
                <w:rFonts w:cs="Calibri"/>
                <w:b/>
                <w:bCs/>
                <w:color w:val="FFFFFF"/>
                <w:sz w:val="18"/>
                <w:szCs w:val="18"/>
              </w:rPr>
            </w:pPr>
            <w:r w:rsidRPr="002F6070">
              <w:rPr>
                <w:rFonts w:cs="Calibri"/>
                <w:b/>
                <w:bCs/>
                <w:color w:val="FFFFFF"/>
                <w:sz w:val="18"/>
                <w:szCs w:val="18"/>
              </w:rPr>
              <w:t>MITIGATION PLAN</w:t>
            </w:r>
          </w:p>
        </w:tc>
        <w:tc>
          <w:tcPr>
            <w:tcW w:w="1900" w:type="dxa"/>
            <w:tcBorders>
              <w:top w:val="single" w:sz="12" w:space="0" w:color="BFBFBF"/>
              <w:left w:val="nil"/>
              <w:bottom w:val="single" w:sz="4" w:space="0" w:color="BFBFBF"/>
              <w:right w:val="single" w:sz="4" w:space="0" w:color="BFBFBF"/>
            </w:tcBorders>
            <w:shd w:val="clear" w:color="000000" w:fill="333F4F"/>
            <w:vAlign w:val="center"/>
            <w:hideMark/>
          </w:tcPr>
          <w:p w14:paraId="05FAA1BC" w14:textId="77777777" w:rsidR="002F6070" w:rsidRPr="002F6070" w:rsidRDefault="002F6070" w:rsidP="002F6070">
            <w:pPr>
              <w:rPr>
                <w:rFonts w:cs="Calibri"/>
                <w:b/>
                <w:bCs/>
                <w:color w:val="FFFFFF"/>
                <w:sz w:val="18"/>
                <w:szCs w:val="18"/>
              </w:rPr>
            </w:pPr>
            <w:r w:rsidRPr="002F6070">
              <w:rPr>
                <w:rFonts w:cs="Calibri"/>
                <w:b/>
                <w:bCs/>
                <w:color w:val="FFFFFF"/>
                <w:sz w:val="18"/>
                <w:szCs w:val="18"/>
              </w:rPr>
              <w:t>OWNER</w:t>
            </w:r>
          </w:p>
        </w:tc>
        <w:tc>
          <w:tcPr>
            <w:tcW w:w="1300" w:type="dxa"/>
            <w:tcBorders>
              <w:top w:val="single" w:sz="12" w:space="0" w:color="BFBFBF"/>
              <w:left w:val="nil"/>
              <w:bottom w:val="single" w:sz="4" w:space="0" w:color="BFBFBF"/>
              <w:right w:val="single" w:sz="4" w:space="0" w:color="BFBFBF"/>
            </w:tcBorders>
            <w:shd w:val="clear" w:color="000000" w:fill="44546A"/>
            <w:vAlign w:val="center"/>
            <w:hideMark/>
          </w:tcPr>
          <w:p w14:paraId="7B1B5DD1" w14:textId="77777777" w:rsidR="002F6070" w:rsidRPr="002F6070" w:rsidRDefault="002F6070" w:rsidP="002F6070">
            <w:pPr>
              <w:rPr>
                <w:rFonts w:cs="Calibri"/>
                <w:b/>
                <w:bCs/>
                <w:color w:val="FFFFFF"/>
                <w:sz w:val="18"/>
                <w:szCs w:val="18"/>
              </w:rPr>
            </w:pPr>
            <w:r w:rsidRPr="002F6070">
              <w:rPr>
                <w:rFonts w:cs="Calibri"/>
                <w:b/>
                <w:bCs/>
                <w:color w:val="FFFFFF"/>
                <w:sz w:val="18"/>
                <w:szCs w:val="18"/>
              </w:rPr>
              <w:t xml:space="preserve">ACTION </w:t>
            </w:r>
            <w:r w:rsidRPr="002F6070">
              <w:rPr>
                <w:rFonts w:cs="Calibri"/>
                <w:b/>
                <w:bCs/>
                <w:color w:val="FFFFFF"/>
                <w:sz w:val="18"/>
                <w:szCs w:val="18"/>
              </w:rPr>
              <w:br/>
              <w:t>DUE DATE</w:t>
            </w:r>
          </w:p>
        </w:tc>
        <w:tc>
          <w:tcPr>
            <w:tcW w:w="1540" w:type="dxa"/>
            <w:tcBorders>
              <w:top w:val="single" w:sz="12" w:space="0" w:color="BFBFBF"/>
              <w:left w:val="nil"/>
              <w:bottom w:val="single" w:sz="4" w:space="0" w:color="BFBFBF"/>
              <w:right w:val="single" w:sz="18" w:space="0" w:color="BFBFBF" w:themeColor="background1" w:themeShade="BF"/>
            </w:tcBorders>
            <w:shd w:val="clear" w:color="000000" w:fill="44546A"/>
            <w:vAlign w:val="center"/>
            <w:hideMark/>
          </w:tcPr>
          <w:p w14:paraId="63EB27CA" w14:textId="77777777" w:rsidR="002F6070" w:rsidRPr="002F6070" w:rsidRDefault="002F6070" w:rsidP="002F6070">
            <w:pPr>
              <w:rPr>
                <w:rFonts w:cs="Calibri"/>
                <w:b/>
                <w:bCs/>
                <w:color w:val="FFFFFF"/>
                <w:sz w:val="18"/>
                <w:szCs w:val="18"/>
              </w:rPr>
            </w:pPr>
            <w:r w:rsidRPr="002F6070">
              <w:rPr>
                <w:rFonts w:cs="Calibri"/>
                <w:b/>
                <w:bCs/>
                <w:color w:val="FFFFFF"/>
                <w:sz w:val="18"/>
                <w:szCs w:val="18"/>
              </w:rPr>
              <w:t>STATUS</w:t>
            </w:r>
          </w:p>
        </w:tc>
      </w:tr>
      <w:tr w:rsidR="002F6070" w:rsidRPr="002F6070" w14:paraId="164F8BEA" w14:textId="77777777" w:rsidTr="002F6070">
        <w:trPr>
          <w:trHeight w:val="1728"/>
        </w:trPr>
        <w:tc>
          <w:tcPr>
            <w:tcW w:w="1420" w:type="dxa"/>
            <w:tcBorders>
              <w:top w:val="nil"/>
              <w:left w:val="single" w:sz="4" w:space="0" w:color="BFBFBF"/>
              <w:bottom w:val="single" w:sz="4" w:space="0" w:color="BFBFBF"/>
              <w:right w:val="single" w:sz="4" w:space="0" w:color="BFBFBF"/>
            </w:tcBorders>
            <w:shd w:val="clear" w:color="auto" w:fill="auto"/>
            <w:vAlign w:val="center"/>
            <w:hideMark/>
          </w:tcPr>
          <w:p w14:paraId="0B8F1E4F" w14:textId="77777777" w:rsidR="002F6070" w:rsidRPr="002F6070" w:rsidRDefault="002F6070" w:rsidP="002F6070">
            <w:pPr>
              <w:rPr>
                <w:rFonts w:cs="Calibri"/>
                <w:color w:val="000000"/>
                <w:szCs w:val="20"/>
              </w:rPr>
            </w:pPr>
            <w:r w:rsidRPr="002F6070">
              <w:rPr>
                <w:rFonts w:cs="Calibri"/>
                <w:color w:val="000000"/>
                <w:szCs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0C8A7D84" w14:textId="77777777" w:rsidR="002F6070" w:rsidRPr="002F6070" w:rsidRDefault="002F6070" w:rsidP="002F6070">
            <w:pPr>
              <w:rPr>
                <w:rFonts w:cs="Calibri"/>
                <w:color w:val="000000"/>
                <w:szCs w:val="20"/>
              </w:rPr>
            </w:pPr>
            <w:r w:rsidRPr="002F6070">
              <w:rPr>
                <w:rFonts w:cs="Calibri"/>
                <w:color w:val="000000"/>
                <w:szCs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37FDE900" w14:textId="77777777" w:rsidR="002F6070" w:rsidRPr="002F6070" w:rsidRDefault="002F6070" w:rsidP="002F6070">
            <w:pPr>
              <w:rPr>
                <w:rFonts w:cs="Calibri"/>
                <w:color w:val="000000"/>
                <w:szCs w:val="20"/>
              </w:rPr>
            </w:pPr>
            <w:r w:rsidRPr="002F6070">
              <w:rPr>
                <w:rFonts w:cs="Calibri"/>
                <w:color w:val="000000"/>
                <w:szCs w:val="20"/>
              </w:rPr>
              <w:t> </w:t>
            </w:r>
          </w:p>
        </w:tc>
        <w:tc>
          <w:tcPr>
            <w:tcW w:w="1060" w:type="dxa"/>
            <w:tcBorders>
              <w:top w:val="nil"/>
              <w:left w:val="nil"/>
              <w:bottom w:val="single" w:sz="4" w:space="0" w:color="BFBFBF"/>
              <w:right w:val="single" w:sz="4" w:space="0" w:color="BFBFBF"/>
            </w:tcBorders>
            <w:shd w:val="clear" w:color="auto" w:fill="auto"/>
            <w:vAlign w:val="center"/>
            <w:hideMark/>
          </w:tcPr>
          <w:p w14:paraId="22E079BF" w14:textId="77777777" w:rsidR="002F6070" w:rsidRPr="002F6070" w:rsidRDefault="002F6070" w:rsidP="002F6070">
            <w:pPr>
              <w:rPr>
                <w:rFonts w:cs="Calibri"/>
                <w:color w:val="000000"/>
                <w:szCs w:val="20"/>
              </w:rPr>
            </w:pPr>
            <w:r w:rsidRPr="002F6070">
              <w:rPr>
                <w:rFonts w:cs="Calibri"/>
                <w:color w:val="000000"/>
                <w:szCs w:val="20"/>
              </w:rPr>
              <w:t> </w:t>
            </w:r>
          </w:p>
        </w:tc>
        <w:tc>
          <w:tcPr>
            <w:tcW w:w="2440" w:type="dxa"/>
            <w:tcBorders>
              <w:top w:val="nil"/>
              <w:left w:val="nil"/>
              <w:bottom w:val="single" w:sz="4" w:space="0" w:color="BFBFBF"/>
              <w:right w:val="single" w:sz="4" w:space="0" w:color="BFBFBF"/>
            </w:tcBorders>
            <w:shd w:val="clear" w:color="000000" w:fill="F7F9FB"/>
            <w:vAlign w:val="center"/>
            <w:hideMark/>
          </w:tcPr>
          <w:p w14:paraId="18AB5893" w14:textId="77777777" w:rsidR="002F6070" w:rsidRPr="002F6070" w:rsidRDefault="002F6070" w:rsidP="002F6070">
            <w:pPr>
              <w:rPr>
                <w:rFonts w:cs="Calibri"/>
                <w:color w:val="000000"/>
                <w:szCs w:val="20"/>
              </w:rPr>
            </w:pPr>
            <w:r w:rsidRPr="002F6070">
              <w:rPr>
                <w:rFonts w:cs="Calibri"/>
                <w:color w:val="000000"/>
                <w:szCs w:val="20"/>
              </w:rPr>
              <w:t> </w:t>
            </w:r>
          </w:p>
        </w:tc>
        <w:tc>
          <w:tcPr>
            <w:tcW w:w="1900" w:type="dxa"/>
            <w:tcBorders>
              <w:top w:val="nil"/>
              <w:left w:val="nil"/>
              <w:bottom w:val="single" w:sz="4" w:space="0" w:color="BFBFBF"/>
              <w:right w:val="single" w:sz="4" w:space="0" w:color="BFBFBF"/>
            </w:tcBorders>
            <w:shd w:val="clear" w:color="000000" w:fill="F7F9FB"/>
            <w:vAlign w:val="center"/>
            <w:hideMark/>
          </w:tcPr>
          <w:p w14:paraId="0071BE1F" w14:textId="77777777" w:rsidR="002F6070" w:rsidRPr="002F6070" w:rsidRDefault="002F6070" w:rsidP="002F6070">
            <w:pPr>
              <w:rPr>
                <w:rFonts w:cs="Calibri"/>
                <w:color w:val="000000"/>
                <w:szCs w:val="20"/>
              </w:rPr>
            </w:pPr>
            <w:r w:rsidRPr="002F6070">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2F2F2"/>
            <w:vAlign w:val="center"/>
            <w:hideMark/>
          </w:tcPr>
          <w:p w14:paraId="26976003" w14:textId="77777777" w:rsidR="002F6070" w:rsidRPr="002F6070" w:rsidRDefault="002F6070" w:rsidP="002F6070">
            <w:pPr>
              <w:rPr>
                <w:rFonts w:cs="Calibri"/>
                <w:color w:val="000000"/>
                <w:szCs w:val="20"/>
              </w:rPr>
            </w:pPr>
            <w:r w:rsidRPr="002F6070">
              <w:rPr>
                <w:rFonts w:cs="Calibri"/>
                <w:color w:val="000000"/>
                <w:szCs w:val="20"/>
              </w:rPr>
              <w:t> </w:t>
            </w:r>
          </w:p>
        </w:tc>
        <w:tc>
          <w:tcPr>
            <w:tcW w:w="1540"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184B2823" w14:textId="77777777" w:rsidR="002F6070" w:rsidRPr="002F6070" w:rsidRDefault="002F6070" w:rsidP="002F6070">
            <w:pPr>
              <w:rPr>
                <w:rFonts w:cs="Calibri"/>
                <w:color w:val="000000"/>
                <w:szCs w:val="20"/>
              </w:rPr>
            </w:pPr>
            <w:r w:rsidRPr="002F6070">
              <w:rPr>
                <w:rFonts w:cs="Calibri"/>
                <w:color w:val="000000"/>
                <w:szCs w:val="20"/>
              </w:rPr>
              <w:t> </w:t>
            </w:r>
          </w:p>
        </w:tc>
      </w:tr>
      <w:tr w:rsidR="002F6070" w:rsidRPr="002F6070" w14:paraId="3389A523" w14:textId="77777777" w:rsidTr="002F6070">
        <w:trPr>
          <w:trHeight w:val="1728"/>
        </w:trPr>
        <w:tc>
          <w:tcPr>
            <w:tcW w:w="1420" w:type="dxa"/>
            <w:tcBorders>
              <w:top w:val="nil"/>
              <w:left w:val="single" w:sz="4" w:space="0" w:color="BFBFBF"/>
              <w:bottom w:val="single" w:sz="4" w:space="0" w:color="BFBFBF"/>
              <w:right w:val="single" w:sz="4" w:space="0" w:color="BFBFBF"/>
            </w:tcBorders>
            <w:shd w:val="clear" w:color="auto" w:fill="auto"/>
            <w:vAlign w:val="center"/>
            <w:hideMark/>
          </w:tcPr>
          <w:p w14:paraId="04B74CE4" w14:textId="77777777" w:rsidR="002F6070" w:rsidRPr="002F6070" w:rsidRDefault="002F6070" w:rsidP="002F6070">
            <w:pPr>
              <w:rPr>
                <w:rFonts w:cs="Calibri"/>
                <w:color w:val="000000"/>
                <w:szCs w:val="20"/>
              </w:rPr>
            </w:pPr>
            <w:r w:rsidRPr="002F6070">
              <w:rPr>
                <w:rFonts w:cs="Calibri"/>
                <w:color w:val="000000"/>
                <w:szCs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070D7D7E" w14:textId="77777777" w:rsidR="002F6070" w:rsidRPr="002F6070" w:rsidRDefault="002F6070" w:rsidP="002F6070">
            <w:pPr>
              <w:rPr>
                <w:rFonts w:cs="Calibri"/>
                <w:color w:val="000000"/>
                <w:szCs w:val="20"/>
              </w:rPr>
            </w:pPr>
            <w:r w:rsidRPr="002F6070">
              <w:rPr>
                <w:rFonts w:cs="Calibri"/>
                <w:color w:val="000000"/>
                <w:szCs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2B93FE83" w14:textId="77777777" w:rsidR="002F6070" w:rsidRPr="002F6070" w:rsidRDefault="002F6070" w:rsidP="002F6070">
            <w:pPr>
              <w:rPr>
                <w:rFonts w:cs="Calibri"/>
                <w:color w:val="000000"/>
                <w:szCs w:val="20"/>
              </w:rPr>
            </w:pPr>
            <w:r w:rsidRPr="002F6070">
              <w:rPr>
                <w:rFonts w:cs="Calibri"/>
                <w:color w:val="000000"/>
                <w:szCs w:val="20"/>
              </w:rPr>
              <w:t> </w:t>
            </w:r>
          </w:p>
        </w:tc>
        <w:tc>
          <w:tcPr>
            <w:tcW w:w="1060" w:type="dxa"/>
            <w:tcBorders>
              <w:top w:val="nil"/>
              <w:left w:val="nil"/>
              <w:bottom w:val="single" w:sz="4" w:space="0" w:color="BFBFBF"/>
              <w:right w:val="single" w:sz="4" w:space="0" w:color="BFBFBF"/>
            </w:tcBorders>
            <w:shd w:val="clear" w:color="auto" w:fill="auto"/>
            <w:vAlign w:val="center"/>
            <w:hideMark/>
          </w:tcPr>
          <w:p w14:paraId="6797BE78" w14:textId="77777777" w:rsidR="002F6070" w:rsidRPr="002F6070" w:rsidRDefault="002F6070" w:rsidP="002F6070">
            <w:pPr>
              <w:rPr>
                <w:rFonts w:cs="Calibri"/>
                <w:color w:val="000000"/>
                <w:szCs w:val="20"/>
              </w:rPr>
            </w:pPr>
            <w:r w:rsidRPr="002F6070">
              <w:rPr>
                <w:rFonts w:cs="Calibri"/>
                <w:color w:val="000000"/>
                <w:szCs w:val="20"/>
              </w:rPr>
              <w:t> </w:t>
            </w:r>
          </w:p>
        </w:tc>
        <w:tc>
          <w:tcPr>
            <w:tcW w:w="2440" w:type="dxa"/>
            <w:tcBorders>
              <w:top w:val="nil"/>
              <w:left w:val="nil"/>
              <w:bottom w:val="single" w:sz="4" w:space="0" w:color="BFBFBF"/>
              <w:right w:val="single" w:sz="4" w:space="0" w:color="BFBFBF"/>
            </w:tcBorders>
            <w:shd w:val="clear" w:color="000000" w:fill="F7F9FB"/>
            <w:vAlign w:val="center"/>
            <w:hideMark/>
          </w:tcPr>
          <w:p w14:paraId="4372DFBE" w14:textId="77777777" w:rsidR="002F6070" w:rsidRPr="002F6070" w:rsidRDefault="002F6070" w:rsidP="002F6070">
            <w:pPr>
              <w:rPr>
                <w:rFonts w:cs="Calibri"/>
                <w:color w:val="000000"/>
                <w:szCs w:val="20"/>
              </w:rPr>
            </w:pPr>
            <w:r w:rsidRPr="002F6070">
              <w:rPr>
                <w:rFonts w:cs="Calibri"/>
                <w:color w:val="000000"/>
                <w:szCs w:val="20"/>
              </w:rPr>
              <w:t> </w:t>
            </w:r>
          </w:p>
        </w:tc>
        <w:tc>
          <w:tcPr>
            <w:tcW w:w="1900" w:type="dxa"/>
            <w:tcBorders>
              <w:top w:val="nil"/>
              <w:left w:val="nil"/>
              <w:bottom w:val="single" w:sz="4" w:space="0" w:color="BFBFBF"/>
              <w:right w:val="single" w:sz="4" w:space="0" w:color="BFBFBF"/>
            </w:tcBorders>
            <w:shd w:val="clear" w:color="000000" w:fill="F7F9FB"/>
            <w:vAlign w:val="center"/>
            <w:hideMark/>
          </w:tcPr>
          <w:p w14:paraId="28FE4B99" w14:textId="77777777" w:rsidR="002F6070" w:rsidRPr="002F6070" w:rsidRDefault="002F6070" w:rsidP="002F6070">
            <w:pPr>
              <w:rPr>
                <w:rFonts w:cs="Calibri"/>
                <w:color w:val="000000"/>
                <w:szCs w:val="20"/>
              </w:rPr>
            </w:pPr>
            <w:r w:rsidRPr="002F6070">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2F2F2"/>
            <w:vAlign w:val="center"/>
            <w:hideMark/>
          </w:tcPr>
          <w:p w14:paraId="3EA702AD" w14:textId="77777777" w:rsidR="002F6070" w:rsidRPr="002F6070" w:rsidRDefault="002F6070" w:rsidP="002F6070">
            <w:pPr>
              <w:rPr>
                <w:rFonts w:cs="Calibri"/>
                <w:color w:val="000000"/>
                <w:szCs w:val="20"/>
              </w:rPr>
            </w:pPr>
            <w:r w:rsidRPr="002F6070">
              <w:rPr>
                <w:rFonts w:cs="Calibri"/>
                <w:color w:val="000000"/>
                <w:szCs w:val="20"/>
              </w:rPr>
              <w:t> </w:t>
            </w:r>
          </w:p>
        </w:tc>
        <w:tc>
          <w:tcPr>
            <w:tcW w:w="1540"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281E7560" w14:textId="77777777" w:rsidR="002F6070" w:rsidRPr="002F6070" w:rsidRDefault="002F6070" w:rsidP="002F6070">
            <w:pPr>
              <w:rPr>
                <w:rFonts w:cs="Calibri"/>
                <w:color w:val="000000"/>
                <w:szCs w:val="20"/>
              </w:rPr>
            </w:pPr>
            <w:r w:rsidRPr="002F6070">
              <w:rPr>
                <w:rFonts w:cs="Calibri"/>
                <w:color w:val="000000"/>
                <w:szCs w:val="20"/>
              </w:rPr>
              <w:t> </w:t>
            </w:r>
          </w:p>
        </w:tc>
      </w:tr>
      <w:tr w:rsidR="002F6070" w:rsidRPr="002F6070" w14:paraId="5E83A318" w14:textId="77777777" w:rsidTr="002F6070">
        <w:trPr>
          <w:trHeight w:val="1728"/>
        </w:trPr>
        <w:tc>
          <w:tcPr>
            <w:tcW w:w="1420" w:type="dxa"/>
            <w:tcBorders>
              <w:top w:val="nil"/>
              <w:left w:val="single" w:sz="4" w:space="0" w:color="BFBFBF"/>
              <w:bottom w:val="single" w:sz="4" w:space="0" w:color="BFBFBF"/>
              <w:right w:val="single" w:sz="4" w:space="0" w:color="BFBFBF"/>
            </w:tcBorders>
            <w:shd w:val="clear" w:color="auto" w:fill="auto"/>
            <w:vAlign w:val="center"/>
            <w:hideMark/>
          </w:tcPr>
          <w:p w14:paraId="42911192" w14:textId="77777777" w:rsidR="002F6070" w:rsidRPr="002F6070" w:rsidRDefault="002F6070" w:rsidP="002F6070">
            <w:pPr>
              <w:rPr>
                <w:rFonts w:cs="Calibri"/>
                <w:color w:val="000000"/>
                <w:szCs w:val="20"/>
              </w:rPr>
            </w:pPr>
            <w:r w:rsidRPr="002F6070">
              <w:rPr>
                <w:rFonts w:cs="Calibri"/>
                <w:color w:val="000000"/>
                <w:szCs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525BF06B" w14:textId="77777777" w:rsidR="002F6070" w:rsidRPr="002F6070" w:rsidRDefault="002F6070" w:rsidP="002F6070">
            <w:pPr>
              <w:rPr>
                <w:rFonts w:cs="Calibri"/>
                <w:color w:val="000000"/>
                <w:szCs w:val="20"/>
              </w:rPr>
            </w:pPr>
            <w:r w:rsidRPr="002F6070">
              <w:rPr>
                <w:rFonts w:cs="Calibri"/>
                <w:color w:val="000000"/>
                <w:szCs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2C2325AB" w14:textId="77777777" w:rsidR="002F6070" w:rsidRPr="002F6070" w:rsidRDefault="002F6070" w:rsidP="002F6070">
            <w:pPr>
              <w:rPr>
                <w:rFonts w:cs="Calibri"/>
                <w:color w:val="000000"/>
                <w:szCs w:val="20"/>
              </w:rPr>
            </w:pPr>
            <w:r w:rsidRPr="002F6070">
              <w:rPr>
                <w:rFonts w:cs="Calibri"/>
                <w:color w:val="000000"/>
                <w:szCs w:val="20"/>
              </w:rPr>
              <w:t> </w:t>
            </w:r>
          </w:p>
        </w:tc>
        <w:tc>
          <w:tcPr>
            <w:tcW w:w="1060" w:type="dxa"/>
            <w:tcBorders>
              <w:top w:val="nil"/>
              <w:left w:val="nil"/>
              <w:bottom w:val="single" w:sz="4" w:space="0" w:color="BFBFBF"/>
              <w:right w:val="single" w:sz="4" w:space="0" w:color="BFBFBF"/>
            </w:tcBorders>
            <w:shd w:val="clear" w:color="auto" w:fill="auto"/>
            <w:vAlign w:val="center"/>
            <w:hideMark/>
          </w:tcPr>
          <w:p w14:paraId="5B68E111" w14:textId="77777777" w:rsidR="002F6070" w:rsidRPr="002F6070" w:rsidRDefault="002F6070" w:rsidP="002F6070">
            <w:pPr>
              <w:rPr>
                <w:rFonts w:cs="Calibri"/>
                <w:color w:val="000000"/>
                <w:szCs w:val="20"/>
              </w:rPr>
            </w:pPr>
            <w:r w:rsidRPr="002F6070">
              <w:rPr>
                <w:rFonts w:cs="Calibri"/>
                <w:color w:val="000000"/>
                <w:szCs w:val="20"/>
              </w:rPr>
              <w:t> </w:t>
            </w:r>
          </w:p>
        </w:tc>
        <w:tc>
          <w:tcPr>
            <w:tcW w:w="2440" w:type="dxa"/>
            <w:tcBorders>
              <w:top w:val="nil"/>
              <w:left w:val="nil"/>
              <w:bottom w:val="single" w:sz="4" w:space="0" w:color="BFBFBF"/>
              <w:right w:val="single" w:sz="4" w:space="0" w:color="BFBFBF"/>
            </w:tcBorders>
            <w:shd w:val="clear" w:color="000000" w:fill="F7F9FB"/>
            <w:vAlign w:val="center"/>
            <w:hideMark/>
          </w:tcPr>
          <w:p w14:paraId="618F421C" w14:textId="77777777" w:rsidR="002F6070" w:rsidRPr="002F6070" w:rsidRDefault="002F6070" w:rsidP="002F6070">
            <w:pPr>
              <w:rPr>
                <w:rFonts w:cs="Calibri"/>
                <w:color w:val="000000"/>
                <w:szCs w:val="20"/>
              </w:rPr>
            </w:pPr>
            <w:r w:rsidRPr="002F6070">
              <w:rPr>
                <w:rFonts w:cs="Calibri"/>
                <w:color w:val="000000"/>
                <w:szCs w:val="20"/>
              </w:rPr>
              <w:t> </w:t>
            </w:r>
          </w:p>
        </w:tc>
        <w:tc>
          <w:tcPr>
            <w:tcW w:w="1900" w:type="dxa"/>
            <w:tcBorders>
              <w:top w:val="nil"/>
              <w:left w:val="nil"/>
              <w:bottom w:val="single" w:sz="4" w:space="0" w:color="BFBFBF"/>
              <w:right w:val="single" w:sz="4" w:space="0" w:color="BFBFBF"/>
            </w:tcBorders>
            <w:shd w:val="clear" w:color="000000" w:fill="F7F9FB"/>
            <w:vAlign w:val="center"/>
            <w:hideMark/>
          </w:tcPr>
          <w:p w14:paraId="4FE80C74" w14:textId="77777777" w:rsidR="002F6070" w:rsidRPr="002F6070" w:rsidRDefault="002F6070" w:rsidP="002F6070">
            <w:pPr>
              <w:rPr>
                <w:rFonts w:cs="Calibri"/>
                <w:color w:val="000000"/>
                <w:szCs w:val="20"/>
              </w:rPr>
            </w:pPr>
            <w:r w:rsidRPr="002F6070">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2F2F2"/>
            <w:vAlign w:val="center"/>
            <w:hideMark/>
          </w:tcPr>
          <w:p w14:paraId="1432A7A5" w14:textId="77777777" w:rsidR="002F6070" w:rsidRPr="002F6070" w:rsidRDefault="002F6070" w:rsidP="002F6070">
            <w:pPr>
              <w:rPr>
                <w:rFonts w:cs="Calibri"/>
                <w:color w:val="000000"/>
                <w:szCs w:val="20"/>
              </w:rPr>
            </w:pPr>
            <w:r w:rsidRPr="002F6070">
              <w:rPr>
                <w:rFonts w:cs="Calibri"/>
                <w:color w:val="000000"/>
                <w:szCs w:val="20"/>
              </w:rPr>
              <w:t> </w:t>
            </w:r>
          </w:p>
        </w:tc>
        <w:tc>
          <w:tcPr>
            <w:tcW w:w="1540"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76560ED3" w14:textId="77777777" w:rsidR="002F6070" w:rsidRPr="002F6070" w:rsidRDefault="002F6070" w:rsidP="002F6070">
            <w:pPr>
              <w:rPr>
                <w:rFonts w:cs="Calibri"/>
                <w:color w:val="000000"/>
                <w:szCs w:val="20"/>
              </w:rPr>
            </w:pPr>
            <w:r w:rsidRPr="002F6070">
              <w:rPr>
                <w:rFonts w:cs="Calibri"/>
                <w:color w:val="000000"/>
                <w:szCs w:val="20"/>
              </w:rPr>
              <w:t> </w:t>
            </w:r>
          </w:p>
        </w:tc>
      </w:tr>
      <w:tr w:rsidR="002F6070" w:rsidRPr="002F6070" w14:paraId="2A98E6F4" w14:textId="77777777" w:rsidTr="002F6070">
        <w:trPr>
          <w:trHeight w:val="1728"/>
        </w:trPr>
        <w:tc>
          <w:tcPr>
            <w:tcW w:w="142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7B14C607" w14:textId="77777777" w:rsidR="002F6070" w:rsidRPr="002F6070" w:rsidRDefault="002F6070" w:rsidP="002F6070">
            <w:pPr>
              <w:rPr>
                <w:rFonts w:cs="Calibri"/>
                <w:color w:val="000000"/>
                <w:szCs w:val="20"/>
              </w:rPr>
            </w:pPr>
            <w:r w:rsidRPr="002F6070">
              <w:rPr>
                <w:rFonts w:cs="Calibri"/>
                <w:color w:val="000000"/>
                <w:szCs w:val="20"/>
              </w:rPr>
              <w:t> </w:t>
            </w:r>
          </w:p>
        </w:tc>
        <w:tc>
          <w:tcPr>
            <w:tcW w:w="2440"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66FDF37A" w14:textId="77777777" w:rsidR="002F6070" w:rsidRPr="002F6070" w:rsidRDefault="002F6070" w:rsidP="002F6070">
            <w:pPr>
              <w:rPr>
                <w:rFonts w:cs="Calibri"/>
                <w:color w:val="000000"/>
                <w:szCs w:val="20"/>
              </w:rPr>
            </w:pPr>
            <w:r w:rsidRPr="002F6070">
              <w:rPr>
                <w:rFonts w:cs="Calibri"/>
                <w:color w:val="000000"/>
                <w:szCs w:val="20"/>
              </w:rPr>
              <w:t> </w:t>
            </w:r>
          </w:p>
        </w:tc>
        <w:tc>
          <w:tcPr>
            <w:tcW w:w="2440"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37726FC1" w14:textId="77777777" w:rsidR="002F6070" w:rsidRPr="002F6070" w:rsidRDefault="002F6070" w:rsidP="002F6070">
            <w:pPr>
              <w:rPr>
                <w:rFonts w:cs="Calibri"/>
                <w:color w:val="000000"/>
                <w:szCs w:val="20"/>
              </w:rPr>
            </w:pPr>
            <w:r w:rsidRPr="002F6070">
              <w:rPr>
                <w:rFonts w:cs="Calibri"/>
                <w:color w:val="000000"/>
                <w:szCs w:val="20"/>
              </w:rPr>
              <w:t> </w:t>
            </w:r>
          </w:p>
        </w:tc>
        <w:tc>
          <w:tcPr>
            <w:tcW w:w="1060"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3C361030" w14:textId="77777777" w:rsidR="002F6070" w:rsidRPr="002F6070" w:rsidRDefault="002F6070" w:rsidP="002F6070">
            <w:pPr>
              <w:rPr>
                <w:rFonts w:cs="Calibri"/>
                <w:color w:val="000000"/>
                <w:szCs w:val="20"/>
              </w:rPr>
            </w:pPr>
            <w:r w:rsidRPr="002F6070">
              <w:rPr>
                <w:rFonts w:cs="Calibri"/>
                <w:color w:val="000000"/>
                <w:szCs w:val="20"/>
              </w:rPr>
              <w:t> </w:t>
            </w:r>
          </w:p>
        </w:tc>
        <w:tc>
          <w:tcPr>
            <w:tcW w:w="244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0117C973" w14:textId="77777777" w:rsidR="002F6070" w:rsidRPr="002F6070" w:rsidRDefault="002F6070" w:rsidP="002F6070">
            <w:pPr>
              <w:rPr>
                <w:rFonts w:cs="Calibri"/>
                <w:color w:val="000000"/>
                <w:szCs w:val="20"/>
              </w:rPr>
            </w:pPr>
            <w:r w:rsidRPr="002F6070">
              <w:rPr>
                <w:rFonts w:cs="Calibri"/>
                <w:color w:val="000000"/>
                <w:szCs w:val="20"/>
              </w:rPr>
              <w:t> </w:t>
            </w:r>
          </w:p>
        </w:tc>
        <w:tc>
          <w:tcPr>
            <w:tcW w:w="190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0897E340" w14:textId="77777777" w:rsidR="002F6070" w:rsidRPr="002F6070" w:rsidRDefault="002F6070" w:rsidP="002F6070">
            <w:pPr>
              <w:rPr>
                <w:rFonts w:cs="Calibri"/>
                <w:color w:val="000000"/>
                <w:szCs w:val="20"/>
              </w:rPr>
            </w:pPr>
            <w:r w:rsidRPr="002F6070">
              <w:rPr>
                <w:rFonts w:cs="Calibri"/>
                <w:color w:val="000000"/>
                <w:szCs w:val="20"/>
              </w:rPr>
              <w:t> </w:t>
            </w:r>
          </w:p>
        </w:tc>
        <w:tc>
          <w:tcPr>
            <w:tcW w:w="1300" w:type="dxa"/>
            <w:tcBorders>
              <w:top w:val="single" w:sz="4" w:space="0" w:color="BFBFBF"/>
              <w:left w:val="nil"/>
              <w:bottom w:val="single" w:sz="24" w:space="0" w:color="BFBFBF" w:themeColor="background1" w:themeShade="BF"/>
              <w:right w:val="single" w:sz="4" w:space="0" w:color="BFBFBF"/>
            </w:tcBorders>
            <w:shd w:val="clear" w:color="000000" w:fill="F2F2F2"/>
            <w:vAlign w:val="center"/>
            <w:hideMark/>
          </w:tcPr>
          <w:p w14:paraId="45F5B0A5" w14:textId="77777777" w:rsidR="002F6070" w:rsidRPr="002F6070" w:rsidRDefault="002F6070" w:rsidP="002F6070">
            <w:pPr>
              <w:rPr>
                <w:rFonts w:cs="Calibri"/>
                <w:color w:val="000000"/>
                <w:szCs w:val="20"/>
              </w:rPr>
            </w:pPr>
            <w:r w:rsidRPr="002F6070">
              <w:rPr>
                <w:rFonts w:cs="Calibri"/>
                <w:color w:val="000000"/>
                <w:szCs w:val="20"/>
              </w:rPr>
              <w:t> </w:t>
            </w:r>
          </w:p>
        </w:tc>
        <w:tc>
          <w:tcPr>
            <w:tcW w:w="1540" w:type="dxa"/>
            <w:tcBorders>
              <w:top w:val="single" w:sz="4" w:space="0" w:color="BFBFBF"/>
              <w:left w:val="nil"/>
              <w:bottom w:val="single" w:sz="24" w:space="0" w:color="BFBFBF" w:themeColor="background1" w:themeShade="BF"/>
              <w:right w:val="single" w:sz="18" w:space="0" w:color="BFBFBF" w:themeColor="background1" w:themeShade="BF"/>
            </w:tcBorders>
            <w:shd w:val="clear" w:color="000000" w:fill="F2F2F2"/>
            <w:vAlign w:val="center"/>
            <w:hideMark/>
          </w:tcPr>
          <w:p w14:paraId="7D86773A" w14:textId="77777777" w:rsidR="002F6070" w:rsidRPr="002F6070" w:rsidRDefault="002F6070" w:rsidP="002F6070">
            <w:pPr>
              <w:rPr>
                <w:rFonts w:cs="Calibri"/>
                <w:color w:val="000000"/>
                <w:szCs w:val="20"/>
              </w:rPr>
            </w:pPr>
            <w:r w:rsidRPr="002F6070">
              <w:rPr>
                <w:rFonts w:cs="Calibri"/>
                <w:color w:val="000000"/>
                <w:szCs w:val="20"/>
              </w:rPr>
              <w:t> </w:t>
            </w:r>
          </w:p>
        </w:tc>
      </w:tr>
    </w:tbl>
    <w:p w14:paraId="46E0F449" w14:textId="77777777" w:rsidR="002F6070" w:rsidRDefault="002F6070" w:rsidP="006B4529">
      <w:pPr>
        <w:rPr>
          <w:szCs w:val="20"/>
        </w:rPr>
        <w:sectPr w:rsidR="002F6070" w:rsidSect="001769CA">
          <w:footerReference w:type="even" r:id="rId13"/>
          <w:footerReference w:type="default" r:id="rId14"/>
          <w:pgSz w:w="15840" w:h="12240" w:orient="landscape"/>
          <w:pgMar w:top="522" w:right="576" w:bottom="720" w:left="576" w:header="720" w:footer="518" w:gutter="0"/>
          <w:cols w:space="720"/>
          <w:titlePg/>
          <w:docGrid w:linePitch="360"/>
        </w:sectPr>
      </w:pPr>
    </w:p>
    <w:p w14:paraId="3F085F99" w14:textId="77777777" w:rsidR="002A74C4" w:rsidRPr="00682B27" w:rsidRDefault="002A74C4" w:rsidP="006B4529">
      <w:pPr>
        <w:rPr>
          <w:szCs w:val="20"/>
        </w:rPr>
      </w:pPr>
    </w:p>
    <w:bookmarkEnd w:id="4"/>
    <w:bookmarkEnd w:id="5"/>
    <w:bookmarkEnd w:id="6"/>
    <w:bookmarkEnd w:id="7"/>
    <w:bookmarkEnd w:id="8"/>
    <w:p w14:paraId="3F484A92" w14:textId="77777777" w:rsidR="001968EE" w:rsidRPr="00682B27" w:rsidRDefault="001968EE" w:rsidP="001968EE">
      <w:pPr>
        <w:shd w:val="clear" w:color="auto" w:fill="FFFFFF"/>
        <w:rPr>
          <w:szCs w:val="21"/>
        </w:rPr>
      </w:pPr>
    </w:p>
    <w:p w14:paraId="5361A2A6" w14:textId="77777777" w:rsidR="00C81141" w:rsidRPr="003D706E" w:rsidRDefault="00C81141" w:rsidP="001032AD">
      <w:pPr>
        <w:rPr>
          <w:rFonts w:cs="Arial"/>
          <w:b/>
          <w:noProof/>
          <w:color w:val="000000" w:themeColor="text1"/>
          <w:szCs w:val="36"/>
        </w:rPr>
      </w:pPr>
    </w:p>
    <w:tbl>
      <w:tblPr>
        <w:tblStyle w:val="a7"/>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46A26CF9" w14:textId="77777777" w:rsidTr="00682B27">
        <w:trPr>
          <w:trHeight w:val="3375"/>
        </w:trPr>
        <w:tc>
          <w:tcPr>
            <w:tcW w:w="10147" w:type="dxa"/>
          </w:tcPr>
          <w:p w14:paraId="63A98B73" w14:textId="77777777" w:rsidR="00A255C6" w:rsidRDefault="00A255C6" w:rsidP="001032AD">
            <w:pPr>
              <w:jc w:val="center"/>
              <w:rPr>
                <w:rFonts w:cs="Arial"/>
                <w:b/>
                <w:color w:val="000000" w:themeColor="text1"/>
                <w:sz w:val="20"/>
                <w:szCs w:val="20"/>
              </w:rPr>
            </w:pPr>
          </w:p>
          <w:p w14:paraId="7A57B01D"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110C339C" w14:textId="77777777" w:rsidR="00FF51C2" w:rsidRPr="001546C7" w:rsidRDefault="00FF51C2" w:rsidP="001032AD">
            <w:pPr>
              <w:spacing w:line="276" w:lineRule="auto"/>
              <w:rPr>
                <w:rFonts w:cs="Arial"/>
                <w:color w:val="000000" w:themeColor="text1"/>
                <w:sz w:val="21"/>
                <w:szCs w:val="18"/>
              </w:rPr>
            </w:pPr>
          </w:p>
          <w:p w14:paraId="1C24B0E1"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03B6000" w14:textId="77777777" w:rsidR="006B5ECE" w:rsidRDefault="006B5ECE" w:rsidP="001032AD">
      <w:pPr>
        <w:rPr>
          <w:b/>
          <w:color w:val="000000" w:themeColor="text1"/>
          <w:sz w:val="32"/>
          <w:szCs w:val="44"/>
        </w:rPr>
      </w:pPr>
    </w:p>
    <w:p w14:paraId="60DECE25" w14:textId="77777777" w:rsidR="00473A9E" w:rsidRDefault="00473A9E" w:rsidP="001032AD">
      <w:pPr>
        <w:rPr>
          <w:b/>
          <w:color w:val="000000" w:themeColor="text1"/>
          <w:sz w:val="32"/>
          <w:szCs w:val="44"/>
        </w:rPr>
      </w:pPr>
    </w:p>
    <w:p w14:paraId="5E973BBA"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E776C" w14:textId="77777777" w:rsidR="00C63462" w:rsidRDefault="00C63462" w:rsidP="00F36FE0">
      <w:r>
        <w:separator/>
      </w:r>
    </w:p>
  </w:endnote>
  <w:endnote w:type="continuationSeparator" w:id="0">
    <w:p w14:paraId="4DE2D4BF" w14:textId="77777777" w:rsidR="00C63462" w:rsidRDefault="00C6346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69B63761" w14:textId="77777777" w:rsidR="00036FF2" w:rsidRDefault="00036FF2" w:rsidP="001968EE">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0E777742"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14:paraId="235929D8" w14:textId="77777777" w:rsidR="001968EE" w:rsidRPr="001D1C87" w:rsidRDefault="001968EE" w:rsidP="001968EE">
        <w:pPr>
          <w:pStyle w:val="af2"/>
          <w:framePr w:wrap="none" w:vAnchor="text" w:hAnchor="margin" w:xAlign="center" w:y="1"/>
          <w:rPr>
            <w:rStyle w:val="af4"/>
            <w:color w:val="7F7F7F" w:themeColor="text1" w:themeTint="80"/>
            <w:sz w:val="18"/>
            <w:szCs w:val="22"/>
          </w:rPr>
        </w:pPr>
        <w:r w:rsidRPr="001D1C87">
          <w:rPr>
            <w:rStyle w:val="af4"/>
            <w:color w:val="7F7F7F" w:themeColor="text1" w:themeTint="80"/>
            <w:sz w:val="18"/>
            <w:szCs w:val="22"/>
          </w:rPr>
          <w:fldChar w:fldCharType="begin"/>
        </w:r>
        <w:r w:rsidRPr="001D1C87">
          <w:rPr>
            <w:rStyle w:val="af4"/>
            <w:color w:val="7F7F7F" w:themeColor="text1" w:themeTint="80"/>
            <w:sz w:val="18"/>
            <w:szCs w:val="22"/>
          </w:rPr>
          <w:instrText xml:space="preserve"> PAGE </w:instrText>
        </w:r>
        <w:r w:rsidRPr="001D1C87">
          <w:rPr>
            <w:rStyle w:val="af4"/>
            <w:color w:val="7F7F7F" w:themeColor="text1" w:themeTint="80"/>
            <w:sz w:val="18"/>
            <w:szCs w:val="22"/>
          </w:rPr>
          <w:fldChar w:fldCharType="separate"/>
        </w:r>
        <w:r w:rsidRPr="001D1C87">
          <w:rPr>
            <w:rStyle w:val="af4"/>
            <w:noProof/>
            <w:color w:val="7F7F7F" w:themeColor="text1" w:themeTint="80"/>
            <w:sz w:val="18"/>
            <w:szCs w:val="22"/>
          </w:rPr>
          <w:t>3</w:t>
        </w:r>
        <w:r w:rsidRPr="001D1C87">
          <w:rPr>
            <w:rStyle w:val="af4"/>
            <w:color w:val="7F7F7F" w:themeColor="text1" w:themeTint="80"/>
            <w:sz w:val="18"/>
            <w:szCs w:val="22"/>
          </w:rPr>
          <w:fldChar w:fldCharType="end"/>
        </w:r>
      </w:p>
    </w:sdtContent>
  </w:sdt>
  <w:p w14:paraId="2EA6F61F"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3854D" w14:textId="77777777" w:rsidR="00C63462" w:rsidRDefault="00C63462" w:rsidP="00F36FE0">
      <w:r>
        <w:separator/>
      </w:r>
    </w:p>
  </w:footnote>
  <w:footnote w:type="continuationSeparator" w:id="0">
    <w:p w14:paraId="328591DD" w14:textId="77777777" w:rsidR="00C63462" w:rsidRDefault="00C6346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62"/>
    <w:rsid w:val="000013C8"/>
    <w:rsid w:val="00016F6D"/>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769CA"/>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F2C0D"/>
    <w:rsid w:val="002F39CD"/>
    <w:rsid w:val="002F6070"/>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66651"/>
    <w:rsid w:val="00673D35"/>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63462"/>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D6A32"/>
    <w:rsid w:val="00DE1475"/>
    <w:rsid w:val="00E0014C"/>
    <w:rsid w:val="00E06662"/>
    <w:rsid w:val="00E11F52"/>
    <w:rsid w:val="00E1328E"/>
    <w:rsid w:val="00E238AC"/>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6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96104125">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16699037">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85200441">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101058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7685776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aWKE9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IC-Excavation-Risk-Assessment-Form_WORD.dotx</Template>
  <TotalTime>1</TotalTime>
  <Pages>2</Pages>
  <Words>112</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2020-08-16T15:17:00Z</cp:lastPrinted>
  <dcterms:created xsi:type="dcterms:W3CDTF">2020-08-26T21:07:00Z</dcterms:created>
  <dcterms:modified xsi:type="dcterms:W3CDTF">2020-08-26T21:08:00Z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