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F3658" w14:textId="4D2B8257" w:rsidR="009D77D5" w:rsidRPr="009D77D5" w:rsidRDefault="000A5E5E">
      <w:pPr>
        <w:rPr>
          <w:rFonts w:ascii="Century Gothic" w:hAnsi="Century Gothic"/>
          <w:b/>
          <w:bCs/>
          <w:color w:val="595959" w:themeColor="text1" w:themeTint="A6"/>
          <w:sz w:val="38"/>
          <w:szCs w:val="38"/>
        </w:rPr>
      </w:pPr>
      <w:r>
        <w:rPr>
          <w:rFonts w:ascii="Century Gothic" w:hAnsi="Century Gothic"/>
          <w:b/>
          <w:bCs/>
          <w:noProof/>
          <w:color w:val="000000" w:themeColor="text1"/>
          <w:sz w:val="24"/>
          <w:szCs w:val="24"/>
        </w:rPr>
        <w:drawing>
          <wp:anchor distT="0" distB="0" distL="114300" distR="114300" simplePos="0" relativeHeight="251658240" behindDoc="0" locked="0" layoutInCell="1" allowOverlap="1" wp14:anchorId="2DD5A965" wp14:editId="7972BD9B">
            <wp:simplePos x="0" y="0"/>
            <wp:positionH relativeFrom="column">
              <wp:posOffset>6680200</wp:posOffset>
            </wp:positionH>
            <wp:positionV relativeFrom="paragraph">
              <wp:posOffset>-50800</wp:posOffset>
            </wp:positionV>
            <wp:extent cx="2780798" cy="386080"/>
            <wp:effectExtent l="0" t="0" r="635"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80798" cy="386080"/>
                    </a:xfrm>
                    <a:prstGeom prst="rect">
                      <a:avLst/>
                    </a:prstGeom>
                  </pic:spPr>
                </pic:pic>
              </a:graphicData>
            </a:graphic>
            <wp14:sizeRelH relativeFrom="margin">
              <wp14:pctWidth>0</wp14:pctWidth>
            </wp14:sizeRelH>
            <wp14:sizeRelV relativeFrom="margin">
              <wp14:pctHeight>0</wp14:pctHeight>
            </wp14:sizeRelV>
          </wp:anchor>
        </w:drawing>
      </w:r>
      <w:r w:rsidR="009D77D5" w:rsidRPr="009D77D5">
        <w:rPr>
          <w:rFonts w:ascii="Century Gothic" w:hAnsi="Century Gothic"/>
          <w:b/>
          <w:bCs/>
          <w:color w:val="595959" w:themeColor="text1" w:themeTint="A6"/>
          <w:sz w:val="38"/>
          <w:szCs w:val="38"/>
        </w:rPr>
        <w:t>START, STOP, CONTINUE PERFORMANCE REVIEW TEMPLATE</w:t>
      </w:r>
    </w:p>
    <w:tbl>
      <w:tblPr>
        <w:tblW w:w="14215" w:type="dxa"/>
        <w:tblLook w:val="04A0" w:firstRow="1" w:lastRow="0" w:firstColumn="1" w:lastColumn="0" w:noHBand="0" w:noVBand="1"/>
      </w:tblPr>
      <w:tblGrid>
        <w:gridCol w:w="5845"/>
        <w:gridCol w:w="2430"/>
        <w:gridCol w:w="5940"/>
      </w:tblGrid>
      <w:tr w:rsidR="009D77D5" w:rsidRPr="009D77D5" w14:paraId="78FEE328" w14:textId="77777777" w:rsidTr="009D77D5">
        <w:trPr>
          <w:trHeight w:val="413"/>
        </w:trPr>
        <w:tc>
          <w:tcPr>
            <w:tcW w:w="5845"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8EF272A"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EMPLOYEE NAME</w:t>
            </w:r>
          </w:p>
        </w:tc>
        <w:tc>
          <w:tcPr>
            <w:tcW w:w="2430" w:type="dxa"/>
            <w:tcBorders>
              <w:top w:val="single" w:sz="4" w:space="0" w:color="BFBFBF"/>
              <w:left w:val="nil"/>
              <w:bottom w:val="single" w:sz="4" w:space="0" w:color="BFBFBF"/>
              <w:right w:val="single" w:sz="4" w:space="0" w:color="BFBFBF"/>
            </w:tcBorders>
            <w:shd w:val="clear" w:color="000000" w:fill="F2F2F2"/>
            <w:noWrap/>
            <w:vAlign w:val="center"/>
            <w:hideMark/>
          </w:tcPr>
          <w:p w14:paraId="49BE5471"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DATE</w:t>
            </w:r>
          </w:p>
        </w:tc>
        <w:tc>
          <w:tcPr>
            <w:tcW w:w="5940" w:type="dxa"/>
            <w:tcBorders>
              <w:top w:val="single" w:sz="4" w:space="0" w:color="BFBFBF"/>
              <w:left w:val="nil"/>
              <w:bottom w:val="single" w:sz="4" w:space="0" w:color="BFBFBF"/>
              <w:right w:val="single" w:sz="4" w:space="0" w:color="BFBFBF"/>
            </w:tcBorders>
            <w:shd w:val="clear" w:color="000000" w:fill="F2F2F2"/>
            <w:noWrap/>
            <w:vAlign w:val="center"/>
            <w:hideMark/>
          </w:tcPr>
          <w:p w14:paraId="25BA5941" w14:textId="1B02956F"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MANAGER NAME</w:t>
            </w:r>
          </w:p>
        </w:tc>
      </w:tr>
      <w:tr w:rsidR="009D77D5" w:rsidRPr="009D77D5" w14:paraId="48BA876D" w14:textId="77777777" w:rsidTr="009D77D5">
        <w:trPr>
          <w:trHeight w:val="350"/>
        </w:trPr>
        <w:tc>
          <w:tcPr>
            <w:tcW w:w="584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55D7FD9"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Name</w:t>
            </w:r>
          </w:p>
        </w:tc>
        <w:tc>
          <w:tcPr>
            <w:tcW w:w="2430" w:type="dxa"/>
            <w:tcBorders>
              <w:top w:val="nil"/>
              <w:left w:val="nil"/>
              <w:bottom w:val="single" w:sz="4" w:space="0" w:color="BFBFBF"/>
              <w:right w:val="single" w:sz="4" w:space="0" w:color="BFBFBF"/>
            </w:tcBorders>
            <w:shd w:val="clear" w:color="auto" w:fill="auto"/>
            <w:noWrap/>
            <w:vAlign w:val="center"/>
            <w:hideMark/>
          </w:tcPr>
          <w:p w14:paraId="4EFE8DA9"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MM/DD/YY</w:t>
            </w:r>
          </w:p>
        </w:tc>
        <w:tc>
          <w:tcPr>
            <w:tcW w:w="5940" w:type="dxa"/>
            <w:tcBorders>
              <w:top w:val="single" w:sz="4" w:space="0" w:color="BFBFBF"/>
              <w:left w:val="nil"/>
              <w:bottom w:val="single" w:sz="4" w:space="0" w:color="BFBFBF"/>
              <w:right w:val="single" w:sz="4" w:space="0" w:color="BFBFBF"/>
            </w:tcBorders>
            <w:shd w:val="clear" w:color="auto" w:fill="auto"/>
            <w:noWrap/>
            <w:vAlign w:val="center"/>
            <w:hideMark/>
          </w:tcPr>
          <w:p w14:paraId="168D6078"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Name</w:t>
            </w:r>
          </w:p>
        </w:tc>
      </w:tr>
    </w:tbl>
    <w:p w14:paraId="52777754" w14:textId="729FF399" w:rsidR="009D77D5" w:rsidRDefault="009D77D5">
      <w:pPr>
        <w:rPr>
          <w:rFonts w:ascii="Century Gothic" w:hAnsi="Century Gothic"/>
          <w:b/>
          <w:bCs/>
          <w:color w:val="595959" w:themeColor="text1" w:themeTint="A6"/>
          <w:sz w:val="24"/>
          <w:szCs w:val="24"/>
        </w:rPr>
      </w:pPr>
    </w:p>
    <w:tbl>
      <w:tblPr>
        <w:tblW w:w="14220" w:type="dxa"/>
        <w:tblLook w:val="04A0" w:firstRow="1" w:lastRow="0" w:firstColumn="1" w:lastColumn="0" w:noHBand="0" w:noVBand="1"/>
      </w:tblPr>
      <w:tblGrid>
        <w:gridCol w:w="1618"/>
        <w:gridCol w:w="1982"/>
        <w:gridCol w:w="2186"/>
        <w:gridCol w:w="1954"/>
        <w:gridCol w:w="2070"/>
        <w:gridCol w:w="2250"/>
        <w:gridCol w:w="2160"/>
      </w:tblGrid>
      <w:tr w:rsidR="009D77D5" w:rsidRPr="009D77D5" w14:paraId="796F5C6C" w14:textId="77777777" w:rsidTr="009D77D5">
        <w:trPr>
          <w:trHeight w:val="642"/>
        </w:trPr>
        <w:tc>
          <w:tcPr>
            <w:tcW w:w="1618" w:type="dxa"/>
            <w:tcBorders>
              <w:top w:val="nil"/>
              <w:left w:val="nil"/>
              <w:bottom w:val="nil"/>
              <w:right w:val="nil"/>
            </w:tcBorders>
            <w:shd w:val="clear" w:color="auto" w:fill="auto"/>
            <w:noWrap/>
            <w:vAlign w:val="bottom"/>
            <w:hideMark/>
          </w:tcPr>
          <w:p w14:paraId="1D48ECE0" w14:textId="77777777" w:rsidR="009D77D5" w:rsidRPr="009D77D5" w:rsidRDefault="009D77D5" w:rsidP="009D77D5">
            <w:pPr>
              <w:spacing w:after="0" w:line="240" w:lineRule="auto"/>
              <w:rPr>
                <w:rFonts w:ascii="Times New Roman" w:eastAsia="Times New Roman" w:hAnsi="Times New Roman" w:cs="Times New Roman"/>
                <w:sz w:val="24"/>
                <w:szCs w:val="24"/>
              </w:rPr>
            </w:pPr>
          </w:p>
        </w:tc>
        <w:tc>
          <w:tcPr>
            <w:tcW w:w="1982" w:type="dxa"/>
            <w:tcBorders>
              <w:top w:val="single" w:sz="4" w:space="0" w:color="BFBFBF"/>
              <w:left w:val="single" w:sz="4" w:space="0" w:color="BFBFBF"/>
              <w:bottom w:val="nil"/>
              <w:right w:val="single" w:sz="4" w:space="0" w:color="BFBFBF"/>
            </w:tcBorders>
            <w:shd w:val="clear" w:color="000000" w:fill="DDEBF7"/>
            <w:noWrap/>
            <w:vAlign w:val="center"/>
            <w:hideMark/>
          </w:tcPr>
          <w:p w14:paraId="11B41F6D" w14:textId="77777777" w:rsidR="009D77D5" w:rsidRPr="009D77D5" w:rsidRDefault="009D77D5" w:rsidP="009D77D5">
            <w:pPr>
              <w:spacing w:after="0" w:line="240" w:lineRule="auto"/>
              <w:jc w:val="center"/>
              <w:rPr>
                <w:rFonts w:ascii="Century Gothic" w:eastAsia="Times New Roman" w:hAnsi="Century Gothic" w:cs="Calibri"/>
                <w:color w:val="000000"/>
              </w:rPr>
            </w:pPr>
            <w:r w:rsidRPr="009D77D5">
              <w:rPr>
                <w:rFonts w:ascii="Century Gothic" w:eastAsia="Times New Roman" w:hAnsi="Century Gothic" w:cs="Calibri"/>
                <w:color w:val="000000"/>
              </w:rPr>
              <w:t>WORK QUALITY</w:t>
            </w:r>
          </w:p>
        </w:tc>
        <w:tc>
          <w:tcPr>
            <w:tcW w:w="2186" w:type="dxa"/>
            <w:tcBorders>
              <w:top w:val="single" w:sz="4" w:space="0" w:color="BFBFBF"/>
              <w:left w:val="nil"/>
              <w:bottom w:val="nil"/>
              <w:right w:val="single" w:sz="4" w:space="0" w:color="BFBFBF"/>
            </w:tcBorders>
            <w:shd w:val="clear" w:color="000000" w:fill="DDEBF7"/>
            <w:noWrap/>
            <w:vAlign w:val="center"/>
            <w:hideMark/>
          </w:tcPr>
          <w:p w14:paraId="4626481A" w14:textId="77777777" w:rsidR="009D77D5" w:rsidRPr="009D77D5" w:rsidRDefault="009D77D5" w:rsidP="009D77D5">
            <w:pPr>
              <w:spacing w:after="0" w:line="240" w:lineRule="auto"/>
              <w:jc w:val="center"/>
              <w:rPr>
                <w:rFonts w:ascii="Century Gothic" w:eastAsia="Times New Roman" w:hAnsi="Century Gothic" w:cs="Calibri"/>
                <w:color w:val="000000"/>
              </w:rPr>
            </w:pPr>
            <w:r w:rsidRPr="009D77D5">
              <w:rPr>
                <w:rFonts w:ascii="Century Gothic" w:eastAsia="Times New Roman" w:hAnsi="Century Gothic" w:cs="Calibri"/>
                <w:color w:val="000000"/>
              </w:rPr>
              <w:t>COMMUNICATION</w:t>
            </w:r>
          </w:p>
        </w:tc>
        <w:tc>
          <w:tcPr>
            <w:tcW w:w="1954" w:type="dxa"/>
            <w:tcBorders>
              <w:top w:val="single" w:sz="4" w:space="0" w:color="BFBFBF"/>
              <w:left w:val="nil"/>
              <w:bottom w:val="nil"/>
              <w:right w:val="single" w:sz="4" w:space="0" w:color="BFBFBF"/>
            </w:tcBorders>
            <w:shd w:val="clear" w:color="000000" w:fill="DDEBF7"/>
            <w:noWrap/>
            <w:vAlign w:val="center"/>
            <w:hideMark/>
          </w:tcPr>
          <w:p w14:paraId="45A8ED6E" w14:textId="77777777" w:rsidR="009D77D5" w:rsidRPr="009D77D5" w:rsidRDefault="009D77D5" w:rsidP="009D77D5">
            <w:pPr>
              <w:spacing w:after="0" w:line="240" w:lineRule="auto"/>
              <w:jc w:val="center"/>
              <w:rPr>
                <w:rFonts w:ascii="Century Gothic" w:eastAsia="Times New Roman" w:hAnsi="Century Gothic" w:cs="Calibri"/>
                <w:color w:val="000000"/>
              </w:rPr>
            </w:pPr>
            <w:r w:rsidRPr="009D77D5">
              <w:rPr>
                <w:rFonts w:ascii="Century Gothic" w:eastAsia="Times New Roman" w:hAnsi="Century Gothic" w:cs="Calibri"/>
                <w:color w:val="000000"/>
              </w:rPr>
              <w:t>TEAMWORK</w:t>
            </w:r>
          </w:p>
        </w:tc>
        <w:tc>
          <w:tcPr>
            <w:tcW w:w="2070" w:type="dxa"/>
            <w:tcBorders>
              <w:top w:val="single" w:sz="4" w:space="0" w:color="BFBFBF"/>
              <w:left w:val="nil"/>
              <w:bottom w:val="nil"/>
              <w:right w:val="single" w:sz="4" w:space="0" w:color="BFBFBF"/>
            </w:tcBorders>
            <w:shd w:val="clear" w:color="000000" w:fill="DDEBF7"/>
            <w:noWrap/>
            <w:vAlign w:val="center"/>
            <w:hideMark/>
          </w:tcPr>
          <w:p w14:paraId="7CA96295" w14:textId="77777777" w:rsidR="009D77D5" w:rsidRPr="009D77D5" w:rsidRDefault="009D77D5" w:rsidP="009D77D5">
            <w:pPr>
              <w:spacing w:after="0" w:line="240" w:lineRule="auto"/>
              <w:jc w:val="center"/>
              <w:rPr>
                <w:rFonts w:ascii="Century Gothic" w:eastAsia="Times New Roman" w:hAnsi="Century Gothic" w:cs="Calibri"/>
                <w:color w:val="000000"/>
              </w:rPr>
            </w:pPr>
            <w:r w:rsidRPr="009D77D5">
              <w:rPr>
                <w:rFonts w:ascii="Century Gothic" w:eastAsia="Times New Roman" w:hAnsi="Century Gothic" w:cs="Calibri"/>
                <w:color w:val="000000"/>
              </w:rPr>
              <w:t>TECHNICAL KNOWLEDGE</w:t>
            </w:r>
          </w:p>
        </w:tc>
        <w:tc>
          <w:tcPr>
            <w:tcW w:w="2250" w:type="dxa"/>
            <w:tcBorders>
              <w:top w:val="single" w:sz="4" w:space="0" w:color="BFBFBF"/>
              <w:left w:val="nil"/>
              <w:bottom w:val="nil"/>
              <w:right w:val="single" w:sz="4" w:space="0" w:color="BFBFBF"/>
            </w:tcBorders>
            <w:shd w:val="clear" w:color="000000" w:fill="DDEBF7"/>
            <w:noWrap/>
            <w:vAlign w:val="center"/>
            <w:hideMark/>
          </w:tcPr>
          <w:p w14:paraId="0937F53A" w14:textId="7B42761F" w:rsidR="009D77D5" w:rsidRPr="009D77D5" w:rsidRDefault="009D77D5" w:rsidP="009D77D5">
            <w:pPr>
              <w:spacing w:after="0" w:line="240" w:lineRule="auto"/>
              <w:jc w:val="center"/>
              <w:rPr>
                <w:rFonts w:ascii="Century Gothic" w:eastAsia="Times New Roman" w:hAnsi="Century Gothic" w:cs="Calibri"/>
                <w:color w:val="000000"/>
              </w:rPr>
            </w:pPr>
            <w:r w:rsidRPr="009D77D5">
              <w:rPr>
                <w:rFonts w:ascii="Century Gothic" w:eastAsia="Times New Roman" w:hAnsi="Century Gothic" w:cs="Calibri"/>
                <w:color w:val="000000"/>
              </w:rPr>
              <w:t>PROBLEM SOLVING</w:t>
            </w:r>
          </w:p>
        </w:tc>
        <w:tc>
          <w:tcPr>
            <w:tcW w:w="2160" w:type="dxa"/>
            <w:tcBorders>
              <w:top w:val="single" w:sz="4" w:space="0" w:color="BFBFBF"/>
              <w:left w:val="nil"/>
              <w:bottom w:val="nil"/>
              <w:right w:val="single" w:sz="4" w:space="0" w:color="BFBFBF"/>
            </w:tcBorders>
            <w:shd w:val="clear" w:color="000000" w:fill="DDEBF7"/>
            <w:noWrap/>
            <w:vAlign w:val="center"/>
            <w:hideMark/>
          </w:tcPr>
          <w:p w14:paraId="42C778BA" w14:textId="3D5464B9" w:rsidR="009D77D5" w:rsidRPr="009D77D5" w:rsidRDefault="009D77D5" w:rsidP="009D77D5">
            <w:pPr>
              <w:spacing w:after="0" w:line="240" w:lineRule="auto"/>
              <w:jc w:val="center"/>
              <w:rPr>
                <w:rFonts w:ascii="Century Gothic" w:eastAsia="Times New Roman" w:hAnsi="Century Gothic" w:cs="Calibri"/>
                <w:color w:val="000000"/>
              </w:rPr>
            </w:pPr>
            <w:r w:rsidRPr="009D77D5">
              <w:rPr>
                <w:rFonts w:ascii="Century Gothic" w:eastAsia="Times New Roman" w:hAnsi="Century Gothic" w:cs="Calibri"/>
                <w:color w:val="000000"/>
              </w:rPr>
              <w:t>ATTENDANCE/</w:t>
            </w:r>
            <w:r>
              <w:rPr>
                <w:rFonts w:ascii="Century Gothic" w:eastAsia="Times New Roman" w:hAnsi="Century Gothic" w:cs="Calibri"/>
                <w:color w:val="000000"/>
              </w:rPr>
              <w:t xml:space="preserve"> </w:t>
            </w:r>
            <w:r w:rsidRPr="009D77D5">
              <w:rPr>
                <w:rFonts w:ascii="Century Gothic" w:eastAsia="Times New Roman" w:hAnsi="Century Gothic" w:cs="Calibri"/>
                <w:color w:val="000000"/>
              </w:rPr>
              <w:t>RELIABILITY</w:t>
            </w:r>
          </w:p>
        </w:tc>
      </w:tr>
      <w:tr w:rsidR="009D77D5" w:rsidRPr="009D77D5" w14:paraId="36AB43E5" w14:textId="77777777" w:rsidTr="009D77D5">
        <w:trPr>
          <w:trHeight w:val="2168"/>
        </w:trPr>
        <w:tc>
          <w:tcPr>
            <w:tcW w:w="1618"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403987CE" w14:textId="77777777" w:rsidR="009D77D5" w:rsidRPr="009D77D5" w:rsidRDefault="009D77D5" w:rsidP="009D77D5">
            <w:pPr>
              <w:spacing w:after="0" w:line="240" w:lineRule="auto"/>
              <w:jc w:val="center"/>
              <w:rPr>
                <w:rFonts w:ascii="Century Gothic" w:eastAsia="Times New Roman" w:hAnsi="Century Gothic" w:cs="Calibri"/>
                <w:color w:val="000000"/>
              </w:rPr>
            </w:pPr>
            <w:r w:rsidRPr="009D77D5">
              <w:rPr>
                <w:rFonts w:ascii="Century Gothic" w:eastAsia="Times New Roman" w:hAnsi="Century Gothic" w:cs="Calibri"/>
                <w:color w:val="000000"/>
                <w:sz w:val="28"/>
                <w:szCs w:val="28"/>
              </w:rPr>
              <w:t xml:space="preserve">START  </w:t>
            </w:r>
            <w:r w:rsidRPr="009D77D5">
              <w:rPr>
                <w:rFonts w:ascii="Century Gothic" w:eastAsia="Times New Roman" w:hAnsi="Century Gothic" w:cs="Calibri"/>
                <w:color w:val="000000"/>
              </w:rPr>
              <w:t xml:space="preserve">                                 </w:t>
            </w:r>
            <w:r w:rsidRPr="009D77D5">
              <w:rPr>
                <w:rFonts w:ascii="Century Gothic" w:eastAsia="Times New Roman" w:hAnsi="Century Gothic" w:cs="Calibri"/>
                <w:color w:val="000000"/>
                <w:sz w:val="18"/>
                <w:szCs w:val="18"/>
              </w:rPr>
              <w:t>Things to start doing, or things to do more of, in order to improve performance.</w:t>
            </w:r>
            <w:r w:rsidRPr="009D77D5">
              <w:rPr>
                <w:rFonts w:ascii="Century Gothic" w:eastAsia="Times New Roman" w:hAnsi="Century Gothic" w:cs="Calibri"/>
                <w:color w:val="000000"/>
              </w:rPr>
              <w:t xml:space="preserve"> </w:t>
            </w:r>
          </w:p>
        </w:tc>
        <w:tc>
          <w:tcPr>
            <w:tcW w:w="1982" w:type="dxa"/>
            <w:tcBorders>
              <w:top w:val="single" w:sz="4" w:space="0" w:color="BFBFBF"/>
              <w:left w:val="nil"/>
              <w:bottom w:val="single" w:sz="4" w:space="0" w:color="BFBFBF"/>
              <w:right w:val="single" w:sz="4" w:space="0" w:color="BFBFBF"/>
            </w:tcBorders>
            <w:shd w:val="clear" w:color="auto" w:fill="auto"/>
            <w:noWrap/>
            <w:vAlign w:val="center"/>
            <w:hideMark/>
          </w:tcPr>
          <w:p w14:paraId="7A1BCB50"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c>
          <w:tcPr>
            <w:tcW w:w="2186" w:type="dxa"/>
            <w:tcBorders>
              <w:top w:val="single" w:sz="4" w:space="0" w:color="BFBFBF"/>
              <w:left w:val="nil"/>
              <w:bottom w:val="single" w:sz="4" w:space="0" w:color="BFBFBF"/>
              <w:right w:val="single" w:sz="4" w:space="0" w:color="BFBFBF"/>
            </w:tcBorders>
            <w:shd w:val="clear" w:color="auto" w:fill="auto"/>
            <w:noWrap/>
            <w:vAlign w:val="center"/>
            <w:hideMark/>
          </w:tcPr>
          <w:p w14:paraId="1753C855"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c>
          <w:tcPr>
            <w:tcW w:w="1954" w:type="dxa"/>
            <w:tcBorders>
              <w:top w:val="single" w:sz="4" w:space="0" w:color="BFBFBF"/>
              <w:left w:val="nil"/>
              <w:bottom w:val="single" w:sz="4" w:space="0" w:color="BFBFBF"/>
              <w:right w:val="single" w:sz="4" w:space="0" w:color="BFBFBF"/>
            </w:tcBorders>
            <w:shd w:val="clear" w:color="auto" w:fill="auto"/>
            <w:noWrap/>
            <w:vAlign w:val="center"/>
            <w:hideMark/>
          </w:tcPr>
          <w:p w14:paraId="0439198F"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c>
          <w:tcPr>
            <w:tcW w:w="2070" w:type="dxa"/>
            <w:tcBorders>
              <w:top w:val="single" w:sz="4" w:space="0" w:color="BFBFBF"/>
              <w:left w:val="nil"/>
              <w:bottom w:val="single" w:sz="4" w:space="0" w:color="BFBFBF"/>
              <w:right w:val="single" w:sz="4" w:space="0" w:color="BFBFBF"/>
            </w:tcBorders>
            <w:shd w:val="clear" w:color="auto" w:fill="auto"/>
            <w:noWrap/>
            <w:vAlign w:val="center"/>
            <w:hideMark/>
          </w:tcPr>
          <w:p w14:paraId="1D962AAA"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c>
          <w:tcPr>
            <w:tcW w:w="2250" w:type="dxa"/>
            <w:tcBorders>
              <w:top w:val="single" w:sz="4" w:space="0" w:color="BFBFBF"/>
              <w:left w:val="nil"/>
              <w:bottom w:val="single" w:sz="4" w:space="0" w:color="BFBFBF"/>
              <w:right w:val="single" w:sz="4" w:space="0" w:color="BFBFBF"/>
            </w:tcBorders>
            <w:shd w:val="clear" w:color="auto" w:fill="auto"/>
            <w:noWrap/>
            <w:vAlign w:val="center"/>
            <w:hideMark/>
          </w:tcPr>
          <w:p w14:paraId="24EF7993" w14:textId="1A48640D"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c>
          <w:tcPr>
            <w:tcW w:w="2160" w:type="dxa"/>
            <w:tcBorders>
              <w:top w:val="single" w:sz="4" w:space="0" w:color="BFBFBF"/>
              <w:left w:val="nil"/>
              <w:bottom w:val="single" w:sz="4" w:space="0" w:color="BFBFBF"/>
              <w:right w:val="single" w:sz="4" w:space="0" w:color="BFBFBF"/>
            </w:tcBorders>
            <w:shd w:val="clear" w:color="auto" w:fill="auto"/>
            <w:noWrap/>
            <w:vAlign w:val="center"/>
            <w:hideMark/>
          </w:tcPr>
          <w:p w14:paraId="1217D0A0"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r>
      <w:tr w:rsidR="009D77D5" w:rsidRPr="009D77D5" w14:paraId="5ABEB92A" w14:textId="77777777" w:rsidTr="009D77D5">
        <w:trPr>
          <w:trHeight w:val="2222"/>
        </w:trPr>
        <w:tc>
          <w:tcPr>
            <w:tcW w:w="1618" w:type="dxa"/>
            <w:tcBorders>
              <w:top w:val="nil"/>
              <w:left w:val="single" w:sz="4" w:space="0" w:color="BFBFBF"/>
              <w:bottom w:val="single" w:sz="4" w:space="0" w:color="BFBFBF"/>
              <w:right w:val="single" w:sz="4" w:space="0" w:color="BFBFBF"/>
            </w:tcBorders>
            <w:shd w:val="clear" w:color="000000" w:fill="F8CBAD"/>
            <w:vAlign w:val="center"/>
            <w:hideMark/>
          </w:tcPr>
          <w:p w14:paraId="635883C0" w14:textId="77777777" w:rsidR="009D77D5" w:rsidRPr="009D77D5" w:rsidRDefault="009D77D5" w:rsidP="009D77D5">
            <w:pPr>
              <w:spacing w:after="0" w:line="240" w:lineRule="auto"/>
              <w:jc w:val="center"/>
              <w:rPr>
                <w:rFonts w:ascii="Century Gothic" w:eastAsia="Times New Roman" w:hAnsi="Century Gothic" w:cs="Calibri"/>
                <w:color w:val="000000"/>
              </w:rPr>
            </w:pPr>
            <w:r w:rsidRPr="009D77D5">
              <w:rPr>
                <w:rFonts w:ascii="Century Gothic" w:eastAsia="Times New Roman" w:hAnsi="Century Gothic" w:cs="Calibri"/>
                <w:color w:val="000000"/>
                <w:sz w:val="28"/>
                <w:szCs w:val="28"/>
              </w:rPr>
              <w:t>STOP</w:t>
            </w:r>
            <w:r w:rsidRPr="009D77D5">
              <w:rPr>
                <w:rFonts w:ascii="Century Gothic" w:eastAsia="Times New Roman" w:hAnsi="Century Gothic" w:cs="Calibri"/>
                <w:color w:val="000000"/>
              </w:rPr>
              <w:t xml:space="preserve">                                   </w:t>
            </w:r>
            <w:r w:rsidRPr="009D77D5">
              <w:rPr>
                <w:rFonts w:ascii="Century Gothic" w:eastAsia="Times New Roman" w:hAnsi="Century Gothic" w:cs="Calibri"/>
                <w:color w:val="000000"/>
                <w:sz w:val="18"/>
                <w:szCs w:val="18"/>
              </w:rPr>
              <w:t>Things to stop doing, or things to do less of, in order to improve performance.</w:t>
            </w:r>
            <w:r w:rsidRPr="009D77D5">
              <w:rPr>
                <w:rFonts w:ascii="Century Gothic" w:eastAsia="Times New Roman" w:hAnsi="Century Gothic" w:cs="Calibri"/>
                <w:color w:val="000000"/>
              </w:rPr>
              <w:t xml:space="preserve"> </w:t>
            </w:r>
          </w:p>
        </w:tc>
        <w:tc>
          <w:tcPr>
            <w:tcW w:w="1982" w:type="dxa"/>
            <w:tcBorders>
              <w:top w:val="nil"/>
              <w:left w:val="nil"/>
              <w:bottom w:val="single" w:sz="4" w:space="0" w:color="BFBFBF"/>
              <w:right w:val="single" w:sz="4" w:space="0" w:color="BFBFBF"/>
            </w:tcBorders>
            <w:shd w:val="clear" w:color="auto" w:fill="auto"/>
            <w:noWrap/>
            <w:vAlign w:val="center"/>
            <w:hideMark/>
          </w:tcPr>
          <w:p w14:paraId="55C35B9A"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c>
          <w:tcPr>
            <w:tcW w:w="2186" w:type="dxa"/>
            <w:tcBorders>
              <w:top w:val="nil"/>
              <w:left w:val="nil"/>
              <w:bottom w:val="single" w:sz="4" w:space="0" w:color="BFBFBF"/>
              <w:right w:val="single" w:sz="4" w:space="0" w:color="BFBFBF"/>
            </w:tcBorders>
            <w:shd w:val="clear" w:color="auto" w:fill="auto"/>
            <w:noWrap/>
            <w:vAlign w:val="center"/>
            <w:hideMark/>
          </w:tcPr>
          <w:p w14:paraId="429E10A4"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c>
          <w:tcPr>
            <w:tcW w:w="1954" w:type="dxa"/>
            <w:tcBorders>
              <w:top w:val="nil"/>
              <w:left w:val="nil"/>
              <w:bottom w:val="single" w:sz="4" w:space="0" w:color="BFBFBF"/>
              <w:right w:val="single" w:sz="4" w:space="0" w:color="BFBFBF"/>
            </w:tcBorders>
            <w:shd w:val="clear" w:color="auto" w:fill="auto"/>
            <w:noWrap/>
            <w:vAlign w:val="center"/>
            <w:hideMark/>
          </w:tcPr>
          <w:p w14:paraId="44F13A6C"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755B08B7" w14:textId="4B09AD99"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c>
          <w:tcPr>
            <w:tcW w:w="2250" w:type="dxa"/>
            <w:tcBorders>
              <w:top w:val="nil"/>
              <w:left w:val="nil"/>
              <w:bottom w:val="single" w:sz="4" w:space="0" w:color="BFBFBF"/>
              <w:right w:val="single" w:sz="4" w:space="0" w:color="BFBFBF"/>
            </w:tcBorders>
            <w:shd w:val="clear" w:color="auto" w:fill="auto"/>
            <w:noWrap/>
            <w:vAlign w:val="center"/>
            <w:hideMark/>
          </w:tcPr>
          <w:p w14:paraId="406A3942"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c>
          <w:tcPr>
            <w:tcW w:w="2160" w:type="dxa"/>
            <w:tcBorders>
              <w:top w:val="nil"/>
              <w:left w:val="nil"/>
              <w:bottom w:val="single" w:sz="4" w:space="0" w:color="BFBFBF"/>
              <w:right w:val="single" w:sz="4" w:space="0" w:color="BFBFBF"/>
            </w:tcBorders>
            <w:shd w:val="clear" w:color="auto" w:fill="auto"/>
            <w:noWrap/>
            <w:vAlign w:val="center"/>
            <w:hideMark/>
          </w:tcPr>
          <w:p w14:paraId="46237EA7"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r>
      <w:tr w:rsidR="009D77D5" w:rsidRPr="009D77D5" w14:paraId="30026F96" w14:textId="77777777" w:rsidTr="009D77D5">
        <w:trPr>
          <w:trHeight w:val="2060"/>
        </w:trPr>
        <w:tc>
          <w:tcPr>
            <w:tcW w:w="1618" w:type="dxa"/>
            <w:tcBorders>
              <w:top w:val="nil"/>
              <w:left w:val="single" w:sz="4" w:space="0" w:color="BFBFBF"/>
              <w:bottom w:val="single" w:sz="4" w:space="0" w:color="BFBFBF"/>
              <w:right w:val="single" w:sz="4" w:space="0" w:color="BFBFBF"/>
            </w:tcBorders>
            <w:shd w:val="clear" w:color="000000" w:fill="FFF2CC"/>
            <w:vAlign w:val="center"/>
            <w:hideMark/>
          </w:tcPr>
          <w:p w14:paraId="61D25AB2" w14:textId="77777777" w:rsidR="009D77D5" w:rsidRPr="009D77D5" w:rsidRDefault="009D77D5" w:rsidP="009D77D5">
            <w:pPr>
              <w:spacing w:after="0" w:line="240" w:lineRule="auto"/>
              <w:jc w:val="center"/>
              <w:rPr>
                <w:rFonts w:ascii="Century Gothic" w:eastAsia="Times New Roman" w:hAnsi="Century Gothic" w:cs="Calibri"/>
                <w:color w:val="000000"/>
              </w:rPr>
            </w:pPr>
            <w:r w:rsidRPr="009D77D5">
              <w:rPr>
                <w:rFonts w:ascii="Century Gothic" w:eastAsia="Times New Roman" w:hAnsi="Century Gothic" w:cs="Calibri"/>
                <w:color w:val="000000"/>
                <w:sz w:val="28"/>
                <w:szCs w:val="28"/>
              </w:rPr>
              <w:t>CONTINUE</w:t>
            </w:r>
            <w:r w:rsidRPr="009D77D5">
              <w:rPr>
                <w:rFonts w:ascii="Century Gothic" w:eastAsia="Times New Roman" w:hAnsi="Century Gothic" w:cs="Calibri"/>
                <w:color w:val="000000"/>
              </w:rPr>
              <w:t xml:space="preserve">                                   </w:t>
            </w:r>
            <w:r w:rsidRPr="009D77D5">
              <w:rPr>
                <w:rFonts w:ascii="Century Gothic" w:eastAsia="Times New Roman" w:hAnsi="Century Gothic" w:cs="Calibri"/>
                <w:color w:val="000000"/>
                <w:sz w:val="18"/>
                <w:szCs w:val="18"/>
              </w:rPr>
              <w:t>Things to continue doing in order to maintain high performance.</w:t>
            </w:r>
            <w:r w:rsidRPr="009D77D5">
              <w:rPr>
                <w:rFonts w:ascii="Century Gothic" w:eastAsia="Times New Roman" w:hAnsi="Century Gothic" w:cs="Calibri"/>
                <w:color w:val="000000"/>
              </w:rPr>
              <w:t xml:space="preserve"> </w:t>
            </w:r>
          </w:p>
        </w:tc>
        <w:tc>
          <w:tcPr>
            <w:tcW w:w="1982" w:type="dxa"/>
            <w:tcBorders>
              <w:top w:val="nil"/>
              <w:left w:val="nil"/>
              <w:bottom w:val="single" w:sz="4" w:space="0" w:color="BFBFBF"/>
              <w:right w:val="single" w:sz="4" w:space="0" w:color="BFBFBF"/>
            </w:tcBorders>
            <w:shd w:val="clear" w:color="auto" w:fill="auto"/>
            <w:noWrap/>
            <w:vAlign w:val="center"/>
            <w:hideMark/>
          </w:tcPr>
          <w:p w14:paraId="5DEE41B8"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c>
          <w:tcPr>
            <w:tcW w:w="2186" w:type="dxa"/>
            <w:tcBorders>
              <w:top w:val="nil"/>
              <w:left w:val="nil"/>
              <w:bottom w:val="single" w:sz="4" w:space="0" w:color="BFBFBF"/>
              <w:right w:val="single" w:sz="4" w:space="0" w:color="BFBFBF"/>
            </w:tcBorders>
            <w:shd w:val="clear" w:color="auto" w:fill="auto"/>
            <w:noWrap/>
            <w:vAlign w:val="center"/>
            <w:hideMark/>
          </w:tcPr>
          <w:p w14:paraId="185C0EA1"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c>
          <w:tcPr>
            <w:tcW w:w="1954" w:type="dxa"/>
            <w:tcBorders>
              <w:top w:val="nil"/>
              <w:left w:val="nil"/>
              <w:bottom w:val="single" w:sz="4" w:space="0" w:color="BFBFBF"/>
              <w:right w:val="single" w:sz="4" w:space="0" w:color="BFBFBF"/>
            </w:tcBorders>
            <w:shd w:val="clear" w:color="auto" w:fill="auto"/>
            <w:noWrap/>
            <w:vAlign w:val="center"/>
            <w:hideMark/>
          </w:tcPr>
          <w:p w14:paraId="1EAA07B7"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7BF6A70E" w14:textId="1818C3FF"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c>
          <w:tcPr>
            <w:tcW w:w="2250" w:type="dxa"/>
            <w:tcBorders>
              <w:top w:val="nil"/>
              <w:left w:val="nil"/>
              <w:bottom w:val="single" w:sz="4" w:space="0" w:color="BFBFBF"/>
              <w:right w:val="single" w:sz="4" w:space="0" w:color="BFBFBF"/>
            </w:tcBorders>
            <w:shd w:val="clear" w:color="auto" w:fill="auto"/>
            <w:noWrap/>
            <w:vAlign w:val="center"/>
            <w:hideMark/>
          </w:tcPr>
          <w:p w14:paraId="4073D167"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c>
          <w:tcPr>
            <w:tcW w:w="2160" w:type="dxa"/>
            <w:tcBorders>
              <w:top w:val="nil"/>
              <w:left w:val="nil"/>
              <w:bottom w:val="single" w:sz="4" w:space="0" w:color="BFBFBF"/>
              <w:right w:val="single" w:sz="4" w:space="0" w:color="BFBFBF"/>
            </w:tcBorders>
            <w:shd w:val="clear" w:color="auto" w:fill="auto"/>
            <w:noWrap/>
            <w:vAlign w:val="center"/>
            <w:hideMark/>
          </w:tcPr>
          <w:p w14:paraId="36352613"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r>
    </w:tbl>
    <w:p w14:paraId="05A9AB7A" w14:textId="1E66E2DD" w:rsidR="009D77D5" w:rsidRDefault="009D77D5">
      <w:pPr>
        <w:rPr>
          <w:rFonts w:ascii="Century Gothic" w:hAnsi="Century Gothic"/>
          <w:b/>
          <w:bCs/>
          <w:color w:val="595959" w:themeColor="text1" w:themeTint="A6"/>
          <w:sz w:val="24"/>
          <w:szCs w:val="24"/>
        </w:rPr>
      </w:pPr>
    </w:p>
    <w:tbl>
      <w:tblPr>
        <w:tblW w:w="14215" w:type="dxa"/>
        <w:tblLook w:val="04A0" w:firstRow="1" w:lastRow="0" w:firstColumn="1" w:lastColumn="0" w:noHBand="0" w:noVBand="1"/>
      </w:tblPr>
      <w:tblGrid>
        <w:gridCol w:w="6100"/>
        <w:gridCol w:w="8115"/>
      </w:tblGrid>
      <w:tr w:rsidR="009D77D5" w:rsidRPr="009D77D5" w14:paraId="1B9BB98E" w14:textId="77777777" w:rsidTr="000A5E5E">
        <w:trPr>
          <w:trHeight w:val="512"/>
        </w:trPr>
        <w:tc>
          <w:tcPr>
            <w:tcW w:w="610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E8EC9C7" w14:textId="77777777" w:rsidR="009D77D5" w:rsidRPr="009D77D5" w:rsidRDefault="009D77D5" w:rsidP="009D77D5">
            <w:pPr>
              <w:spacing w:after="0" w:line="240" w:lineRule="auto"/>
              <w:ind w:firstLineChars="100" w:firstLine="180"/>
              <w:jc w:val="right"/>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EMPLOYEE SIGNATURE</w:t>
            </w:r>
          </w:p>
        </w:tc>
        <w:tc>
          <w:tcPr>
            <w:tcW w:w="8115" w:type="dxa"/>
            <w:tcBorders>
              <w:top w:val="single" w:sz="4" w:space="0" w:color="BFBFBF"/>
              <w:left w:val="nil"/>
              <w:bottom w:val="single" w:sz="4" w:space="0" w:color="BFBFBF"/>
              <w:right w:val="single" w:sz="4" w:space="0" w:color="BFBFBF"/>
            </w:tcBorders>
            <w:shd w:val="clear" w:color="auto" w:fill="auto"/>
            <w:noWrap/>
            <w:vAlign w:val="center"/>
            <w:hideMark/>
          </w:tcPr>
          <w:p w14:paraId="16DF9D21" w14:textId="79760FE5"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r>
      <w:tr w:rsidR="009D77D5" w:rsidRPr="009D77D5" w14:paraId="48B7F9EF" w14:textId="77777777" w:rsidTr="000A5E5E">
        <w:trPr>
          <w:trHeight w:val="530"/>
        </w:trPr>
        <w:tc>
          <w:tcPr>
            <w:tcW w:w="610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02A49C3" w14:textId="77777777" w:rsidR="009D77D5" w:rsidRPr="009D77D5" w:rsidRDefault="009D77D5" w:rsidP="009D77D5">
            <w:pPr>
              <w:spacing w:after="0" w:line="240" w:lineRule="auto"/>
              <w:ind w:firstLineChars="100" w:firstLine="180"/>
              <w:jc w:val="right"/>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MANAGER SIGNATURE</w:t>
            </w:r>
          </w:p>
        </w:tc>
        <w:tc>
          <w:tcPr>
            <w:tcW w:w="8115" w:type="dxa"/>
            <w:tcBorders>
              <w:top w:val="single" w:sz="4" w:space="0" w:color="BFBFBF"/>
              <w:left w:val="nil"/>
              <w:bottom w:val="single" w:sz="4" w:space="0" w:color="BFBFBF"/>
              <w:right w:val="single" w:sz="4" w:space="0" w:color="BFBFBF"/>
            </w:tcBorders>
            <w:shd w:val="clear" w:color="auto" w:fill="auto"/>
            <w:noWrap/>
            <w:vAlign w:val="center"/>
            <w:hideMark/>
          </w:tcPr>
          <w:p w14:paraId="315C9B20" w14:textId="77777777" w:rsidR="009D77D5" w:rsidRPr="009D77D5" w:rsidRDefault="009D77D5" w:rsidP="009D77D5">
            <w:pPr>
              <w:spacing w:after="0" w:line="240" w:lineRule="auto"/>
              <w:jc w:val="center"/>
              <w:rPr>
                <w:rFonts w:ascii="Century Gothic" w:eastAsia="Times New Roman" w:hAnsi="Century Gothic" w:cs="Calibri"/>
                <w:color w:val="000000"/>
                <w:sz w:val="18"/>
                <w:szCs w:val="18"/>
              </w:rPr>
            </w:pPr>
            <w:r w:rsidRPr="009D77D5">
              <w:rPr>
                <w:rFonts w:ascii="Century Gothic" w:eastAsia="Times New Roman" w:hAnsi="Century Gothic" w:cs="Calibri"/>
                <w:color w:val="000000"/>
                <w:sz w:val="18"/>
                <w:szCs w:val="18"/>
              </w:rPr>
              <w:t> </w:t>
            </w:r>
          </w:p>
        </w:tc>
      </w:tr>
    </w:tbl>
    <w:p w14:paraId="1867FD17" w14:textId="4B354505" w:rsidR="000A5E5E" w:rsidRPr="0047491B" w:rsidRDefault="000A5E5E" w:rsidP="000A5E5E">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A5E5E" w14:paraId="5CD4F9FB" w14:textId="77777777" w:rsidTr="00297673">
        <w:trPr>
          <w:trHeight w:val="2338"/>
        </w:trPr>
        <w:tc>
          <w:tcPr>
            <w:tcW w:w="14233" w:type="dxa"/>
          </w:tcPr>
          <w:p w14:paraId="68652515" w14:textId="3F1536A1" w:rsidR="000A5E5E" w:rsidRPr="00692C04" w:rsidRDefault="000A5E5E" w:rsidP="00297673">
            <w:pPr>
              <w:jc w:val="center"/>
              <w:rPr>
                <w:rFonts w:ascii="Century Gothic" w:hAnsi="Century Gothic" w:cs="Arial"/>
                <w:b/>
                <w:sz w:val="20"/>
                <w:szCs w:val="20"/>
              </w:rPr>
            </w:pPr>
            <w:r w:rsidRPr="00692C04">
              <w:rPr>
                <w:rFonts w:ascii="Century Gothic" w:hAnsi="Century Gothic" w:cs="Arial"/>
                <w:b/>
                <w:sz w:val="20"/>
                <w:szCs w:val="20"/>
              </w:rPr>
              <w:t>DISCLAIMER</w:t>
            </w:r>
          </w:p>
          <w:p w14:paraId="0B4C8CA5" w14:textId="18290F6C" w:rsidR="000A5E5E" w:rsidRDefault="000A5E5E" w:rsidP="00297673">
            <w:pPr>
              <w:rPr>
                <w:rFonts w:ascii="Century Gothic" w:hAnsi="Century Gothic" w:cs="Arial"/>
                <w:szCs w:val="20"/>
              </w:rPr>
            </w:pPr>
          </w:p>
          <w:p w14:paraId="12BC4CA4" w14:textId="11233D43" w:rsidR="000A5E5E" w:rsidRDefault="000A5E5E" w:rsidP="0029767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186FA2E" w14:textId="72D77F39" w:rsidR="000A5E5E" w:rsidRDefault="000A5E5E" w:rsidP="000A5E5E">
      <w:pPr>
        <w:rPr>
          <w:rFonts w:ascii="Century Gothic" w:hAnsi="Century Gothic" w:cs="Arial"/>
          <w:sz w:val="20"/>
          <w:szCs w:val="20"/>
        </w:rPr>
      </w:pPr>
    </w:p>
    <w:p w14:paraId="6238BB68" w14:textId="17EE8B4D" w:rsidR="000A5E5E" w:rsidRPr="00D3383E" w:rsidRDefault="000A5E5E" w:rsidP="000A5E5E">
      <w:pPr>
        <w:rPr>
          <w:rFonts w:ascii="Century Gothic" w:hAnsi="Century Gothic" w:cs="Arial"/>
          <w:sz w:val="20"/>
          <w:szCs w:val="20"/>
        </w:rPr>
      </w:pPr>
    </w:p>
    <w:p w14:paraId="2F3B0F1F" w14:textId="4FC56289" w:rsidR="009D77D5" w:rsidRDefault="009D77D5">
      <w:pPr>
        <w:rPr>
          <w:rFonts w:ascii="Century Gothic" w:hAnsi="Century Gothic"/>
          <w:b/>
          <w:bCs/>
          <w:color w:val="595959" w:themeColor="text1" w:themeTint="A6"/>
          <w:sz w:val="24"/>
          <w:szCs w:val="24"/>
        </w:rPr>
      </w:pPr>
    </w:p>
    <w:p w14:paraId="434F835C" w14:textId="77777777" w:rsidR="009D77D5" w:rsidRPr="009D77D5" w:rsidRDefault="009D77D5">
      <w:pPr>
        <w:rPr>
          <w:rFonts w:ascii="Century Gothic" w:hAnsi="Century Gothic"/>
          <w:b/>
          <w:bCs/>
          <w:color w:val="595959" w:themeColor="text1" w:themeTint="A6"/>
          <w:sz w:val="24"/>
          <w:szCs w:val="24"/>
        </w:rPr>
      </w:pPr>
    </w:p>
    <w:sectPr w:rsidR="009D77D5" w:rsidRPr="009D77D5" w:rsidSect="009D77D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D5"/>
    <w:rsid w:val="000A5E5E"/>
    <w:rsid w:val="009D77D5"/>
    <w:rsid w:val="00A0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06BC"/>
  <w15:chartTrackingRefBased/>
  <w15:docId w15:val="{6E69A4F3-9D0E-448B-95D9-F100ED15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E5E"/>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A5E5E"/>
    <w:rPr>
      <w:sz w:val="24"/>
      <w:szCs w:val="24"/>
    </w:rPr>
  </w:style>
  <w:style w:type="table" w:styleId="TableGrid">
    <w:name w:val="Table Grid"/>
    <w:basedOn w:val="TableNormal"/>
    <w:uiPriority w:val="39"/>
    <w:rsid w:val="000A5E5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12672">
      <w:bodyDiv w:val="1"/>
      <w:marLeft w:val="0"/>
      <w:marRight w:val="0"/>
      <w:marTop w:val="0"/>
      <w:marBottom w:val="0"/>
      <w:divBdr>
        <w:top w:val="none" w:sz="0" w:space="0" w:color="auto"/>
        <w:left w:val="none" w:sz="0" w:space="0" w:color="auto"/>
        <w:bottom w:val="none" w:sz="0" w:space="0" w:color="auto"/>
        <w:right w:val="none" w:sz="0" w:space="0" w:color="auto"/>
      </w:divBdr>
    </w:div>
    <w:div w:id="1740052732">
      <w:bodyDiv w:val="1"/>
      <w:marLeft w:val="0"/>
      <w:marRight w:val="0"/>
      <w:marTop w:val="0"/>
      <w:marBottom w:val="0"/>
      <w:divBdr>
        <w:top w:val="none" w:sz="0" w:space="0" w:color="auto"/>
        <w:left w:val="none" w:sz="0" w:space="0" w:color="auto"/>
        <w:bottom w:val="none" w:sz="0" w:space="0" w:color="auto"/>
        <w:right w:val="none" w:sz="0" w:space="0" w:color="auto"/>
      </w:divBdr>
    </w:div>
    <w:div w:id="17875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582&amp;utm_source=integrated-content&amp;utm_campaign=/content/start-stop-continue-templates&amp;utm_medium=Start+Stop+Continue+Performance+Review+doc+11582&amp;lpa=Start+Stop+Continue+Performance+Review+doc+11582&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2022-09-24T12:10:00Z</dcterms:created>
  <dcterms:modified xsi:type="dcterms:W3CDTF">2022-09-26T23:44:00Z</dcterms:modified>
</cp:coreProperties>
</file>