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731" w14:textId="0238EF2B" w:rsidR="00BE5BAF" w:rsidRPr="005A0D7E" w:rsidRDefault="00584233" w:rsidP="00956391">
      <w:pPr>
        <w:outlineLvl w:val="0"/>
        <w:rPr>
          <w:b/>
          <w:color w:val="808080" w:themeColor="background1" w:themeShade="80"/>
          <w:sz w:val="44"/>
          <w:szCs w:val="44"/>
        </w:rPr>
      </w:pPr>
      <w:r>
        <w:rPr>
          <w:b/>
          <w:color w:val="595959" w:themeColor="text1" w:themeTint="A6"/>
          <w:sz w:val="44"/>
        </w:rPr>
        <w:t>MODÈLE DE RAPPORT DE REMISE DE PROJET</w:t>
      </w:r>
      <w:r w:rsidR="002E6F9D">
        <w:rPr>
          <w:b/>
          <w:color w:val="595959" w:themeColor="text1" w:themeTint="A6"/>
          <w:sz w:val="44"/>
        </w:rPr>
        <w:t xml:space="preserve">         </w:t>
      </w:r>
      <w:r w:rsidR="00681CAC" w:rsidRPr="005A0D7E">
        <w:rPr>
          <w:sz w:val="44"/>
          <w:szCs w:val="44"/>
        </w:rPr>
        <w:t xml:space="preserve"> </w:t>
      </w:r>
      <w:r w:rsidR="00C91911">
        <w:rPr>
          <w:b/>
          <w:noProof/>
          <w:color w:val="808080" w:themeColor="background1" w:themeShade="80"/>
          <w:sz w:val="44"/>
          <w:szCs w:val="44"/>
        </w:rPr>
        <w:drawing>
          <wp:inline distT="0" distB="0" distL="0" distR="0" wp14:anchorId="09AFC937" wp14:editId="43794E35">
            <wp:extent cx="2778123" cy="530101"/>
            <wp:effectExtent l="0" t="0" r="0" b="3810"/>
            <wp:docPr id="858109403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109403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53" cy="5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5739D" w14:textId="77777777" w:rsidR="00956391" w:rsidRPr="00956391" w:rsidRDefault="00956391" w:rsidP="00956391">
      <w:pPr>
        <w:outlineLvl w:val="0"/>
        <w:rPr>
          <w:bCs/>
          <w:color w:val="808080" w:themeColor="background1" w:themeShade="80"/>
          <w:szCs w:val="20"/>
        </w:rPr>
      </w:pPr>
    </w:p>
    <w:p w14:paraId="14F12C73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INFORMATIONS GÉNÉRALES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584233" w:rsidRPr="00584233" w14:paraId="40946516" w14:textId="77777777" w:rsidTr="00584233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342E629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 DU PROJET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8847714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CHEF DE PROJETS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CD91F59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SPONSOR DU PROJET</w:t>
            </w:r>
          </w:p>
        </w:tc>
      </w:tr>
      <w:tr w:rsidR="00584233" w:rsidRPr="00584233" w14:paraId="513EE03F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9F9F9"/>
            <w:vAlign w:val="center"/>
            <w:hideMark/>
          </w:tcPr>
          <w:p w14:paraId="17F6C8F9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88B2F9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446F557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46AA70FA" w14:textId="77777777" w:rsidTr="00584233">
        <w:trPr>
          <w:trHeight w:val="360"/>
        </w:trPr>
        <w:tc>
          <w:tcPr>
            <w:tcW w:w="596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42DC253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color w:val="000000"/>
                <w:sz w:val="18"/>
              </w:rPr>
              <w:t>E-MAIL</w:t>
            </w:r>
            <w:proofErr w:type="gramEnd"/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A84EA82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NUMÉRO DE TÉLÉPHONE</w:t>
            </w:r>
          </w:p>
        </w:tc>
        <w:tc>
          <w:tcPr>
            <w:tcW w:w="630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825368B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UNITÉ ORGANISATIONNELLE</w:t>
            </w:r>
          </w:p>
        </w:tc>
      </w:tr>
      <w:tr w:rsidR="00584233" w:rsidRPr="00584233" w14:paraId="450E9E59" w14:textId="77777777" w:rsidTr="00177F43">
        <w:trPr>
          <w:trHeight w:val="720"/>
        </w:trPr>
        <w:tc>
          <w:tcPr>
            <w:tcW w:w="5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3BCF1A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</w:tcPr>
          <w:p w14:paraId="52903EEE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02CB1C70" w14:textId="77777777" w:rsidR="00584233" w:rsidRPr="00584233" w:rsidRDefault="00584233" w:rsidP="00584233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1FF98666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CDD95DF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CERTIFICATIONS GREEN BELT ATTRIBUÉES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BCB7F2D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8DAC229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B574615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DATE DE DÉBUT PRÉVUE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E286D64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DATE D’ACHÈVEMENT PRÉVUE</w:t>
            </w:r>
          </w:p>
        </w:tc>
      </w:tr>
      <w:tr w:rsidR="00584233" w:rsidRPr="00584233" w14:paraId="23A37A66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42A5AE47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91BAE9C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6606883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190948DB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19B502E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CERTIFICATIONS BLACK BELT ATTRIBUÉES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E5FC63B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B44B740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636E8B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ÉCONOMIES ATTENDUES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38AA5D9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COÛTS ESTIMÉS</w:t>
            </w:r>
          </w:p>
        </w:tc>
      </w:tr>
      <w:tr w:rsidR="00584233" w:rsidRPr="00584233" w14:paraId="604FFF9D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143CB6EE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84272DE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283DA782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780E1E9F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</w:p>
    <w:p w14:paraId="50B9ABE0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PRÉSENTATION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765"/>
        <w:gridCol w:w="11635"/>
      </w:tblGrid>
      <w:tr w:rsidR="00584233" w:rsidRPr="00584233" w14:paraId="495B68FF" w14:textId="77777777" w:rsidTr="005A0D7E">
        <w:trPr>
          <w:trHeight w:val="893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6C89073B" w14:textId="1CE1136D" w:rsidR="00584233" w:rsidRPr="00584233" w:rsidRDefault="00584233" w:rsidP="00B808BC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PROBLÈME OU QUESTION 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E75958" w14:textId="5FA5D779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75E468E0" w14:textId="77777777" w:rsidTr="005A0D7E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406A1188" w14:textId="5DE10747" w:rsidR="00584233" w:rsidRPr="00584233" w:rsidRDefault="00584233" w:rsidP="00B808BC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BUT DU PROJET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2F6938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7D5DF4E4" w14:textId="77777777" w:rsidTr="005A0D7E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2B588F9E" w14:textId="01B2EDE8" w:rsidR="00584233" w:rsidRPr="00584233" w:rsidRDefault="00584233" w:rsidP="00B808BC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ANALYSE DE RENTABILITÉ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8A72A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6684F6FD" w14:textId="77777777" w:rsidTr="005A0D7E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888C8E4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OBJECTIFS/MÉTRIQUES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8F8242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215CE874" w14:textId="77777777" w:rsidTr="005A0D7E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6044006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LIVRABLES ATTENDUS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18E02D" w14:textId="33051BB0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44E7646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</w:p>
    <w:p w14:paraId="511BFD85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3"/>
          <w:footerReference w:type="default" r:id="rId14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39D9C9F5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</w:p>
    <w:p w14:paraId="73259265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CHAMP D’APPLICATION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021"/>
        <w:gridCol w:w="12379"/>
      </w:tblGrid>
      <w:tr w:rsidR="00584233" w:rsidRPr="00584233" w14:paraId="7766D911" w14:textId="77777777" w:rsidTr="005A0D7E">
        <w:trPr>
          <w:trHeight w:val="1100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3178A480" w14:textId="190EFF5E" w:rsidR="00584233" w:rsidRPr="00584233" w:rsidRDefault="00584233" w:rsidP="00FE25D8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DANS LE CHAMP D’APPLICATION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4B7F7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6015B0A9" w14:textId="77777777" w:rsidTr="005A0D7E">
        <w:trPr>
          <w:trHeight w:val="11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4FBE832E" w14:textId="6F67784F" w:rsidR="00584233" w:rsidRPr="00584233" w:rsidRDefault="00584233" w:rsidP="00FE25D8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HORS CHAMP D’APPLICATION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BB576C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B2728D9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</w:p>
    <w:p w14:paraId="6856E46C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PLANNING PROVISOIRE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="00584233" w:rsidRPr="00584233" w14:paraId="4ABC9833" w14:textId="77777777" w:rsidTr="00584233">
        <w:trPr>
          <w:trHeight w:val="432"/>
        </w:trPr>
        <w:tc>
          <w:tcPr>
            <w:tcW w:w="810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6885EA09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JALON CLÉ</w:t>
            </w:r>
          </w:p>
        </w:tc>
        <w:tc>
          <w:tcPr>
            <w:tcW w:w="32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703D33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DÉBUT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E8B6E1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FIN</w:t>
            </w:r>
          </w:p>
        </w:tc>
      </w:tr>
      <w:tr w:rsidR="00584233" w:rsidRPr="00584233" w14:paraId="177DB767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027BACA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Former l'équipe projet/Revue préliminaire/Périmètre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F359E3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7028A3A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6815FF94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CF1A636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Finaliser le plan de projet/charte/lancement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D823D81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87E808A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64C7C6A7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EFABB9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Phase de définition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3FC509F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1ADD4C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3E8C56AA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F1CED00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Phase de mesure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3BD0E43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6D90472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73F327C5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8E59C03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Phase d'analyse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B9EFA4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CF451CD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D48F484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249ABF9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Phase d'amélioration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F574F96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3952F6C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B73AC62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2D91ADC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Phase de contrôle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DE83886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0CD34E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4C088F10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6FA8E811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Rapport de synthèse et clôture du projet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DDBC46B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30B1A9C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1DC73AA2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</w:tcPr>
          <w:p w14:paraId="7F654215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AA527B2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CF0D27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0FC0445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</w:tcPr>
          <w:p w14:paraId="7F21280C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60A5456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5524A5F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16D3D610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F3C71CE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CE6C22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BB3411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57C7CFB8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2778B09E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5C1C7104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4A289B91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12E4DFD9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RESSOURCES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814"/>
        <w:gridCol w:w="12586"/>
      </w:tblGrid>
      <w:tr w:rsidR="00584233" w:rsidRPr="00584233" w14:paraId="1A95733F" w14:textId="77777777" w:rsidTr="005A0D7E">
        <w:trPr>
          <w:trHeight w:val="1100"/>
        </w:trPr>
        <w:tc>
          <w:tcPr>
            <w:tcW w:w="170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716C36F6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ÉQUIPE DE PROJET</w:t>
            </w:r>
          </w:p>
        </w:tc>
        <w:tc>
          <w:tcPr>
            <w:tcW w:w="1269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855EDF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51A3B8A4" w14:textId="77777777" w:rsidTr="005A0D7E">
        <w:trPr>
          <w:trHeight w:val="1100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7272F061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RESSOURCES D'ASSISTANCE</w:t>
            </w:r>
          </w:p>
        </w:tc>
        <w:tc>
          <w:tcPr>
            <w:tcW w:w="126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7CB7C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42DDF909" w14:textId="77777777" w:rsidTr="005A0D7E">
        <w:trPr>
          <w:trHeight w:val="1100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0EF59E0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BESOINS PARTICULIERS</w:t>
            </w:r>
          </w:p>
        </w:tc>
        <w:tc>
          <w:tcPr>
            <w:tcW w:w="126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57A83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8A7B60B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34FFB3CA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COÛTS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="00E1117B" w:rsidRPr="00584233" w14:paraId="6FF53F66" w14:textId="77777777" w:rsidTr="00E1117B">
        <w:trPr>
          <w:trHeight w:val="432"/>
        </w:trPr>
        <w:tc>
          <w:tcPr>
            <w:tcW w:w="233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50A12685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TYPE DE COÛT</w:t>
            </w:r>
          </w:p>
        </w:tc>
        <w:tc>
          <w:tcPr>
            <w:tcW w:w="6660" w:type="dxa"/>
            <w:gridSpan w:val="2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4FA9DC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NOMS DU FOURNISSEUR/DE LA MAIN-D’ŒUVRE</w:t>
            </w:r>
          </w:p>
        </w:tc>
        <w:tc>
          <w:tcPr>
            <w:tcW w:w="153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344C30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TARIF</w:t>
            </w:r>
          </w:p>
        </w:tc>
        <w:tc>
          <w:tcPr>
            <w:tcW w:w="144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95BC387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QTÉ</w:t>
            </w:r>
          </w:p>
        </w:tc>
        <w:tc>
          <w:tcPr>
            <w:tcW w:w="243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68CFB6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MONTANT</w:t>
            </w:r>
          </w:p>
        </w:tc>
      </w:tr>
      <w:tr w:rsidR="00584233" w:rsidRPr="00584233" w14:paraId="4DF1213A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E8E146E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Main-d'œuvre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B29ADA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2DEB5D56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3968724D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6F5C771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791598CD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6948C8E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Main-d'œuvre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E0FF4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01AEED0A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2EC857CC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6DD0BAC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2D159149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C93F013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Main-d'œuvre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DEFA1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2E8ECE74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3792FF4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D56FC30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533F71D2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F735AD0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Main-d'œuvre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FA75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117497C5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40EF1325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EBE3D39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25C7E1C5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3FE7562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Main-d'œuvre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A0041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1318745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2C32EB7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8801C3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B2AF85C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02D1059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Fournitures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8C846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26880A23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4BF9A75F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396CC5E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1BF91B7D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A869C78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Divers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D602A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0CCF0A6C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7DCF7891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B5160BE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68035FA3" w14:textId="77777777" w:rsidTr="00E1117B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0424F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C9782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D22A7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74500" w14:textId="77777777" w:rsidR="00584233" w:rsidRPr="00584233" w:rsidRDefault="00584233" w:rsidP="0058423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COÛTS TOTAUX</w:t>
            </w:r>
          </w:p>
        </w:tc>
        <w:tc>
          <w:tcPr>
            <w:tcW w:w="2435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6FECCC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6478CC86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094B287E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235D2E43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48C47491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33B8A94E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BÉNÉFICES ET CLIENTS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E1117B" w:rsidRPr="00E1117B" w14:paraId="50385D04" w14:textId="77777777" w:rsidTr="005A0D7E">
        <w:trPr>
          <w:trHeight w:val="936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4E43EBE1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RESPONSABLE DU PROCESSUS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BCE8B6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41E7EDC8" w14:textId="77777777" w:rsidTr="005A0D7E">
        <w:trPr>
          <w:trHeight w:val="936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D55468F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PARTIES PRENANTES CLÉS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80A933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3ECC7C8D" w14:textId="77777777" w:rsidTr="005A0D7E">
        <w:trPr>
          <w:trHeight w:val="936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7999ECFE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CLIENT FINAL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25B639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77B4181C" w14:textId="77777777" w:rsidTr="005A0D7E">
        <w:trPr>
          <w:trHeight w:val="936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45D310E1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AVANTAGES ATTENDUS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3B518B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30DE979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E1117B" w:rsidRPr="00E1117B" w14:paraId="37BF7ED9" w14:textId="77777777" w:rsidTr="00E1117B">
        <w:trPr>
          <w:trHeight w:val="432"/>
        </w:trPr>
        <w:tc>
          <w:tcPr>
            <w:tcW w:w="298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57C2B82C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TYPE DE BÉNÉFICE</w:t>
            </w:r>
          </w:p>
        </w:tc>
        <w:tc>
          <w:tcPr>
            <w:tcW w:w="8320" w:type="dxa"/>
            <w:gridSpan w:val="3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64205B6E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BASE DE L'ESTIMATION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86076EF" w14:textId="77777777" w:rsidR="00E1117B" w:rsidRPr="00E1117B" w:rsidRDefault="00E1117B" w:rsidP="00E111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MONTANT DU BÉNÉFICE ESTIMÉ</w:t>
            </w:r>
          </w:p>
        </w:tc>
      </w:tr>
      <w:tr w:rsidR="00E1117B" w:rsidRPr="00E1117B" w14:paraId="29A11226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4872245F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Économies spécifiques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DEA2CAC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7BC0AC5B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3A5F8FD3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34215A5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Augmentation du chiffre d'affaires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9452C9D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2DCD5C6D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628F9EAE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F1D5D67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Productivité plus élevée (Légère)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4952AC3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09963583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39CF6903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AC76CFA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Amélioration de la conformité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FAC7EA7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67837940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3D9AB7DE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4FC6CFB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Meilleure prise de décision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2EDD1AB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389169F5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44C36314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38C8DA5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Moins de maintenance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222F683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4257FE4B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2E4A752E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6BCDC52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Autres coûts évités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65CF866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17B24D41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32CEE572" w14:textId="77777777" w:rsidTr="00177F43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E32E2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30BBF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6A422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38F09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BÉNÉFICE TOTAL</w:t>
            </w:r>
          </w:p>
        </w:tc>
        <w:tc>
          <w:tcPr>
            <w:tcW w:w="3100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8E8E8"/>
            <w:noWrap/>
            <w:vAlign w:val="center"/>
          </w:tcPr>
          <w:p w14:paraId="1A330837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14:paraId="46451A7C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6415D93E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353C0354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5A588541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RISQUES, CONTRAINTES ET INCERTITUDES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E1117B" w:rsidRPr="00E1117B" w14:paraId="3B4F32B3" w14:textId="77777777" w:rsidTr="005A0D7E">
        <w:trPr>
          <w:trHeight w:val="2200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0FD035B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RISQUES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766D62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4C742BCF" w14:textId="77777777" w:rsidTr="005A0D7E">
        <w:trPr>
          <w:trHeight w:val="22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6858DEA8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CONTRAINTES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62C6DF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07D516CD" w14:textId="77777777" w:rsidTr="005A0D7E">
        <w:trPr>
          <w:trHeight w:val="22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FC17307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INCERTITUDES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668A50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4D873FE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4EE68F9E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="00E1117B" w:rsidRPr="00E1117B" w14:paraId="333B442D" w14:textId="77777777" w:rsidTr="00E1117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E209103" w14:textId="77777777" w:rsidR="00E1117B" w:rsidRPr="00E1117B" w:rsidRDefault="00E1117B" w:rsidP="00E1117B">
            <w:pPr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PRÉPARÉ PAR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2682084" w14:textId="77777777" w:rsidR="00E1117B" w:rsidRPr="00E1117B" w:rsidRDefault="00E1117B" w:rsidP="00E1117B">
            <w:pPr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FONCTION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FB44EAE" w14:textId="77777777" w:rsidR="00E1117B" w:rsidRPr="00E1117B" w:rsidRDefault="00E1117B" w:rsidP="00E1117B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DATE</w:t>
            </w:r>
          </w:p>
        </w:tc>
      </w:tr>
      <w:tr w:rsidR="00E1117B" w:rsidRPr="00E1117B" w14:paraId="4F3CE5D8" w14:textId="77777777" w:rsidTr="00E1117B">
        <w:trPr>
          <w:trHeight w:val="900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03B33975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52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0DAFFF72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noWrap/>
            <w:vAlign w:val="center"/>
            <w:hideMark/>
          </w:tcPr>
          <w:p w14:paraId="33E765E6" w14:textId="77777777" w:rsidR="00E1117B" w:rsidRPr="00E1117B" w:rsidRDefault="00E1117B" w:rsidP="00E1117B">
            <w:pPr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6E4A7FA2" w14:textId="77777777" w:rsidR="00E1117B" w:rsidRPr="00584233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RP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3B0F66D5" w14:textId="77777777" w:rsidR="00BE5BAF" w:rsidRPr="004D38BF" w:rsidRDefault="00BE5BAF" w:rsidP="00BE5BAF">
      <w:pPr>
        <w:rPr>
          <w:rFonts w:cs="Arial"/>
          <w:b/>
          <w:color w:val="595959" w:themeColor="text1" w:themeTint="A6"/>
          <w:szCs w:val="36"/>
        </w:rPr>
      </w:pPr>
    </w:p>
    <w:p w14:paraId="58E8D251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76D95E91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C0DC528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141C8572" w14:textId="77777777" w:rsidTr="00BE5BAF">
        <w:trPr>
          <w:trHeight w:val="3132"/>
        </w:trPr>
        <w:tc>
          <w:tcPr>
            <w:tcW w:w="9967" w:type="dxa"/>
          </w:tcPr>
          <w:p w14:paraId="07515957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6DD0EDC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798FE6DC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0987711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53817B8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DE02" w14:textId="77777777" w:rsidR="001F5C41" w:rsidRDefault="001F5C41" w:rsidP="00F36FE0">
      <w:r>
        <w:separator/>
      </w:r>
    </w:p>
  </w:endnote>
  <w:endnote w:type="continuationSeparator" w:id="0">
    <w:p w14:paraId="5C7C8609" w14:textId="77777777" w:rsidR="001F5C41" w:rsidRDefault="001F5C4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01956B7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49866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0A4382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70A1E21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6B82C2C9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777F13" w14:textId="77777777" w:rsidR="00BE5BAF" w:rsidRDefault="00BE5BAF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3A695387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5B63EBA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652D" w14:textId="77777777" w:rsidR="001F5C41" w:rsidRDefault="001F5C41" w:rsidP="00F36FE0">
      <w:r>
        <w:separator/>
      </w:r>
    </w:p>
  </w:footnote>
  <w:footnote w:type="continuationSeparator" w:id="0">
    <w:p w14:paraId="727BE07B" w14:textId="77777777" w:rsidR="001F5C41" w:rsidRDefault="001F5C4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60320">
    <w:abstractNumId w:val="9"/>
  </w:num>
  <w:num w:numId="2" w16cid:durableId="545067375">
    <w:abstractNumId w:val="8"/>
  </w:num>
  <w:num w:numId="3" w16cid:durableId="1953441353">
    <w:abstractNumId w:val="7"/>
  </w:num>
  <w:num w:numId="4" w16cid:durableId="1130435421">
    <w:abstractNumId w:val="6"/>
  </w:num>
  <w:num w:numId="5" w16cid:durableId="1856648089">
    <w:abstractNumId w:val="5"/>
  </w:num>
  <w:num w:numId="6" w16cid:durableId="28458327">
    <w:abstractNumId w:val="4"/>
  </w:num>
  <w:num w:numId="7" w16cid:durableId="1530217215">
    <w:abstractNumId w:val="3"/>
  </w:num>
  <w:num w:numId="8" w16cid:durableId="326633366">
    <w:abstractNumId w:val="2"/>
  </w:num>
  <w:num w:numId="9" w16cid:durableId="917599504">
    <w:abstractNumId w:val="1"/>
  </w:num>
  <w:num w:numId="10" w16cid:durableId="964041640">
    <w:abstractNumId w:val="0"/>
  </w:num>
  <w:num w:numId="11" w16cid:durableId="1272006043">
    <w:abstractNumId w:val="15"/>
  </w:num>
  <w:num w:numId="12" w16cid:durableId="468714607">
    <w:abstractNumId w:val="18"/>
  </w:num>
  <w:num w:numId="13" w16cid:durableId="1216896002">
    <w:abstractNumId w:val="17"/>
  </w:num>
  <w:num w:numId="14" w16cid:durableId="1852140623">
    <w:abstractNumId w:val="13"/>
  </w:num>
  <w:num w:numId="15" w16cid:durableId="1281451294">
    <w:abstractNumId w:val="10"/>
  </w:num>
  <w:num w:numId="16" w16cid:durableId="1157921802">
    <w:abstractNumId w:val="14"/>
  </w:num>
  <w:num w:numId="17" w16cid:durableId="245576180">
    <w:abstractNumId w:val="16"/>
  </w:num>
  <w:num w:numId="18" w16cid:durableId="1986737249">
    <w:abstractNumId w:val="12"/>
  </w:num>
  <w:num w:numId="19" w16cid:durableId="1596212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94"/>
    <w:rsid w:val="00031AF7"/>
    <w:rsid w:val="00036FF2"/>
    <w:rsid w:val="000413A5"/>
    <w:rsid w:val="00067019"/>
    <w:rsid w:val="000825A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77F43"/>
    <w:rsid w:val="001962A6"/>
    <w:rsid w:val="001F5C41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E6F9D"/>
    <w:rsid w:val="002F2C0D"/>
    <w:rsid w:val="002F39CD"/>
    <w:rsid w:val="00301CBA"/>
    <w:rsid w:val="00303C60"/>
    <w:rsid w:val="00321387"/>
    <w:rsid w:val="00332DF6"/>
    <w:rsid w:val="003457E6"/>
    <w:rsid w:val="00345B4E"/>
    <w:rsid w:val="0036595F"/>
    <w:rsid w:val="003758D7"/>
    <w:rsid w:val="00385C71"/>
    <w:rsid w:val="00392A00"/>
    <w:rsid w:val="00394B27"/>
    <w:rsid w:val="00394B8A"/>
    <w:rsid w:val="003952A0"/>
    <w:rsid w:val="003D220F"/>
    <w:rsid w:val="003D28EE"/>
    <w:rsid w:val="003D706E"/>
    <w:rsid w:val="003E0399"/>
    <w:rsid w:val="003F787D"/>
    <w:rsid w:val="00412900"/>
    <w:rsid w:val="00422668"/>
    <w:rsid w:val="00454249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37B6"/>
    <w:rsid w:val="00507F71"/>
    <w:rsid w:val="00531F82"/>
    <w:rsid w:val="005345A7"/>
    <w:rsid w:val="00547183"/>
    <w:rsid w:val="00557C38"/>
    <w:rsid w:val="00584233"/>
    <w:rsid w:val="005913EC"/>
    <w:rsid w:val="005921CD"/>
    <w:rsid w:val="00593CE4"/>
    <w:rsid w:val="005A0D7E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D505D"/>
    <w:rsid w:val="007F08AA"/>
    <w:rsid w:val="007F4423"/>
    <w:rsid w:val="00813A41"/>
    <w:rsid w:val="0081690B"/>
    <w:rsid w:val="00817FAF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C7220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57017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08BC"/>
    <w:rsid w:val="00B8500C"/>
    <w:rsid w:val="00B91333"/>
    <w:rsid w:val="00B97A54"/>
    <w:rsid w:val="00BA49BD"/>
    <w:rsid w:val="00BC38F6"/>
    <w:rsid w:val="00BC3D1E"/>
    <w:rsid w:val="00BC4CD6"/>
    <w:rsid w:val="00BC7F9D"/>
    <w:rsid w:val="00BD3003"/>
    <w:rsid w:val="00BE5BAF"/>
    <w:rsid w:val="00C12C0B"/>
    <w:rsid w:val="00C81141"/>
    <w:rsid w:val="00C9191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0794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703E2"/>
    <w:rsid w:val="00F85E87"/>
    <w:rsid w:val="00F90516"/>
    <w:rsid w:val="00FA0589"/>
    <w:rsid w:val="00FB1580"/>
    <w:rsid w:val="00FB4C7E"/>
    <w:rsid w:val="00FE25D8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4C7EB"/>
  <w15:docId w15:val="{29F7A690-447B-4D6A-8838-06C920C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738&amp;utm_language=FR&amp;utm_source=template-word&amp;utm_medium=content&amp;utm_campaign=ic-Project+Handover+Report-word-17738-fr&amp;lpa=ic+Project+Handover+Report+word+17738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Project-Handover-Templates_Aaron_Bannister\REF\IC-Project-Definition-1118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IC-Project-Definition-11181_WORD</Template>
  <TotalTime>6</TotalTime>
  <Pages>7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9</cp:revision>
  <cp:lastPrinted>2019-11-24T23:54:00Z</cp:lastPrinted>
  <dcterms:created xsi:type="dcterms:W3CDTF">2022-06-17T15:14:00Z</dcterms:created>
  <dcterms:modified xsi:type="dcterms:W3CDTF">2023-10-23T11:09:00Z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