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EED4" w14:textId="4E8A1558" w:rsidR="00304CAA" w:rsidRDefault="00304CAA" w:rsidP="00842642">
      <w:pPr>
        <w:ind w:left="-270" w:right="-360"/>
        <w:rPr>
          <w:rFonts w:ascii="Century Gothic" w:hAnsi="Century Gothic"/>
          <w:b/>
          <w:color w:val="808080" w:themeColor="background1" w:themeShade="80"/>
          <w:sz w:val="40"/>
        </w:rPr>
      </w:pPr>
      <w:r w:rsidRPr="00304CAA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2261ACC2" wp14:editId="18974D9D">
            <wp:simplePos x="0" y="0"/>
            <wp:positionH relativeFrom="column">
              <wp:posOffset>4864100</wp:posOffset>
            </wp:positionH>
            <wp:positionV relativeFrom="paragraph">
              <wp:posOffset>-60325</wp:posOffset>
            </wp:positionV>
            <wp:extent cx="2400300" cy="399267"/>
            <wp:effectExtent l="0" t="0" r="0" b="0"/>
            <wp:wrapNone/>
            <wp:docPr id="17580091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0918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9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B8B74" w14:textId="7C920B06" w:rsidR="00DA7A56" w:rsidRPr="0064345E" w:rsidRDefault="00842642" w:rsidP="00842642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0"/>
          <w:szCs w:val="40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PLANTILLA DE ESTIMACIÓN DE TRABAJO POR HORA                                 </w:t>
      </w:r>
    </w:p>
    <w:tbl>
      <w:tblPr>
        <w:tblW w:w="11503" w:type="dxa"/>
        <w:tblInd w:w="-360" w:type="dxa"/>
        <w:tblLook w:val="04A0" w:firstRow="1" w:lastRow="0" w:firstColumn="1" w:lastColumn="0" w:noHBand="0" w:noVBand="1"/>
      </w:tblPr>
      <w:tblGrid>
        <w:gridCol w:w="3206"/>
        <w:gridCol w:w="284"/>
        <w:gridCol w:w="886"/>
        <w:gridCol w:w="2987"/>
        <w:gridCol w:w="1564"/>
        <w:gridCol w:w="1070"/>
        <w:gridCol w:w="1508"/>
      </w:tblGrid>
      <w:tr w:rsidR="00842642" w:rsidRPr="00842642" w14:paraId="3B7CC5C4" w14:textId="77777777" w:rsidTr="00304CAA">
        <w:trPr>
          <w:trHeight w:val="1254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A19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SU LOGOTIPO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CB2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7203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ESTIMACIÓN DE TRABAJO</w:t>
            </w:r>
          </w:p>
        </w:tc>
      </w:tr>
      <w:tr w:rsidR="007761C0" w:rsidRPr="00842642" w14:paraId="546A5C13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C087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0"/>
                <w:szCs w:val="21"/>
              </w:rPr>
            </w:pPr>
            <w:r w:rsidRPr="00540D43">
              <w:rPr>
                <w:rFonts w:ascii="Century Gothic" w:hAnsi="Century Gothic"/>
                <w:color w:val="333F4F"/>
                <w:sz w:val="20"/>
                <w:szCs w:val="21"/>
              </w:rPr>
              <w:t>Nombre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A1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665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C11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6D1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412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FB4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FECHA</w:t>
            </w:r>
          </w:p>
        </w:tc>
      </w:tr>
      <w:tr w:rsidR="00842642" w:rsidRPr="00842642" w14:paraId="068C2540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D05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0"/>
                <w:szCs w:val="21"/>
              </w:rPr>
            </w:pPr>
            <w:r w:rsidRPr="00540D43">
              <w:rPr>
                <w:rFonts w:ascii="Century Gothic" w:hAnsi="Century Gothic"/>
                <w:color w:val="333F4F"/>
                <w:sz w:val="20"/>
                <w:szCs w:val="21"/>
              </w:rPr>
              <w:t>Calle principal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3A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807291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DESCRIPCIÓN DEL TRABAJO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B810A6" w14:textId="77777777" w:rsidR="00842642" w:rsidRPr="00842642" w:rsidRDefault="00842642" w:rsidP="008426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054" w14:textId="77777777" w:rsidR="00842642" w:rsidRPr="00842642" w:rsidRDefault="00842642" w:rsidP="008426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3EF00F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DE PRESUPUESTO</w:t>
            </w:r>
          </w:p>
        </w:tc>
      </w:tr>
      <w:tr w:rsidR="00842642" w:rsidRPr="00842642" w14:paraId="1AEA5E95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CBC3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0"/>
                <w:szCs w:val="21"/>
              </w:rPr>
            </w:pPr>
            <w:r w:rsidRPr="00540D43">
              <w:rPr>
                <w:rFonts w:ascii="Century Gothic" w:hAnsi="Century Gothic"/>
                <w:color w:val="333F4F"/>
                <w:sz w:val="20"/>
                <w:szCs w:val="21"/>
              </w:rPr>
              <w:t>Suite 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49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C88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41B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506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01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EAB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642" w:rsidRPr="00842642" w14:paraId="3098599B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70C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0"/>
                <w:szCs w:val="21"/>
              </w:rPr>
            </w:pPr>
            <w:r w:rsidRPr="00540D43">
              <w:rPr>
                <w:rFonts w:ascii="Century Gothic" w:hAnsi="Century Gothic"/>
                <w:color w:val="333F4F"/>
                <w:sz w:val="20"/>
                <w:szCs w:val="21"/>
              </w:rPr>
              <w:t>Hamilton, OH 44416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4A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E8CD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140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79B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PRESUPUESTO</w:t>
            </w:r>
          </w:p>
        </w:tc>
      </w:tr>
      <w:tr w:rsidR="00842642" w:rsidRPr="00842642" w14:paraId="5AC1A786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500C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0"/>
                <w:szCs w:val="21"/>
              </w:rPr>
            </w:pPr>
            <w:r w:rsidRPr="00540D43">
              <w:rPr>
                <w:rFonts w:ascii="Century Gothic" w:hAnsi="Century Gothic"/>
                <w:color w:val="333F4F"/>
                <w:sz w:val="20"/>
                <w:szCs w:val="21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3CD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9857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56B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909C1C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NÚMERO</w:t>
            </w:r>
          </w:p>
        </w:tc>
      </w:tr>
      <w:tr w:rsidR="00842642" w:rsidRPr="00842642" w14:paraId="25FD2E6E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936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333F4F"/>
                <w:spacing w:val="-6"/>
                <w:sz w:val="20"/>
                <w:szCs w:val="21"/>
              </w:rPr>
            </w:pPr>
            <w:r w:rsidRPr="00540D43">
              <w:rPr>
                <w:rFonts w:ascii="Century Gothic" w:hAnsi="Century Gothic"/>
                <w:color w:val="333F4F"/>
                <w:spacing w:val="-6"/>
                <w:sz w:val="20"/>
                <w:szCs w:val="21"/>
              </w:rPr>
              <w:t>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E4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C3F0C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8F8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0471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642" w:rsidRPr="00842642" w14:paraId="2AD65CC7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175" w14:textId="77777777" w:rsidR="00842642" w:rsidRPr="00842642" w:rsidRDefault="00842642" w:rsidP="00842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AFD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514EB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629F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324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C0" w:rsidRPr="00842642" w14:paraId="42F94EAE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209D1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ID 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AB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4F9888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CLIENTE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9B4D67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DESCRIPCIÓN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56ADE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HORAS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11A9A2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TARIFA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A55D4D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TOTAL</w:t>
            </w:r>
          </w:p>
        </w:tc>
      </w:tr>
      <w:tr w:rsidR="007761C0" w:rsidRPr="00842642" w14:paraId="5B4B72C3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3EC7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ATTN: Nombre/Depto.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2C5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B3763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8B72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7BD2B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0FE9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3331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52478123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7D46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Nombre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FD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6369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A1CA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8D5B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B415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6967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64E22D5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C2F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Calle principal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33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B1A5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E949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7FB10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7F3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811C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CC408B1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19AD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Suite 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29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9CBE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168B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A121C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A4C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F094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74FE2946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399B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Hamilton, OH 44416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7D8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D865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7FCF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07A8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7A7C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FB5C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CF58879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5E49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A1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27A4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9F6E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187C2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1F75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9B01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7BDB9E0E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82E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8"/>
                <w:szCs w:val="22"/>
              </w:rPr>
              <w:t>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ED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B66F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AFF28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B760E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CA65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72F3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716CC7C1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50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198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8F98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AA7A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EC799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242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CC4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663E308A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3837C3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TÉRMINOS Y CONDICIONES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F6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3C3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3C328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2D52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7601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DBA3B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28E72478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066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42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EE95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AF28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79808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6D6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FED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47D8FE67" w14:textId="77777777" w:rsidTr="00304CAA">
        <w:trPr>
          <w:trHeight w:val="346"/>
        </w:trPr>
        <w:tc>
          <w:tcPr>
            <w:tcW w:w="3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E96F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0D43">
              <w:rPr>
                <w:rFonts w:ascii="Century Gothic" w:hAnsi="Century Gothic"/>
                <w:color w:val="000000"/>
                <w:sz w:val="16"/>
                <w:szCs w:val="22"/>
              </w:rPr>
              <w:t>la información contenida en el presupuesto no es una factura y solo es una estimación de los servicios descritos. Esta estimación no es contractual.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8F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1C80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382C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C8B5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994D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FE3F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085D8BE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48B6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F3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3A94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9D8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5E9C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5B8E1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25DD0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53B5B4E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C53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BA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2F79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15AB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1BF7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A759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F1C3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47868252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A7EA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2C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19CE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D79B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2A6CF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64AC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FD6F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E6D4961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4D4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75B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C11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58B8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71FB2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7E57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A5B4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0F2918F6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4CEC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4A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9B98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F7F7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9784F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934A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5632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4C1925CF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F4C0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2A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4CAD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7285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4A52B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1489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AF79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638DAF22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C5AC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EC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1ED2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448A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4648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161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926A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F737D1E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4A7F5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E7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53A9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67BB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4FDCA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8EDD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971E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E2642ED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3A55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25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46EB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7EF7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AC25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E0F70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3093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56B3DF5A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48C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DFC" w14:textId="77777777" w:rsidR="00842642" w:rsidRPr="00842642" w:rsidRDefault="00842642" w:rsidP="00842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A67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2A5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91A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SUBTOTAL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EAD32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5AE83BB1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B84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34"/>
                <w:szCs w:val="34"/>
              </w:rPr>
            </w:pPr>
            <w:r w:rsidRPr="00540D43">
              <w:rPr>
                <w:rFonts w:ascii="Century Gothic" w:hAnsi="Century Gothic"/>
                <w:color w:val="333F4F"/>
                <w:sz w:val="34"/>
                <w:szCs w:val="34"/>
              </w:rPr>
              <w:t>GRACIAS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F68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4433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5433F0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FIRMA DEL CLIENTE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6F1A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color w:val="333F4F"/>
                <w:sz w:val="16"/>
                <w:szCs w:val="22"/>
              </w:rPr>
              <w:t>introduzca el monto total</w:t>
            </w:r>
            <w:r w:rsidRPr="00540D43">
              <w:rPr>
                <w:rFonts w:ascii="Century Gothic" w:hAnsi="Century Gothic"/>
                <w:b/>
                <w:bCs/>
                <w:color w:val="333F4F"/>
                <w:sz w:val="16"/>
                <w:szCs w:val="22"/>
              </w:rPr>
              <w:t xml:space="preserve"> DESCUENTO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82E62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147E46A" w14:textId="77777777" w:rsidTr="00304CAA">
        <w:trPr>
          <w:trHeight w:val="346"/>
        </w:trPr>
        <w:tc>
          <w:tcPr>
            <w:tcW w:w="3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EA31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Para preguntas relacionadas con este presupuesto, póngase en contacto con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B1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6AA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3CAC808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B5F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SUBTOTAL MENOS DESCUENTO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B7626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22086FEA" w14:textId="77777777" w:rsidTr="00304CAA">
        <w:trPr>
          <w:trHeight w:val="346"/>
        </w:trPr>
        <w:tc>
          <w:tcPr>
            <w:tcW w:w="3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70C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E72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3C9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62AAFF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803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color w:val="333F4F"/>
                <w:sz w:val="16"/>
                <w:szCs w:val="22"/>
              </w:rPr>
              <w:t>introduzca el porcentaje de</w:t>
            </w:r>
            <w:r w:rsidRPr="00540D43">
              <w:rPr>
                <w:rFonts w:ascii="Century Gothic" w:hAnsi="Century Gothic"/>
                <w:b/>
                <w:bCs/>
                <w:color w:val="333F4F"/>
                <w:sz w:val="16"/>
                <w:szCs w:val="22"/>
              </w:rPr>
              <w:t xml:space="preserve"> TASA IMPOSITIVA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DEEBCA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00641AC6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B15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333F4F"/>
                <w:sz w:val="18"/>
                <w:szCs w:val="22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BB8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3FC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AC2" w14:textId="77777777" w:rsidR="00842642" w:rsidRPr="00842642" w:rsidRDefault="00842642" w:rsidP="008426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0A5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IMPUESTO TOTAL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4E5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425334D0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AE4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333F4F"/>
                <w:sz w:val="18"/>
                <w:szCs w:val="22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FB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16E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A3829" w14:textId="77777777" w:rsidR="00842642" w:rsidRPr="00540D43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1F3864"/>
                <w:sz w:val="16"/>
                <w:szCs w:val="22"/>
              </w:rPr>
              <w:t>FIRMA AUTORIZADA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682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ENVÍO/MANIPULACIÓN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B89C5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5C20C8EB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CAB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18"/>
                <w:szCs w:val="22"/>
              </w:rPr>
            </w:pPr>
            <w:r w:rsidRPr="00540D43">
              <w:rPr>
                <w:rFonts w:ascii="Century Gothic" w:hAnsi="Century Gothic"/>
                <w:color w:val="333F4F"/>
                <w:sz w:val="18"/>
                <w:szCs w:val="22"/>
              </w:rPr>
              <w:t>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C1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856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7953002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4810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OTRO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8E3F5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7D730ADF" w14:textId="77777777" w:rsidTr="00304CAA">
        <w:trPr>
          <w:trHeight w:val="346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F34" w14:textId="77777777" w:rsidR="00842642" w:rsidRPr="00540D43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www.sudirecciónweb.com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3F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D86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22619E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8B4D" w14:textId="77777777" w:rsidR="00842642" w:rsidRPr="00540D43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540D4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TOTAL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DBFC8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417512AF" w14:textId="77777777" w:rsidR="00842642" w:rsidRDefault="00842642" w:rsidP="00DA7A56">
      <w:pPr>
        <w:rPr>
          <w:rFonts w:ascii="Century Gothic" w:hAnsi="Century Gothic"/>
          <w:b/>
        </w:rPr>
      </w:pPr>
    </w:p>
    <w:p w14:paraId="435A9F36" w14:textId="77777777" w:rsidR="00842642" w:rsidRDefault="00842642" w:rsidP="004576E7">
      <w:pPr>
        <w:jc w:val="center"/>
        <w:rPr>
          <w:rFonts w:ascii="Century Gothic" w:hAnsi="Century Gothic"/>
          <w:b/>
        </w:rPr>
      </w:pPr>
    </w:p>
    <w:p w14:paraId="069ABA14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DESCARGO DE RESPONSABILIDAD</w:t>
      </w:r>
    </w:p>
    <w:p w14:paraId="78E15479" w14:textId="77777777" w:rsidR="004442DF" w:rsidRPr="00FB5495" w:rsidRDefault="004442DF" w:rsidP="004442DF">
      <w:pPr>
        <w:rPr>
          <w:rFonts w:ascii="Century Gothic" w:hAnsi="Century Gothic"/>
        </w:rPr>
      </w:pPr>
    </w:p>
    <w:p w14:paraId="7772A38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03F8A919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8AE3" w14:textId="77777777" w:rsidR="00665535" w:rsidRDefault="00665535" w:rsidP="00091F30">
      <w:r>
        <w:separator/>
      </w:r>
    </w:p>
  </w:endnote>
  <w:endnote w:type="continuationSeparator" w:id="0">
    <w:p w14:paraId="6317352A" w14:textId="77777777" w:rsidR="00665535" w:rsidRDefault="00665535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BD90" w14:textId="77777777" w:rsidR="00665535" w:rsidRDefault="00665535" w:rsidP="00091F30">
      <w:r>
        <w:separator/>
      </w:r>
    </w:p>
  </w:footnote>
  <w:footnote w:type="continuationSeparator" w:id="0">
    <w:p w14:paraId="290C2A08" w14:textId="77777777" w:rsidR="00665535" w:rsidRDefault="00665535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5E"/>
    <w:rsid w:val="00027D61"/>
    <w:rsid w:val="00047806"/>
    <w:rsid w:val="00091F30"/>
    <w:rsid w:val="000D0128"/>
    <w:rsid w:val="000D2309"/>
    <w:rsid w:val="000E3132"/>
    <w:rsid w:val="000F07B6"/>
    <w:rsid w:val="000F5A24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04CAA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4D145A"/>
    <w:rsid w:val="004F20A0"/>
    <w:rsid w:val="00504D2E"/>
    <w:rsid w:val="00520E3C"/>
    <w:rsid w:val="00540D43"/>
    <w:rsid w:val="00552288"/>
    <w:rsid w:val="00597875"/>
    <w:rsid w:val="005C0292"/>
    <w:rsid w:val="0064345E"/>
    <w:rsid w:val="00665535"/>
    <w:rsid w:val="00694B43"/>
    <w:rsid w:val="006E4625"/>
    <w:rsid w:val="00765461"/>
    <w:rsid w:val="007761C0"/>
    <w:rsid w:val="007838D7"/>
    <w:rsid w:val="007C73C1"/>
    <w:rsid w:val="00802DAA"/>
    <w:rsid w:val="00807BC8"/>
    <w:rsid w:val="00835D4E"/>
    <w:rsid w:val="00842642"/>
    <w:rsid w:val="008F7053"/>
    <w:rsid w:val="00916DBB"/>
    <w:rsid w:val="00926E62"/>
    <w:rsid w:val="009A72BC"/>
    <w:rsid w:val="009E7777"/>
    <w:rsid w:val="00A35237"/>
    <w:rsid w:val="00AC71FC"/>
    <w:rsid w:val="00AE17A1"/>
    <w:rsid w:val="00AF2D59"/>
    <w:rsid w:val="00B4564E"/>
    <w:rsid w:val="00B62005"/>
    <w:rsid w:val="00B62F9F"/>
    <w:rsid w:val="00B716CA"/>
    <w:rsid w:val="00BA17B6"/>
    <w:rsid w:val="00C8307C"/>
    <w:rsid w:val="00CF30E2"/>
    <w:rsid w:val="00D0170B"/>
    <w:rsid w:val="00D3211C"/>
    <w:rsid w:val="00DA7A56"/>
    <w:rsid w:val="00E15831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20692"/>
  <w15:chartTrackingRefBased/>
  <w15:docId w15:val="{F4C9B7DD-FA2A-4747-88BA-3C2EAB10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7&amp;utm_language=ES&amp;utm_source=template-word&amp;utm_medium=content&amp;utm_campaign=ic-Hourly+Work+Estimate-word-27787-es&amp;lpa=ic+Hourly+Work+Estimate+word+2778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2023-07-06T17:39:00Z</dcterms:created>
  <dcterms:modified xsi:type="dcterms:W3CDTF">2023-11-17T15:54:00Z</dcterms:modified>
</cp:coreProperties>
</file>