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05A2" w14:textId="774123DE" w:rsidR="004E06AB" w:rsidRPr="00090CF6" w:rsidRDefault="004E06AB">
      <w:pPr>
        <w:rPr>
          <w:rFonts w:ascii="Century Gothic" w:hAnsi="Century Gothic"/>
          <w:b/>
          <w:bCs/>
          <w:color w:val="595959" w:themeColor="text1" w:themeTint="A6"/>
          <w:sz w:val="60"/>
          <w:szCs w:val="60"/>
        </w:rPr>
      </w:pPr>
      <w:r w:rsidRPr="00090CF6">
        <w:rPr>
          <w:rFonts w:ascii="Century Gothic" w:hAnsi="Century Gothic"/>
          <w:b/>
          <w:color w:val="595959" w:themeColor="text1" w:themeTint="A6"/>
          <w:sz w:val="60"/>
        </w:rPr>
        <w:t>VORLAGE FÜR DIE VERTRIEBSPIPELINE-ANALYSE</w:t>
      </w:r>
      <w:r w:rsidR="00F91AC4">
        <w:rPr>
          <w:rFonts w:ascii="Century Gothic" w:hAnsi="Century Gothic"/>
          <w:b/>
          <w:color w:val="595959" w:themeColor="text1" w:themeTint="A6"/>
          <w:sz w:val="60"/>
        </w:rPr>
        <w:t xml:space="preserve">                                  </w:t>
      </w:r>
      <w:r w:rsidR="00F91AC4">
        <w:rPr>
          <w:rFonts w:ascii="Century Gothic" w:hAnsi="Century Gothic"/>
          <w:b/>
          <w:bCs/>
          <w:noProof/>
          <w:color w:val="595959" w:themeColor="text1" w:themeTint="A6"/>
          <w:sz w:val="60"/>
          <w:szCs w:val="60"/>
        </w:rPr>
        <w:drawing>
          <wp:inline distT="0" distB="0" distL="0" distR="0" wp14:anchorId="62D6B2ED" wp14:editId="1909E6E0">
            <wp:extent cx="2505072" cy="498247"/>
            <wp:effectExtent l="0" t="0" r="0" b="0"/>
            <wp:docPr id="1842761537"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61537"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87051" cy="514552"/>
                    </a:xfrm>
                    <a:prstGeom prst="rect">
                      <a:avLst/>
                    </a:prstGeom>
                  </pic:spPr>
                </pic:pic>
              </a:graphicData>
            </a:graphic>
          </wp:inline>
        </w:drawing>
      </w:r>
    </w:p>
    <w:p w14:paraId="56595897" w14:textId="3CA8716C" w:rsidR="004E06AB" w:rsidRPr="00090CF6" w:rsidRDefault="004E06AB">
      <w:pPr>
        <w:rPr>
          <w:rFonts w:ascii="Century Gothic" w:hAnsi="Century Gothic"/>
          <w:b/>
          <w:bCs/>
          <w:color w:val="595959" w:themeColor="text1" w:themeTint="A6"/>
          <w:sz w:val="24"/>
          <w:szCs w:val="24"/>
        </w:rPr>
      </w:pPr>
    </w:p>
    <w:tbl>
      <w:tblPr>
        <w:tblW w:w="22950" w:type="dxa"/>
        <w:tblLook w:val="04A0" w:firstRow="1" w:lastRow="0" w:firstColumn="1" w:lastColumn="0" w:noHBand="0" w:noVBand="1"/>
      </w:tblPr>
      <w:tblGrid>
        <w:gridCol w:w="3004"/>
        <w:gridCol w:w="3008"/>
        <w:gridCol w:w="2555"/>
        <w:gridCol w:w="2056"/>
        <w:gridCol w:w="2819"/>
        <w:gridCol w:w="2110"/>
        <w:gridCol w:w="30"/>
        <w:gridCol w:w="2151"/>
        <w:gridCol w:w="2062"/>
        <w:gridCol w:w="3155"/>
      </w:tblGrid>
      <w:tr w:rsidR="004E06AB" w:rsidRPr="00090CF6" w14:paraId="6CF03973" w14:textId="77777777" w:rsidTr="004E06AB">
        <w:trPr>
          <w:trHeight w:val="435"/>
        </w:trPr>
        <w:tc>
          <w:tcPr>
            <w:tcW w:w="3200" w:type="dxa"/>
            <w:tcBorders>
              <w:top w:val="nil"/>
              <w:left w:val="nil"/>
              <w:bottom w:val="nil"/>
              <w:right w:val="nil"/>
            </w:tcBorders>
            <w:shd w:val="clear" w:color="000000" w:fill="FFFFFF"/>
            <w:vAlign w:val="bottom"/>
            <w:hideMark/>
          </w:tcPr>
          <w:p w14:paraId="4B39CB28" w14:textId="77777777" w:rsidR="004E06AB" w:rsidRPr="00090CF6" w:rsidRDefault="004E06AB" w:rsidP="004E06AB">
            <w:pPr>
              <w:spacing w:after="0" w:line="240" w:lineRule="auto"/>
              <w:rPr>
                <w:rFonts w:ascii="Century Gothic" w:eastAsia="Times New Roman" w:hAnsi="Century Gothic" w:cs="Calibri"/>
                <w:color w:val="000000"/>
                <w:sz w:val="36"/>
                <w:szCs w:val="36"/>
              </w:rPr>
            </w:pPr>
            <w:r w:rsidRPr="00090CF6">
              <w:rPr>
                <w:rFonts w:ascii="Century Gothic" w:hAnsi="Century Gothic"/>
                <w:color w:val="000000"/>
                <w:sz w:val="36"/>
              </w:rPr>
              <w:t>1. QUARTAL</w:t>
            </w:r>
          </w:p>
        </w:tc>
        <w:tc>
          <w:tcPr>
            <w:tcW w:w="3200" w:type="dxa"/>
            <w:tcBorders>
              <w:top w:val="nil"/>
              <w:left w:val="nil"/>
              <w:bottom w:val="nil"/>
              <w:right w:val="nil"/>
            </w:tcBorders>
            <w:shd w:val="clear" w:color="000000" w:fill="FFFFFF"/>
            <w:vAlign w:val="bottom"/>
            <w:hideMark/>
          </w:tcPr>
          <w:p w14:paraId="03339401"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nil"/>
              <w:right w:val="nil"/>
            </w:tcBorders>
            <w:shd w:val="clear" w:color="000000" w:fill="FFFFFF"/>
            <w:vAlign w:val="bottom"/>
            <w:hideMark/>
          </w:tcPr>
          <w:p w14:paraId="6CC18F00"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nil"/>
              <w:right w:val="nil"/>
            </w:tcBorders>
            <w:shd w:val="clear" w:color="000000" w:fill="FFFFFF"/>
            <w:vAlign w:val="bottom"/>
            <w:hideMark/>
          </w:tcPr>
          <w:p w14:paraId="5897EC63"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1690" w:type="dxa"/>
            <w:tcBorders>
              <w:top w:val="nil"/>
              <w:left w:val="nil"/>
              <w:bottom w:val="nil"/>
              <w:right w:val="nil"/>
            </w:tcBorders>
            <w:shd w:val="clear" w:color="000000" w:fill="FFFFFF"/>
            <w:vAlign w:val="bottom"/>
            <w:hideMark/>
          </w:tcPr>
          <w:p w14:paraId="57546668"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nil"/>
              <w:left w:val="nil"/>
              <w:bottom w:val="nil"/>
              <w:right w:val="nil"/>
            </w:tcBorders>
            <w:shd w:val="clear" w:color="000000" w:fill="FFFFFF"/>
            <w:vAlign w:val="bottom"/>
            <w:hideMark/>
          </w:tcPr>
          <w:p w14:paraId="5BE998D1"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gridSpan w:val="2"/>
            <w:tcBorders>
              <w:top w:val="nil"/>
              <w:left w:val="nil"/>
              <w:bottom w:val="nil"/>
              <w:right w:val="nil"/>
            </w:tcBorders>
            <w:shd w:val="clear" w:color="000000" w:fill="FFFFFF"/>
            <w:vAlign w:val="bottom"/>
            <w:hideMark/>
          </w:tcPr>
          <w:p w14:paraId="2B987F7D"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nil"/>
              <w:right w:val="nil"/>
            </w:tcBorders>
            <w:shd w:val="clear" w:color="000000" w:fill="FFFFFF"/>
            <w:vAlign w:val="bottom"/>
            <w:hideMark/>
          </w:tcPr>
          <w:p w14:paraId="145FB807"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nil"/>
              <w:right w:val="nil"/>
            </w:tcBorders>
            <w:shd w:val="clear" w:color="000000" w:fill="FFFFFF"/>
            <w:vAlign w:val="bottom"/>
            <w:hideMark/>
          </w:tcPr>
          <w:p w14:paraId="3723A150"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25282FED" w14:textId="77777777" w:rsidTr="004E06AB">
        <w:trPr>
          <w:trHeight w:val="435"/>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6D8E43E" w14:textId="77777777" w:rsidR="004E06AB" w:rsidRPr="00090CF6" w:rsidRDefault="004E06AB" w:rsidP="004E06AB">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GESCHÄFTSMÖGLICHKEIT</w:t>
            </w:r>
          </w:p>
        </w:tc>
        <w:tc>
          <w:tcPr>
            <w:tcW w:w="6110"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59B8F4EA" w14:textId="77777777" w:rsidR="004E06AB" w:rsidRPr="00090CF6" w:rsidRDefault="004E06AB" w:rsidP="004E06AB">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WIRTSCHAFTLICHE FAKTOREN</w:t>
            </w:r>
          </w:p>
        </w:tc>
        <w:tc>
          <w:tcPr>
            <w:tcW w:w="78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27989F68" w14:textId="77777777" w:rsidR="004E06AB" w:rsidRPr="00090CF6" w:rsidRDefault="004E06AB" w:rsidP="004E06AB">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PIPELINE-DATEN</w:t>
            </w:r>
          </w:p>
        </w:tc>
      </w:tr>
      <w:tr w:rsidR="004E06AB" w:rsidRPr="00090CF6" w14:paraId="765C76D4" w14:textId="77777777" w:rsidTr="004E06AB">
        <w:trPr>
          <w:trHeight w:val="702"/>
        </w:trPr>
        <w:tc>
          <w:tcPr>
            <w:tcW w:w="3200" w:type="dxa"/>
            <w:tcBorders>
              <w:top w:val="nil"/>
              <w:left w:val="single" w:sz="4" w:space="0" w:color="BFBFBF"/>
              <w:bottom w:val="single" w:sz="4" w:space="0" w:color="BFBFBF"/>
              <w:right w:val="single" w:sz="4" w:space="0" w:color="BFBFBF"/>
            </w:tcBorders>
            <w:shd w:val="clear" w:color="000000" w:fill="222B35"/>
            <w:vAlign w:val="center"/>
            <w:hideMark/>
          </w:tcPr>
          <w:p w14:paraId="11C35418" w14:textId="77777777" w:rsidR="004E06AB" w:rsidRPr="00090CF6"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BEZEICHNUNG DES DEALS</w:t>
            </w:r>
          </w:p>
        </w:tc>
        <w:tc>
          <w:tcPr>
            <w:tcW w:w="3200" w:type="dxa"/>
            <w:tcBorders>
              <w:top w:val="nil"/>
              <w:left w:val="nil"/>
              <w:bottom w:val="single" w:sz="4" w:space="0" w:color="BFBFBF"/>
              <w:right w:val="single" w:sz="4" w:space="0" w:color="BFBFBF"/>
            </w:tcBorders>
            <w:shd w:val="clear" w:color="000000" w:fill="222B35"/>
            <w:vAlign w:val="center"/>
            <w:hideMark/>
          </w:tcPr>
          <w:p w14:paraId="0D7DCAA7" w14:textId="77777777" w:rsidR="004E06AB" w:rsidRPr="00090CF6"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KONTAKTPERSON</w:t>
            </w:r>
          </w:p>
        </w:tc>
        <w:tc>
          <w:tcPr>
            <w:tcW w:w="2600" w:type="dxa"/>
            <w:tcBorders>
              <w:top w:val="nil"/>
              <w:left w:val="nil"/>
              <w:bottom w:val="single" w:sz="4" w:space="0" w:color="BFBFBF"/>
              <w:right w:val="single" w:sz="4" w:space="0" w:color="BFBFBF"/>
            </w:tcBorders>
            <w:shd w:val="clear" w:color="000000" w:fill="222B35"/>
            <w:vAlign w:val="center"/>
            <w:hideMark/>
          </w:tcPr>
          <w:p w14:paraId="2DD42968" w14:textId="77777777" w:rsidR="004E06AB" w:rsidRPr="00090CF6"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VERTRIEBSMITARBEITER</w:t>
            </w:r>
          </w:p>
        </w:tc>
        <w:tc>
          <w:tcPr>
            <w:tcW w:w="2250" w:type="dxa"/>
            <w:tcBorders>
              <w:top w:val="nil"/>
              <w:left w:val="nil"/>
              <w:bottom w:val="single" w:sz="4" w:space="0" w:color="BFBFBF"/>
              <w:right w:val="single" w:sz="4" w:space="0" w:color="BFBFBF"/>
            </w:tcBorders>
            <w:shd w:val="clear" w:color="000000" w:fill="333F4F"/>
            <w:vAlign w:val="center"/>
            <w:hideMark/>
          </w:tcPr>
          <w:p w14:paraId="3F455239" w14:textId="77777777" w:rsidR="004E06AB" w:rsidRPr="00090CF6" w:rsidRDefault="004E06AB" w:rsidP="004E06AB">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GRÖSSE DES DEALS</w:t>
            </w:r>
          </w:p>
        </w:tc>
        <w:tc>
          <w:tcPr>
            <w:tcW w:w="1690" w:type="dxa"/>
            <w:tcBorders>
              <w:top w:val="nil"/>
              <w:left w:val="nil"/>
              <w:bottom w:val="single" w:sz="4" w:space="0" w:color="BFBFBF"/>
              <w:right w:val="single" w:sz="4" w:space="0" w:color="BFBFBF"/>
            </w:tcBorders>
            <w:shd w:val="clear" w:color="000000" w:fill="222B35"/>
            <w:vAlign w:val="center"/>
            <w:hideMark/>
          </w:tcPr>
          <w:p w14:paraId="61702D92" w14:textId="77777777" w:rsidR="004E06AB" w:rsidRPr="00090CF6" w:rsidRDefault="004E06AB" w:rsidP="004E06AB">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GEWINNWAHRSCHEINLICHKEIT</w:t>
            </w:r>
          </w:p>
        </w:tc>
        <w:tc>
          <w:tcPr>
            <w:tcW w:w="2140" w:type="dxa"/>
            <w:tcBorders>
              <w:top w:val="nil"/>
              <w:left w:val="nil"/>
              <w:bottom w:val="single" w:sz="4" w:space="0" w:color="BFBFBF"/>
              <w:right w:val="single" w:sz="4" w:space="0" w:color="BFBFBF"/>
            </w:tcBorders>
            <w:shd w:val="clear" w:color="000000" w:fill="222B35"/>
            <w:vAlign w:val="center"/>
            <w:hideMark/>
          </w:tcPr>
          <w:p w14:paraId="27912437" w14:textId="77777777" w:rsidR="004E06AB" w:rsidRPr="00090CF6"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GESCHÄFTSPHASE</w:t>
            </w:r>
          </w:p>
        </w:tc>
        <w:tc>
          <w:tcPr>
            <w:tcW w:w="2240" w:type="dxa"/>
            <w:gridSpan w:val="2"/>
            <w:tcBorders>
              <w:top w:val="nil"/>
              <w:left w:val="nil"/>
              <w:bottom w:val="single" w:sz="4" w:space="0" w:color="BFBFBF"/>
              <w:right w:val="single" w:sz="4" w:space="0" w:color="BFBFBF"/>
            </w:tcBorders>
            <w:shd w:val="clear" w:color="000000" w:fill="222B35"/>
            <w:vAlign w:val="center"/>
            <w:hideMark/>
          </w:tcPr>
          <w:p w14:paraId="06271439" w14:textId="77777777" w:rsidR="004E06AB" w:rsidRPr="00090CF6" w:rsidRDefault="004E06AB" w:rsidP="004E06AB">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PROGNOSTIZIERTES ABSCHLUSSDATUM</w:t>
            </w:r>
          </w:p>
        </w:tc>
        <w:tc>
          <w:tcPr>
            <w:tcW w:w="2240" w:type="dxa"/>
            <w:tcBorders>
              <w:top w:val="nil"/>
              <w:left w:val="nil"/>
              <w:bottom w:val="single" w:sz="4" w:space="0" w:color="BFBFBF"/>
              <w:right w:val="single" w:sz="4" w:space="0" w:color="BFBFBF"/>
            </w:tcBorders>
            <w:shd w:val="clear" w:color="000000" w:fill="222B35"/>
            <w:vAlign w:val="center"/>
            <w:hideMark/>
          </w:tcPr>
          <w:p w14:paraId="243F71B3" w14:textId="77777777" w:rsidR="004E06AB" w:rsidRPr="00090CF6" w:rsidRDefault="004E06AB" w:rsidP="004E06AB">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NÄCHSTE AKTION</w:t>
            </w:r>
          </w:p>
        </w:tc>
        <w:tc>
          <w:tcPr>
            <w:tcW w:w="3390" w:type="dxa"/>
            <w:tcBorders>
              <w:top w:val="nil"/>
              <w:left w:val="nil"/>
              <w:bottom w:val="single" w:sz="4" w:space="0" w:color="BFBFBF"/>
              <w:right w:val="single" w:sz="4" w:space="0" w:color="BFBFBF"/>
            </w:tcBorders>
            <w:shd w:val="clear" w:color="000000" w:fill="222B35"/>
            <w:vAlign w:val="center"/>
            <w:hideMark/>
          </w:tcPr>
          <w:p w14:paraId="30F9B333" w14:textId="77777777" w:rsidR="004E06AB" w:rsidRPr="00090CF6"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ANMERKUNGEN</w:t>
            </w:r>
          </w:p>
        </w:tc>
      </w:tr>
      <w:tr w:rsidR="004E06AB" w:rsidRPr="00090CF6" w14:paraId="6817A511"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44791E9"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8B56AE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2D27F19"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2062CCDB" w14:textId="3952CD4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959C12F"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354D076"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7CE1508"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TT/MM/JJ</w:t>
            </w:r>
          </w:p>
        </w:tc>
        <w:tc>
          <w:tcPr>
            <w:tcW w:w="2240" w:type="dxa"/>
            <w:tcBorders>
              <w:top w:val="nil"/>
              <w:left w:val="nil"/>
              <w:bottom w:val="single" w:sz="4" w:space="0" w:color="BFBFBF"/>
              <w:right w:val="single" w:sz="4" w:space="0" w:color="BFBFBF"/>
            </w:tcBorders>
            <w:shd w:val="clear" w:color="000000" w:fill="FFFFFF"/>
            <w:vAlign w:val="center"/>
            <w:hideMark/>
          </w:tcPr>
          <w:p w14:paraId="3809CFC3"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B744F6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69B914AA"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E247E46"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90D425D"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5CB791DF"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963F8AC" w14:textId="5BB73305"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B479E19"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5890716"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4E1C74F"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4A80640"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D04BC4F"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623C7542"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C5AA23C"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C0EC7E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E17457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DD13661" w14:textId="34AD60F1"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E201801"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045C671"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FDA9BFD"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609F28ED"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4F1FB2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45F283D3"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446B555E"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auto" w:fill="auto"/>
            <w:vAlign w:val="center"/>
            <w:hideMark/>
          </w:tcPr>
          <w:p w14:paraId="64B6E2A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auto" w:fill="auto"/>
            <w:vAlign w:val="center"/>
            <w:hideMark/>
          </w:tcPr>
          <w:p w14:paraId="5722AD0F"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8560AB6" w14:textId="558C4296"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auto" w:fill="auto"/>
            <w:vAlign w:val="center"/>
            <w:hideMark/>
          </w:tcPr>
          <w:p w14:paraId="47E5E865"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A114355"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350E925"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20D2568"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D60CF03"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12AD04AF"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3B81869"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88D370E"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C85F5CA"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A334130" w14:textId="03B809B9"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B58C38D"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52CE6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EC4A7D3"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96706C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07C7BF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1A0DDD91"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2995F68"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0EDC43E"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5C8E3F7C"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58266464" w14:textId="7A0ECB4D"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3E64331"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3AC9A19"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Überfällig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FA08F1E"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D9F4A2A"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2ED060C"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25C9C6A"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0F9CA09"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9C88440"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C8661F2"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A683A76" w14:textId="2494DD06"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B978787"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6F370488"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CB5C1FB"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3DF754D"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EA3F0E0"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4A647396"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5E95C96"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491A450"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2593EE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4CF9D82" w14:textId="494EACA6"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7BDA396C"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DD9E316"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AE9B0C4"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622F06B9"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121D7E6"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73C8488D"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AB323F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1576EEAE"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EAF550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75E3393" w14:textId="22EDCF9E"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73ED9186"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BF4BD15"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706D51F"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C2B0843"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9E8D1DF"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165C82DD"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59442D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3D4B7B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29925F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851AAC7" w14:textId="46DC6339"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011636C"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61FD285"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Pausiert</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0DDBF935"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AF42545"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34698B1"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4C80CCC8"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615137A"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1991C31"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9DB5ACC"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F36F32A" w14:textId="26CBD961"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3A1B6ECC"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9764819"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9B8C591"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2080276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F73E764"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5A0719A8"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43CEC67"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045D36E"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1CCFCA7"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0055668" w14:textId="5FE3D083"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7D08F0D"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70CCA33"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0B5F69F" w14:textId="77777777" w:rsidR="004E06AB" w:rsidRPr="00090CF6" w:rsidRDefault="004E06AB" w:rsidP="004E06AB">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FC3016A"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719F635"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2DCEF22B" w14:textId="77777777" w:rsidTr="004E06AB">
        <w:trPr>
          <w:trHeight w:val="462"/>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D702A08" w14:textId="77777777" w:rsidR="004E06AB" w:rsidRPr="00090CF6" w:rsidRDefault="004E06AB" w:rsidP="004E06AB">
            <w:pPr>
              <w:spacing w:after="0" w:line="240" w:lineRule="auto"/>
              <w:ind w:firstLineChars="200" w:firstLine="562"/>
              <w:jc w:val="right"/>
              <w:rPr>
                <w:rFonts w:ascii="Century Gothic" w:eastAsia="Times New Roman" w:hAnsi="Century Gothic" w:cs="Calibri"/>
                <w:b/>
                <w:bCs/>
                <w:color w:val="000000"/>
                <w:sz w:val="28"/>
                <w:szCs w:val="28"/>
              </w:rPr>
            </w:pPr>
            <w:r w:rsidRPr="00090CF6">
              <w:rPr>
                <w:rFonts w:ascii="Century Gothic" w:hAnsi="Century Gothic"/>
                <w:b/>
                <w:color w:val="000000"/>
                <w:sz w:val="28"/>
              </w:rPr>
              <w:t>1. QUARTAL GESAMT</w:t>
            </w:r>
          </w:p>
        </w:tc>
        <w:tc>
          <w:tcPr>
            <w:tcW w:w="2250" w:type="dxa"/>
            <w:tcBorders>
              <w:top w:val="nil"/>
              <w:left w:val="nil"/>
              <w:bottom w:val="single" w:sz="4" w:space="0" w:color="BFBFBF"/>
              <w:right w:val="single" w:sz="4" w:space="0" w:color="BFBFBF"/>
            </w:tcBorders>
            <w:shd w:val="clear" w:color="000000" w:fill="D9D9D9"/>
            <w:vAlign w:val="center"/>
            <w:hideMark/>
          </w:tcPr>
          <w:p w14:paraId="3309533E" w14:textId="1B1F0EDA" w:rsidR="004E06AB" w:rsidRPr="00090CF6" w:rsidRDefault="004E06AB" w:rsidP="004E06AB">
            <w:pPr>
              <w:spacing w:after="0" w:line="240" w:lineRule="auto"/>
              <w:rPr>
                <w:rFonts w:ascii="Century Gothic" w:eastAsia="Times New Roman" w:hAnsi="Century Gothic" w:cs="Calibri"/>
                <w:b/>
                <w:bCs/>
                <w:color w:val="000000"/>
                <w:sz w:val="28"/>
                <w:szCs w:val="28"/>
              </w:rPr>
            </w:pPr>
            <w:r w:rsidRPr="00090CF6">
              <w:rPr>
                <w:rFonts w:ascii="Century Gothic" w:hAnsi="Century Gothic"/>
                <w:b/>
                <w:color w:val="000000"/>
                <w:sz w:val="28"/>
              </w:rPr>
              <w:t xml:space="preserve">$                                </w:t>
            </w:r>
          </w:p>
        </w:tc>
        <w:tc>
          <w:tcPr>
            <w:tcW w:w="1690" w:type="dxa"/>
            <w:tcBorders>
              <w:top w:val="nil"/>
              <w:left w:val="nil"/>
              <w:bottom w:val="nil"/>
              <w:right w:val="nil"/>
            </w:tcBorders>
            <w:shd w:val="clear" w:color="000000" w:fill="FFFFFF"/>
            <w:vAlign w:val="bottom"/>
            <w:hideMark/>
          </w:tcPr>
          <w:p w14:paraId="07CB3F4E"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nil"/>
              <w:left w:val="nil"/>
              <w:bottom w:val="nil"/>
              <w:right w:val="nil"/>
            </w:tcBorders>
            <w:shd w:val="clear" w:color="000000" w:fill="FFFFFF"/>
            <w:vAlign w:val="bottom"/>
            <w:hideMark/>
          </w:tcPr>
          <w:p w14:paraId="1B483548"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gridSpan w:val="2"/>
            <w:tcBorders>
              <w:top w:val="nil"/>
              <w:left w:val="nil"/>
              <w:bottom w:val="nil"/>
              <w:right w:val="nil"/>
            </w:tcBorders>
            <w:shd w:val="clear" w:color="000000" w:fill="FFFFFF"/>
            <w:vAlign w:val="bottom"/>
            <w:hideMark/>
          </w:tcPr>
          <w:p w14:paraId="3C30C97F"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nil"/>
              <w:right w:val="nil"/>
            </w:tcBorders>
            <w:shd w:val="clear" w:color="000000" w:fill="FFFFFF"/>
            <w:vAlign w:val="bottom"/>
            <w:hideMark/>
          </w:tcPr>
          <w:p w14:paraId="36AEEBC6"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nil"/>
              <w:right w:val="nil"/>
            </w:tcBorders>
            <w:shd w:val="clear" w:color="000000" w:fill="FFFFFF"/>
            <w:vAlign w:val="bottom"/>
            <w:hideMark/>
          </w:tcPr>
          <w:p w14:paraId="6F97CE36" w14:textId="77777777" w:rsidR="004E06AB" w:rsidRPr="00090CF6" w:rsidRDefault="004E06AB" w:rsidP="004E06AB">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r>
    </w:tbl>
    <w:p w14:paraId="25140A89" w14:textId="11898C34" w:rsidR="004E06AB" w:rsidRPr="00090CF6" w:rsidRDefault="004E06AB">
      <w:pPr>
        <w:rPr>
          <w:rFonts w:ascii="Century Gothic" w:hAnsi="Century Gothic"/>
          <w:b/>
          <w:bCs/>
          <w:color w:val="595959" w:themeColor="text1" w:themeTint="A6"/>
          <w:sz w:val="24"/>
          <w:szCs w:val="24"/>
        </w:rPr>
      </w:pPr>
    </w:p>
    <w:tbl>
      <w:tblPr>
        <w:tblW w:w="2263" w:type="dxa"/>
        <w:tblLook w:val="04A0" w:firstRow="1" w:lastRow="0" w:firstColumn="1" w:lastColumn="0" w:noHBand="0" w:noVBand="1"/>
      </w:tblPr>
      <w:tblGrid>
        <w:gridCol w:w="2263"/>
      </w:tblGrid>
      <w:tr w:rsidR="004E06AB" w:rsidRPr="00090CF6" w14:paraId="3C9B1FAC" w14:textId="77777777" w:rsidTr="00032DB1">
        <w:trPr>
          <w:trHeight w:val="702"/>
        </w:trPr>
        <w:tc>
          <w:tcPr>
            <w:tcW w:w="226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A94E17B" w14:textId="77777777" w:rsidR="004E06AB" w:rsidRPr="00090CF6" w:rsidRDefault="004E06AB" w:rsidP="004E06AB">
            <w:pPr>
              <w:spacing w:after="0" w:line="240" w:lineRule="auto"/>
              <w:ind w:firstLineChars="100" w:firstLine="201"/>
              <w:rPr>
                <w:rFonts w:ascii="Century Gothic" w:eastAsia="Times New Roman" w:hAnsi="Century Gothic" w:cs="Calibri"/>
                <w:b/>
                <w:bCs/>
                <w:color w:val="FFFFFF"/>
                <w:sz w:val="20"/>
                <w:szCs w:val="20"/>
              </w:rPr>
            </w:pPr>
            <w:r w:rsidRPr="00090CF6">
              <w:rPr>
                <w:rFonts w:ascii="Century Gothic" w:hAnsi="Century Gothic"/>
                <w:b/>
                <w:color w:val="FFFFFF"/>
                <w:sz w:val="20"/>
              </w:rPr>
              <w:t>STATUS</w:t>
            </w:r>
          </w:p>
        </w:tc>
      </w:tr>
      <w:tr w:rsidR="004E06AB" w:rsidRPr="00090CF6" w14:paraId="71982CEC"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261AEA38"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r>
      <w:tr w:rsidR="004E06AB" w:rsidRPr="00090CF6" w14:paraId="072256F4"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6005DFB"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r>
      <w:tr w:rsidR="004E06AB" w:rsidRPr="00090CF6" w14:paraId="6BA4B1FF"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B6E905A"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r>
      <w:tr w:rsidR="004E06AB" w:rsidRPr="00090CF6" w14:paraId="3E5ABCC9"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284D73A8"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Überfällig</w:t>
            </w:r>
          </w:p>
        </w:tc>
      </w:tr>
      <w:tr w:rsidR="004E06AB" w:rsidRPr="00090CF6" w14:paraId="12C884E5"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A09532C" w14:textId="77777777" w:rsidR="004E06AB" w:rsidRPr="00090CF6" w:rsidRDefault="004E06AB" w:rsidP="004E06AB">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Pausiert</w:t>
            </w:r>
          </w:p>
        </w:tc>
      </w:tr>
    </w:tbl>
    <w:p w14:paraId="64D4538C" w14:textId="11B8DFDD" w:rsidR="004E06AB" w:rsidRPr="00090CF6" w:rsidRDefault="004E06AB">
      <w:pPr>
        <w:rPr>
          <w:rFonts w:ascii="Century Gothic" w:hAnsi="Century Gothic"/>
          <w:b/>
          <w:bCs/>
          <w:color w:val="595959" w:themeColor="text1" w:themeTint="A6"/>
          <w:sz w:val="24"/>
          <w:szCs w:val="24"/>
        </w:rPr>
      </w:pPr>
    </w:p>
    <w:p w14:paraId="7C70EED5" w14:textId="671581B6" w:rsidR="004E06AB" w:rsidRPr="00090CF6" w:rsidRDefault="004E06AB">
      <w:pPr>
        <w:rPr>
          <w:rFonts w:ascii="Century Gothic" w:hAnsi="Century Gothic"/>
          <w:b/>
          <w:bCs/>
          <w:color w:val="595959" w:themeColor="text1" w:themeTint="A6"/>
          <w:sz w:val="24"/>
          <w:szCs w:val="24"/>
        </w:rPr>
      </w:pPr>
    </w:p>
    <w:p w14:paraId="3F1E0F17" w14:textId="77777777" w:rsidR="004E06AB" w:rsidRPr="00090CF6" w:rsidRDefault="004E06AB">
      <w:pPr>
        <w:rPr>
          <w:rFonts w:ascii="Century Gothic" w:hAnsi="Century Gothic"/>
          <w:b/>
          <w:bCs/>
          <w:color w:val="595959" w:themeColor="text1" w:themeTint="A6"/>
          <w:sz w:val="24"/>
          <w:szCs w:val="24"/>
        </w:rPr>
      </w:pPr>
      <w:r w:rsidRPr="00090CF6">
        <w:rPr>
          <w:rFonts w:ascii="Century Gothic" w:hAnsi="Century Gothic"/>
          <w:b/>
          <w:bCs/>
          <w:color w:val="595959" w:themeColor="text1" w:themeTint="A6"/>
          <w:sz w:val="24"/>
          <w:szCs w:val="24"/>
        </w:rPr>
        <w:br w:type="page"/>
      </w:r>
    </w:p>
    <w:tbl>
      <w:tblPr>
        <w:tblW w:w="22950" w:type="dxa"/>
        <w:tblLook w:val="04A0" w:firstRow="1" w:lastRow="0" w:firstColumn="1" w:lastColumn="0" w:noHBand="0" w:noVBand="1"/>
      </w:tblPr>
      <w:tblGrid>
        <w:gridCol w:w="3004"/>
        <w:gridCol w:w="3008"/>
        <w:gridCol w:w="2555"/>
        <w:gridCol w:w="2056"/>
        <w:gridCol w:w="2819"/>
        <w:gridCol w:w="2110"/>
        <w:gridCol w:w="30"/>
        <w:gridCol w:w="2151"/>
        <w:gridCol w:w="2062"/>
        <w:gridCol w:w="3155"/>
      </w:tblGrid>
      <w:tr w:rsidR="004E06AB" w:rsidRPr="00090CF6" w14:paraId="65242A79" w14:textId="77777777" w:rsidTr="00E447B6">
        <w:trPr>
          <w:trHeight w:val="435"/>
        </w:trPr>
        <w:tc>
          <w:tcPr>
            <w:tcW w:w="3200" w:type="dxa"/>
            <w:tcBorders>
              <w:top w:val="nil"/>
              <w:left w:val="nil"/>
              <w:bottom w:val="nil"/>
              <w:right w:val="nil"/>
            </w:tcBorders>
            <w:shd w:val="clear" w:color="000000" w:fill="FFFFFF"/>
            <w:vAlign w:val="bottom"/>
            <w:hideMark/>
          </w:tcPr>
          <w:p w14:paraId="7F35B560" w14:textId="6A497B1B" w:rsidR="004E06AB" w:rsidRPr="00090CF6" w:rsidRDefault="004E06AB" w:rsidP="00E447B6">
            <w:pPr>
              <w:spacing w:after="0" w:line="240" w:lineRule="auto"/>
              <w:rPr>
                <w:rFonts w:ascii="Century Gothic" w:eastAsia="Times New Roman" w:hAnsi="Century Gothic" w:cs="Calibri"/>
                <w:color w:val="000000"/>
                <w:sz w:val="36"/>
                <w:szCs w:val="36"/>
              </w:rPr>
            </w:pPr>
            <w:r w:rsidRPr="00090CF6">
              <w:rPr>
                <w:rFonts w:ascii="Century Gothic" w:hAnsi="Century Gothic"/>
                <w:color w:val="000000"/>
                <w:sz w:val="36"/>
              </w:rPr>
              <w:lastRenderedPageBreak/>
              <w:t>2. QUARTAL</w:t>
            </w:r>
          </w:p>
        </w:tc>
        <w:tc>
          <w:tcPr>
            <w:tcW w:w="3200" w:type="dxa"/>
            <w:tcBorders>
              <w:top w:val="nil"/>
              <w:left w:val="nil"/>
              <w:bottom w:val="nil"/>
              <w:right w:val="nil"/>
            </w:tcBorders>
            <w:shd w:val="clear" w:color="000000" w:fill="FFFFFF"/>
            <w:vAlign w:val="bottom"/>
            <w:hideMark/>
          </w:tcPr>
          <w:p w14:paraId="4A7C23C7"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nil"/>
              <w:right w:val="nil"/>
            </w:tcBorders>
            <w:shd w:val="clear" w:color="000000" w:fill="FFFFFF"/>
            <w:vAlign w:val="bottom"/>
            <w:hideMark/>
          </w:tcPr>
          <w:p w14:paraId="17756588"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nil"/>
              <w:right w:val="nil"/>
            </w:tcBorders>
            <w:shd w:val="clear" w:color="000000" w:fill="FFFFFF"/>
            <w:vAlign w:val="bottom"/>
            <w:hideMark/>
          </w:tcPr>
          <w:p w14:paraId="0DC4DCE3"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1690" w:type="dxa"/>
            <w:tcBorders>
              <w:top w:val="nil"/>
              <w:left w:val="nil"/>
              <w:bottom w:val="nil"/>
              <w:right w:val="nil"/>
            </w:tcBorders>
            <w:shd w:val="clear" w:color="000000" w:fill="FFFFFF"/>
            <w:vAlign w:val="bottom"/>
            <w:hideMark/>
          </w:tcPr>
          <w:p w14:paraId="545AB912"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nil"/>
              <w:left w:val="nil"/>
              <w:bottom w:val="nil"/>
              <w:right w:val="nil"/>
            </w:tcBorders>
            <w:shd w:val="clear" w:color="000000" w:fill="FFFFFF"/>
            <w:vAlign w:val="bottom"/>
            <w:hideMark/>
          </w:tcPr>
          <w:p w14:paraId="377AC1C1"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gridSpan w:val="2"/>
            <w:tcBorders>
              <w:top w:val="nil"/>
              <w:left w:val="nil"/>
              <w:bottom w:val="nil"/>
              <w:right w:val="nil"/>
            </w:tcBorders>
            <w:shd w:val="clear" w:color="000000" w:fill="FFFFFF"/>
            <w:vAlign w:val="bottom"/>
            <w:hideMark/>
          </w:tcPr>
          <w:p w14:paraId="7B67D743"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nil"/>
              <w:right w:val="nil"/>
            </w:tcBorders>
            <w:shd w:val="clear" w:color="000000" w:fill="FFFFFF"/>
            <w:vAlign w:val="bottom"/>
            <w:hideMark/>
          </w:tcPr>
          <w:p w14:paraId="59BA107C"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nil"/>
              <w:right w:val="nil"/>
            </w:tcBorders>
            <w:shd w:val="clear" w:color="000000" w:fill="FFFFFF"/>
            <w:vAlign w:val="bottom"/>
            <w:hideMark/>
          </w:tcPr>
          <w:p w14:paraId="52175BA8"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69BE3D3A" w14:textId="77777777" w:rsidTr="00E447B6">
        <w:trPr>
          <w:trHeight w:val="435"/>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77E5A1F"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GESCHÄFTSMÖGLICHKEIT</w:t>
            </w:r>
          </w:p>
        </w:tc>
        <w:tc>
          <w:tcPr>
            <w:tcW w:w="6110"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05541BE6"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WIRTSCHAFTLICHE FAKTOREN</w:t>
            </w:r>
          </w:p>
        </w:tc>
        <w:tc>
          <w:tcPr>
            <w:tcW w:w="78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06BF08B8"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PIPELINE-DATEN</w:t>
            </w:r>
          </w:p>
        </w:tc>
      </w:tr>
      <w:tr w:rsidR="004E06AB" w:rsidRPr="00090CF6" w14:paraId="17A74D21" w14:textId="77777777" w:rsidTr="00E447B6">
        <w:trPr>
          <w:trHeight w:val="702"/>
        </w:trPr>
        <w:tc>
          <w:tcPr>
            <w:tcW w:w="3200" w:type="dxa"/>
            <w:tcBorders>
              <w:top w:val="nil"/>
              <w:left w:val="single" w:sz="4" w:space="0" w:color="BFBFBF"/>
              <w:bottom w:val="single" w:sz="4" w:space="0" w:color="BFBFBF"/>
              <w:right w:val="single" w:sz="4" w:space="0" w:color="BFBFBF"/>
            </w:tcBorders>
            <w:shd w:val="clear" w:color="000000" w:fill="222B35"/>
            <w:vAlign w:val="center"/>
            <w:hideMark/>
          </w:tcPr>
          <w:p w14:paraId="423FD7BA"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BEZEICHNUNG DES DEALS</w:t>
            </w:r>
          </w:p>
        </w:tc>
        <w:tc>
          <w:tcPr>
            <w:tcW w:w="3200" w:type="dxa"/>
            <w:tcBorders>
              <w:top w:val="nil"/>
              <w:left w:val="nil"/>
              <w:bottom w:val="single" w:sz="4" w:space="0" w:color="BFBFBF"/>
              <w:right w:val="single" w:sz="4" w:space="0" w:color="BFBFBF"/>
            </w:tcBorders>
            <w:shd w:val="clear" w:color="000000" w:fill="222B35"/>
            <w:vAlign w:val="center"/>
            <w:hideMark/>
          </w:tcPr>
          <w:p w14:paraId="2643C580"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KONTAKTPERSON</w:t>
            </w:r>
          </w:p>
        </w:tc>
        <w:tc>
          <w:tcPr>
            <w:tcW w:w="2600" w:type="dxa"/>
            <w:tcBorders>
              <w:top w:val="nil"/>
              <w:left w:val="nil"/>
              <w:bottom w:val="single" w:sz="4" w:space="0" w:color="BFBFBF"/>
              <w:right w:val="single" w:sz="4" w:space="0" w:color="BFBFBF"/>
            </w:tcBorders>
            <w:shd w:val="clear" w:color="000000" w:fill="222B35"/>
            <w:vAlign w:val="center"/>
            <w:hideMark/>
          </w:tcPr>
          <w:p w14:paraId="10FC8B8E"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VERTRIEBSMITARBEITER</w:t>
            </w:r>
          </w:p>
        </w:tc>
        <w:tc>
          <w:tcPr>
            <w:tcW w:w="2250" w:type="dxa"/>
            <w:tcBorders>
              <w:top w:val="nil"/>
              <w:left w:val="nil"/>
              <w:bottom w:val="single" w:sz="4" w:space="0" w:color="BFBFBF"/>
              <w:right w:val="single" w:sz="4" w:space="0" w:color="BFBFBF"/>
            </w:tcBorders>
            <w:shd w:val="clear" w:color="000000" w:fill="333F4F"/>
            <w:vAlign w:val="center"/>
            <w:hideMark/>
          </w:tcPr>
          <w:p w14:paraId="43828813"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GRÖSSE DES DEALS</w:t>
            </w:r>
          </w:p>
        </w:tc>
        <w:tc>
          <w:tcPr>
            <w:tcW w:w="1690" w:type="dxa"/>
            <w:tcBorders>
              <w:top w:val="nil"/>
              <w:left w:val="nil"/>
              <w:bottom w:val="single" w:sz="4" w:space="0" w:color="BFBFBF"/>
              <w:right w:val="single" w:sz="4" w:space="0" w:color="BFBFBF"/>
            </w:tcBorders>
            <w:shd w:val="clear" w:color="000000" w:fill="222B35"/>
            <w:vAlign w:val="center"/>
            <w:hideMark/>
          </w:tcPr>
          <w:p w14:paraId="01AB114E"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GEWINNWAHRSCHEINLICHKEIT</w:t>
            </w:r>
          </w:p>
        </w:tc>
        <w:tc>
          <w:tcPr>
            <w:tcW w:w="2140" w:type="dxa"/>
            <w:tcBorders>
              <w:top w:val="nil"/>
              <w:left w:val="nil"/>
              <w:bottom w:val="single" w:sz="4" w:space="0" w:color="BFBFBF"/>
              <w:right w:val="single" w:sz="4" w:space="0" w:color="BFBFBF"/>
            </w:tcBorders>
            <w:shd w:val="clear" w:color="000000" w:fill="222B35"/>
            <w:vAlign w:val="center"/>
            <w:hideMark/>
          </w:tcPr>
          <w:p w14:paraId="1AC38CFE"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GESCHÄFTSPHASE</w:t>
            </w:r>
          </w:p>
        </w:tc>
        <w:tc>
          <w:tcPr>
            <w:tcW w:w="2240" w:type="dxa"/>
            <w:gridSpan w:val="2"/>
            <w:tcBorders>
              <w:top w:val="nil"/>
              <w:left w:val="nil"/>
              <w:bottom w:val="single" w:sz="4" w:space="0" w:color="BFBFBF"/>
              <w:right w:val="single" w:sz="4" w:space="0" w:color="BFBFBF"/>
            </w:tcBorders>
            <w:shd w:val="clear" w:color="000000" w:fill="222B35"/>
            <w:vAlign w:val="center"/>
            <w:hideMark/>
          </w:tcPr>
          <w:p w14:paraId="5B04B3D5"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PROGNOSTIZIERTES ABSCHLUSSDATUM</w:t>
            </w:r>
          </w:p>
        </w:tc>
        <w:tc>
          <w:tcPr>
            <w:tcW w:w="2240" w:type="dxa"/>
            <w:tcBorders>
              <w:top w:val="nil"/>
              <w:left w:val="nil"/>
              <w:bottom w:val="single" w:sz="4" w:space="0" w:color="BFBFBF"/>
              <w:right w:val="single" w:sz="4" w:space="0" w:color="BFBFBF"/>
            </w:tcBorders>
            <w:shd w:val="clear" w:color="000000" w:fill="222B35"/>
            <w:vAlign w:val="center"/>
            <w:hideMark/>
          </w:tcPr>
          <w:p w14:paraId="5E73CEC4"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NÄCHSTE AKTION</w:t>
            </w:r>
          </w:p>
        </w:tc>
        <w:tc>
          <w:tcPr>
            <w:tcW w:w="3390" w:type="dxa"/>
            <w:tcBorders>
              <w:top w:val="nil"/>
              <w:left w:val="nil"/>
              <w:bottom w:val="single" w:sz="4" w:space="0" w:color="BFBFBF"/>
              <w:right w:val="single" w:sz="4" w:space="0" w:color="BFBFBF"/>
            </w:tcBorders>
            <w:shd w:val="clear" w:color="000000" w:fill="222B35"/>
            <w:vAlign w:val="center"/>
            <w:hideMark/>
          </w:tcPr>
          <w:p w14:paraId="1BD00D9F"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ANMERKUNGEN</w:t>
            </w:r>
          </w:p>
        </w:tc>
      </w:tr>
      <w:tr w:rsidR="004E06AB" w:rsidRPr="00090CF6" w14:paraId="30549AD2"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8469F9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18652AF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7C2E07A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CE8FEF8"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618A2D75"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0CFED8A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7C9DE13"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TT/MM/JJ</w:t>
            </w:r>
          </w:p>
        </w:tc>
        <w:tc>
          <w:tcPr>
            <w:tcW w:w="2240" w:type="dxa"/>
            <w:tcBorders>
              <w:top w:val="nil"/>
              <w:left w:val="nil"/>
              <w:bottom w:val="single" w:sz="4" w:space="0" w:color="BFBFBF"/>
              <w:right w:val="single" w:sz="4" w:space="0" w:color="BFBFBF"/>
            </w:tcBorders>
            <w:shd w:val="clear" w:color="000000" w:fill="FFFFFF"/>
            <w:vAlign w:val="center"/>
            <w:hideMark/>
          </w:tcPr>
          <w:p w14:paraId="0659583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2C9A239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42F4C07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8C435E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A54503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F96D08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7CBD1B9"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31395CAE"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00A55B1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2A3B5E7"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D863C2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1BDA1C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2130A01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428949C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7E07DB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A4372D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899F6D4"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59EF07F"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D7CE49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B5983DC"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424926C"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A120AA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28F3EFAA"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1793A3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auto" w:fill="auto"/>
            <w:vAlign w:val="center"/>
            <w:hideMark/>
          </w:tcPr>
          <w:p w14:paraId="02BA1C0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auto" w:fill="auto"/>
            <w:vAlign w:val="center"/>
            <w:hideMark/>
          </w:tcPr>
          <w:p w14:paraId="38D120A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9DEEC7B"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auto" w:fill="auto"/>
            <w:vAlign w:val="center"/>
            <w:hideMark/>
          </w:tcPr>
          <w:p w14:paraId="0823098C"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331F1B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E11BEC2"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9CFFFC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B9547E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4BA7D78C"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13E0DB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4A1383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27F57C4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FAE8146"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34A2121A"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89D47B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4D4E9E8"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71E4C7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0691DC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6583AAA"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104EC8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4F3BD2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5AB880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208DA515"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7502EB7B"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C10D5D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Überfällig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CE97166"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22B0486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FD62BB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3C89B5B"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1CF592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A9C45B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82B9D2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5C38BDEE"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7DB285C"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DA7FD2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30A8AA8C"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1A398CC"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C299F1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7B2258B7"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1FCCAC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9FBEA2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0533E1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482340C"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213B0F0"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877B55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3748F63"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9ADBF6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995992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5ECE7CA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FB270F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BA4CA1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BEA834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EBB9609"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D779D54"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0DB72F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DD714B9"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F42DB9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2F0112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660027AA"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28FEB3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63F050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AAFCC6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554191D7"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F84B9B3"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1D4E4A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Pausiert</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F542E89"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6B8A182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2BCCAC7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5DDA232C"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EFEA2F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79BDA68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7BAA84F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57BC2F14"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6966FE63"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2F39F9E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E35CA65"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0A2619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08733C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15A7D28B"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4842C93"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DAEBD53"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23A1DC4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38CD322"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C8C876F"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6347D1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36B0F943"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E57418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478B44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4A0BAAC3" w14:textId="77777777" w:rsidTr="00E447B6">
        <w:trPr>
          <w:trHeight w:val="462"/>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244E96C" w14:textId="36B1B00F" w:rsidR="004E06AB" w:rsidRPr="00090CF6" w:rsidRDefault="004E06AB" w:rsidP="00E447B6">
            <w:pPr>
              <w:spacing w:after="0" w:line="240" w:lineRule="auto"/>
              <w:ind w:firstLineChars="200" w:firstLine="562"/>
              <w:jc w:val="right"/>
              <w:rPr>
                <w:rFonts w:ascii="Century Gothic" w:eastAsia="Times New Roman" w:hAnsi="Century Gothic" w:cs="Calibri"/>
                <w:b/>
                <w:bCs/>
                <w:color w:val="000000"/>
                <w:sz w:val="28"/>
                <w:szCs w:val="28"/>
              </w:rPr>
            </w:pPr>
            <w:r w:rsidRPr="00090CF6">
              <w:rPr>
                <w:rFonts w:ascii="Century Gothic" w:hAnsi="Century Gothic"/>
                <w:b/>
                <w:color w:val="000000"/>
                <w:sz w:val="28"/>
              </w:rPr>
              <w:t>2. QUARTAL GESAMT</w:t>
            </w:r>
          </w:p>
        </w:tc>
        <w:tc>
          <w:tcPr>
            <w:tcW w:w="2250" w:type="dxa"/>
            <w:tcBorders>
              <w:top w:val="nil"/>
              <w:left w:val="nil"/>
              <w:bottom w:val="single" w:sz="4" w:space="0" w:color="BFBFBF"/>
              <w:right w:val="single" w:sz="4" w:space="0" w:color="BFBFBF"/>
            </w:tcBorders>
            <w:shd w:val="clear" w:color="000000" w:fill="D9D9D9"/>
            <w:vAlign w:val="center"/>
            <w:hideMark/>
          </w:tcPr>
          <w:p w14:paraId="08BBC6A7" w14:textId="77777777" w:rsidR="004E06AB" w:rsidRPr="00090CF6" w:rsidRDefault="004E06AB" w:rsidP="00E447B6">
            <w:pPr>
              <w:spacing w:after="0" w:line="240" w:lineRule="auto"/>
              <w:rPr>
                <w:rFonts w:ascii="Century Gothic" w:eastAsia="Times New Roman" w:hAnsi="Century Gothic" w:cs="Calibri"/>
                <w:b/>
                <w:bCs/>
                <w:color w:val="000000"/>
                <w:sz w:val="28"/>
                <w:szCs w:val="28"/>
              </w:rPr>
            </w:pPr>
            <w:r w:rsidRPr="00090CF6">
              <w:rPr>
                <w:rFonts w:ascii="Century Gothic" w:hAnsi="Century Gothic"/>
                <w:b/>
                <w:color w:val="000000"/>
                <w:sz w:val="28"/>
              </w:rPr>
              <w:t xml:space="preserve">$                                </w:t>
            </w:r>
          </w:p>
        </w:tc>
        <w:tc>
          <w:tcPr>
            <w:tcW w:w="1690" w:type="dxa"/>
            <w:tcBorders>
              <w:top w:val="nil"/>
              <w:left w:val="nil"/>
              <w:bottom w:val="nil"/>
              <w:right w:val="nil"/>
            </w:tcBorders>
            <w:shd w:val="clear" w:color="000000" w:fill="FFFFFF"/>
            <w:vAlign w:val="bottom"/>
            <w:hideMark/>
          </w:tcPr>
          <w:p w14:paraId="26C0B628"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nil"/>
              <w:left w:val="nil"/>
              <w:bottom w:val="nil"/>
              <w:right w:val="nil"/>
            </w:tcBorders>
            <w:shd w:val="clear" w:color="000000" w:fill="FFFFFF"/>
            <w:vAlign w:val="bottom"/>
            <w:hideMark/>
          </w:tcPr>
          <w:p w14:paraId="4A18ECEE"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gridSpan w:val="2"/>
            <w:tcBorders>
              <w:top w:val="nil"/>
              <w:left w:val="nil"/>
              <w:bottom w:val="nil"/>
              <w:right w:val="nil"/>
            </w:tcBorders>
            <w:shd w:val="clear" w:color="000000" w:fill="FFFFFF"/>
            <w:vAlign w:val="bottom"/>
            <w:hideMark/>
          </w:tcPr>
          <w:p w14:paraId="39463C7B"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nil"/>
              <w:right w:val="nil"/>
            </w:tcBorders>
            <w:shd w:val="clear" w:color="000000" w:fill="FFFFFF"/>
            <w:vAlign w:val="bottom"/>
            <w:hideMark/>
          </w:tcPr>
          <w:p w14:paraId="568B023D"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nil"/>
              <w:right w:val="nil"/>
            </w:tcBorders>
            <w:shd w:val="clear" w:color="000000" w:fill="FFFFFF"/>
            <w:vAlign w:val="bottom"/>
            <w:hideMark/>
          </w:tcPr>
          <w:p w14:paraId="2DE1C9E9"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r>
    </w:tbl>
    <w:p w14:paraId="3CA2E0BE" w14:textId="77777777" w:rsidR="004E06AB" w:rsidRPr="00090CF6" w:rsidRDefault="004E06AB" w:rsidP="004E06AB">
      <w:pPr>
        <w:rPr>
          <w:rFonts w:ascii="Century Gothic" w:hAnsi="Century Gothic"/>
          <w:b/>
          <w:bCs/>
          <w:color w:val="595959" w:themeColor="text1" w:themeTint="A6"/>
          <w:sz w:val="24"/>
          <w:szCs w:val="24"/>
        </w:rPr>
      </w:pPr>
    </w:p>
    <w:tbl>
      <w:tblPr>
        <w:tblW w:w="2263" w:type="dxa"/>
        <w:tblLook w:val="04A0" w:firstRow="1" w:lastRow="0" w:firstColumn="1" w:lastColumn="0" w:noHBand="0" w:noVBand="1"/>
      </w:tblPr>
      <w:tblGrid>
        <w:gridCol w:w="2263"/>
      </w:tblGrid>
      <w:tr w:rsidR="004E06AB" w:rsidRPr="00090CF6" w14:paraId="16CC97E4" w14:textId="77777777" w:rsidTr="00032DB1">
        <w:trPr>
          <w:trHeight w:val="702"/>
        </w:trPr>
        <w:tc>
          <w:tcPr>
            <w:tcW w:w="226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F94B410" w14:textId="77777777" w:rsidR="004E06AB" w:rsidRPr="00090CF6" w:rsidRDefault="004E06AB" w:rsidP="00E447B6">
            <w:pPr>
              <w:spacing w:after="0" w:line="240" w:lineRule="auto"/>
              <w:ind w:firstLineChars="100" w:firstLine="201"/>
              <w:rPr>
                <w:rFonts w:ascii="Century Gothic" w:eastAsia="Times New Roman" w:hAnsi="Century Gothic" w:cs="Calibri"/>
                <w:b/>
                <w:bCs/>
                <w:color w:val="FFFFFF"/>
                <w:sz w:val="20"/>
                <w:szCs w:val="20"/>
              </w:rPr>
            </w:pPr>
            <w:r w:rsidRPr="00090CF6">
              <w:rPr>
                <w:rFonts w:ascii="Century Gothic" w:hAnsi="Century Gothic"/>
                <w:b/>
                <w:color w:val="FFFFFF"/>
                <w:sz w:val="20"/>
              </w:rPr>
              <w:t>STATUS</w:t>
            </w:r>
          </w:p>
        </w:tc>
      </w:tr>
      <w:tr w:rsidR="004E06AB" w:rsidRPr="00090CF6" w14:paraId="0CBD652A"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1EBC3A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r>
      <w:tr w:rsidR="004E06AB" w:rsidRPr="00090CF6" w14:paraId="72FA061A"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8DEB60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r>
      <w:tr w:rsidR="004E06AB" w:rsidRPr="00090CF6" w14:paraId="48CFDB61"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7CC9124C"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r>
      <w:tr w:rsidR="004E06AB" w:rsidRPr="00090CF6" w14:paraId="0A31F3F5"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691FF61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Überfällig</w:t>
            </w:r>
          </w:p>
        </w:tc>
      </w:tr>
      <w:tr w:rsidR="004E06AB" w:rsidRPr="00090CF6" w14:paraId="018180F2" w14:textId="77777777" w:rsidTr="00032DB1">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968B8AC"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Pausiert</w:t>
            </w:r>
          </w:p>
        </w:tc>
      </w:tr>
    </w:tbl>
    <w:p w14:paraId="4BB48314" w14:textId="3E5DCEE7" w:rsidR="004E06AB" w:rsidRPr="00090CF6" w:rsidRDefault="004E06AB">
      <w:pPr>
        <w:rPr>
          <w:rFonts w:ascii="Century Gothic" w:hAnsi="Century Gothic"/>
          <w:b/>
          <w:bCs/>
          <w:color w:val="595959" w:themeColor="text1" w:themeTint="A6"/>
          <w:sz w:val="24"/>
          <w:szCs w:val="24"/>
        </w:rPr>
      </w:pPr>
    </w:p>
    <w:p w14:paraId="2FD73AE0" w14:textId="77777777" w:rsidR="004E06AB" w:rsidRPr="00090CF6" w:rsidRDefault="004E06AB">
      <w:pPr>
        <w:rPr>
          <w:rFonts w:ascii="Century Gothic" w:hAnsi="Century Gothic"/>
          <w:b/>
          <w:bCs/>
          <w:color w:val="595959" w:themeColor="text1" w:themeTint="A6"/>
          <w:sz w:val="24"/>
          <w:szCs w:val="24"/>
        </w:rPr>
      </w:pPr>
      <w:r w:rsidRPr="00090CF6">
        <w:rPr>
          <w:rFonts w:ascii="Century Gothic" w:hAnsi="Century Gothic"/>
          <w:b/>
          <w:bCs/>
          <w:color w:val="595959" w:themeColor="text1" w:themeTint="A6"/>
          <w:sz w:val="24"/>
          <w:szCs w:val="24"/>
        </w:rPr>
        <w:br w:type="page"/>
      </w:r>
    </w:p>
    <w:tbl>
      <w:tblPr>
        <w:tblW w:w="22950" w:type="dxa"/>
        <w:tblLook w:val="04A0" w:firstRow="1" w:lastRow="0" w:firstColumn="1" w:lastColumn="0" w:noHBand="0" w:noVBand="1"/>
      </w:tblPr>
      <w:tblGrid>
        <w:gridCol w:w="3004"/>
        <w:gridCol w:w="3008"/>
        <w:gridCol w:w="2555"/>
        <w:gridCol w:w="2056"/>
        <w:gridCol w:w="2819"/>
        <w:gridCol w:w="2110"/>
        <w:gridCol w:w="30"/>
        <w:gridCol w:w="2151"/>
        <w:gridCol w:w="2062"/>
        <w:gridCol w:w="3155"/>
      </w:tblGrid>
      <w:tr w:rsidR="004E06AB" w:rsidRPr="00090CF6" w14:paraId="687564C8" w14:textId="77777777" w:rsidTr="00E447B6">
        <w:trPr>
          <w:trHeight w:val="435"/>
        </w:trPr>
        <w:tc>
          <w:tcPr>
            <w:tcW w:w="3200" w:type="dxa"/>
            <w:tcBorders>
              <w:top w:val="nil"/>
              <w:left w:val="nil"/>
              <w:bottom w:val="nil"/>
              <w:right w:val="nil"/>
            </w:tcBorders>
            <w:shd w:val="clear" w:color="000000" w:fill="FFFFFF"/>
            <w:vAlign w:val="bottom"/>
            <w:hideMark/>
          </w:tcPr>
          <w:p w14:paraId="6EFA7DBC" w14:textId="63B2445C" w:rsidR="004E06AB" w:rsidRPr="00090CF6" w:rsidRDefault="004E06AB" w:rsidP="00E447B6">
            <w:pPr>
              <w:spacing w:after="0" w:line="240" w:lineRule="auto"/>
              <w:rPr>
                <w:rFonts w:ascii="Century Gothic" w:eastAsia="Times New Roman" w:hAnsi="Century Gothic" w:cs="Calibri"/>
                <w:color w:val="000000"/>
                <w:sz w:val="36"/>
                <w:szCs w:val="36"/>
              </w:rPr>
            </w:pPr>
            <w:r w:rsidRPr="00090CF6">
              <w:rPr>
                <w:rFonts w:ascii="Century Gothic" w:hAnsi="Century Gothic"/>
                <w:color w:val="000000"/>
                <w:sz w:val="36"/>
              </w:rPr>
              <w:lastRenderedPageBreak/>
              <w:t>3. QUARTAL</w:t>
            </w:r>
          </w:p>
        </w:tc>
        <w:tc>
          <w:tcPr>
            <w:tcW w:w="3200" w:type="dxa"/>
            <w:tcBorders>
              <w:top w:val="nil"/>
              <w:left w:val="nil"/>
              <w:bottom w:val="nil"/>
              <w:right w:val="nil"/>
            </w:tcBorders>
            <w:shd w:val="clear" w:color="000000" w:fill="FFFFFF"/>
            <w:vAlign w:val="bottom"/>
            <w:hideMark/>
          </w:tcPr>
          <w:p w14:paraId="1AB697C0"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nil"/>
              <w:right w:val="nil"/>
            </w:tcBorders>
            <w:shd w:val="clear" w:color="000000" w:fill="FFFFFF"/>
            <w:vAlign w:val="bottom"/>
            <w:hideMark/>
          </w:tcPr>
          <w:p w14:paraId="69E85D5D"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nil"/>
              <w:right w:val="nil"/>
            </w:tcBorders>
            <w:shd w:val="clear" w:color="000000" w:fill="FFFFFF"/>
            <w:vAlign w:val="bottom"/>
            <w:hideMark/>
          </w:tcPr>
          <w:p w14:paraId="1252B6F8"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1690" w:type="dxa"/>
            <w:tcBorders>
              <w:top w:val="nil"/>
              <w:left w:val="nil"/>
              <w:bottom w:val="nil"/>
              <w:right w:val="nil"/>
            </w:tcBorders>
            <w:shd w:val="clear" w:color="000000" w:fill="FFFFFF"/>
            <w:vAlign w:val="bottom"/>
            <w:hideMark/>
          </w:tcPr>
          <w:p w14:paraId="0A41F714"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nil"/>
              <w:left w:val="nil"/>
              <w:bottom w:val="nil"/>
              <w:right w:val="nil"/>
            </w:tcBorders>
            <w:shd w:val="clear" w:color="000000" w:fill="FFFFFF"/>
            <w:vAlign w:val="bottom"/>
            <w:hideMark/>
          </w:tcPr>
          <w:p w14:paraId="1FB06979"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gridSpan w:val="2"/>
            <w:tcBorders>
              <w:top w:val="nil"/>
              <w:left w:val="nil"/>
              <w:bottom w:val="nil"/>
              <w:right w:val="nil"/>
            </w:tcBorders>
            <w:shd w:val="clear" w:color="000000" w:fill="FFFFFF"/>
            <w:vAlign w:val="bottom"/>
            <w:hideMark/>
          </w:tcPr>
          <w:p w14:paraId="4DCB0B11"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nil"/>
              <w:right w:val="nil"/>
            </w:tcBorders>
            <w:shd w:val="clear" w:color="000000" w:fill="FFFFFF"/>
            <w:vAlign w:val="bottom"/>
            <w:hideMark/>
          </w:tcPr>
          <w:p w14:paraId="0174694A"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nil"/>
              <w:right w:val="nil"/>
            </w:tcBorders>
            <w:shd w:val="clear" w:color="000000" w:fill="FFFFFF"/>
            <w:vAlign w:val="bottom"/>
            <w:hideMark/>
          </w:tcPr>
          <w:p w14:paraId="69F7F4C0"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6D95BD55" w14:textId="77777777" w:rsidTr="00E447B6">
        <w:trPr>
          <w:trHeight w:val="435"/>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AA83BB2"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GESCHÄFTSMÖGLICHKEIT</w:t>
            </w:r>
          </w:p>
        </w:tc>
        <w:tc>
          <w:tcPr>
            <w:tcW w:w="6110"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23072336"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WIRTSCHAFTLICHE FAKTOREN</w:t>
            </w:r>
          </w:p>
        </w:tc>
        <w:tc>
          <w:tcPr>
            <w:tcW w:w="78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63DE98B8"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PIPELINE-DATEN</w:t>
            </w:r>
          </w:p>
        </w:tc>
      </w:tr>
      <w:tr w:rsidR="004E06AB" w:rsidRPr="00090CF6" w14:paraId="34983C6F" w14:textId="77777777" w:rsidTr="00E447B6">
        <w:trPr>
          <w:trHeight w:val="702"/>
        </w:trPr>
        <w:tc>
          <w:tcPr>
            <w:tcW w:w="3200" w:type="dxa"/>
            <w:tcBorders>
              <w:top w:val="nil"/>
              <w:left w:val="single" w:sz="4" w:space="0" w:color="BFBFBF"/>
              <w:bottom w:val="single" w:sz="4" w:space="0" w:color="BFBFBF"/>
              <w:right w:val="single" w:sz="4" w:space="0" w:color="BFBFBF"/>
            </w:tcBorders>
            <w:shd w:val="clear" w:color="000000" w:fill="222B35"/>
            <w:vAlign w:val="center"/>
            <w:hideMark/>
          </w:tcPr>
          <w:p w14:paraId="248D54B3"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BEZEICHNUNG DES DEALS</w:t>
            </w:r>
          </w:p>
        </w:tc>
        <w:tc>
          <w:tcPr>
            <w:tcW w:w="3200" w:type="dxa"/>
            <w:tcBorders>
              <w:top w:val="nil"/>
              <w:left w:val="nil"/>
              <w:bottom w:val="single" w:sz="4" w:space="0" w:color="BFBFBF"/>
              <w:right w:val="single" w:sz="4" w:space="0" w:color="BFBFBF"/>
            </w:tcBorders>
            <w:shd w:val="clear" w:color="000000" w:fill="222B35"/>
            <w:vAlign w:val="center"/>
            <w:hideMark/>
          </w:tcPr>
          <w:p w14:paraId="5CF72361"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KONTAKTPERSON</w:t>
            </w:r>
          </w:p>
        </w:tc>
        <w:tc>
          <w:tcPr>
            <w:tcW w:w="2600" w:type="dxa"/>
            <w:tcBorders>
              <w:top w:val="nil"/>
              <w:left w:val="nil"/>
              <w:bottom w:val="single" w:sz="4" w:space="0" w:color="BFBFBF"/>
              <w:right w:val="single" w:sz="4" w:space="0" w:color="BFBFBF"/>
            </w:tcBorders>
            <w:shd w:val="clear" w:color="000000" w:fill="222B35"/>
            <w:vAlign w:val="center"/>
            <w:hideMark/>
          </w:tcPr>
          <w:p w14:paraId="10151D9A"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VERTRIEBSMITARBEITER</w:t>
            </w:r>
          </w:p>
        </w:tc>
        <w:tc>
          <w:tcPr>
            <w:tcW w:w="2250" w:type="dxa"/>
            <w:tcBorders>
              <w:top w:val="nil"/>
              <w:left w:val="nil"/>
              <w:bottom w:val="single" w:sz="4" w:space="0" w:color="BFBFBF"/>
              <w:right w:val="single" w:sz="4" w:space="0" w:color="BFBFBF"/>
            </w:tcBorders>
            <w:shd w:val="clear" w:color="000000" w:fill="333F4F"/>
            <w:vAlign w:val="center"/>
            <w:hideMark/>
          </w:tcPr>
          <w:p w14:paraId="151D5CDD"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GRÖSSE DES DEALS</w:t>
            </w:r>
          </w:p>
        </w:tc>
        <w:tc>
          <w:tcPr>
            <w:tcW w:w="1690" w:type="dxa"/>
            <w:tcBorders>
              <w:top w:val="nil"/>
              <w:left w:val="nil"/>
              <w:bottom w:val="single" w:sz="4" w:space="0" w:color="BFBFBF"/>
              <w:right w:val="single" w:sz="4" w:space="0" w:color="BFBFBF"/>
            </w:tcBorders>
            <w:shd w:val="clear" w:color="000000" w:fill="222B35"/>
            <w:vAlign w:val="center"/>
            <w:hideMark/>
          </w:tcPr>
          <w:p w14:paraId="22803B71"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GEWINNWAHRSCHEINLICHKEIT</w:t>
            </w:r>
          </w:p>
        </w:tc>
        <w:tc>
          <w:tcPr>
            <w:tcW w:w="2140" w:type="dxa"/>
            <w:tcBorders>
              <w:top w:val="nil"/>
              <w:left w:val="nil"/>
              <w:bottom w:val="single" w:sz="4" w:space="0" w:color="BFBFBF"/>
              <w:right w:val="single" w:sz="4" w:space="0" w:color="BFBFBF"/>
            </w:tcBorders>
            <w:shd w:val="clear" w:color="000000" w:fill="222B35"/>
            <w:vAlign w:val="center"/>
            <w:hideMark/>
          </w:tcPr>
          <w:p w14:paraId="2C751786"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GESCHÄFTSPHASE</w:t>
            </w:r>
          </w:p>
        </w:tc>
        <w:tc>
          <w:tcPr>
            <w:tcW w:w="2240" w:type="dxa"/>
            <w:gridSpan w:val="2"/>
            <w:tcBorders>
              <w:top w:val="nil"/>
              <w:left w:val="nil"/>
              <w:bottom w:val="single" w:sz="4" w:space="0" w:color="BFBFBF"/>
              <w:right w:val="single" w:sz="4" w:space="0" w:color="BFBFBF"/>
            </w:tcBorders>
            <w:shd w:val="clear" w:color="000000" w:fill="222B35"/>
            <w:vAlign w:val="center"/>
            <w:hideMark/>
          </w:tcPr>
          <w:p w14:paraId="23142F5F"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PROGNOSTIZIERTES ABSCHLUSSDATUM</w:t>
            </w:r>
          </w:p>
        </w:tc>
        <w:tc>
          <w:tcPr>
            <w:tcW w:w="2240" w:type="dxa"/>
            <w:tcBorders>
              <w:top w:val="nil"/>
              <w:left w:val="nil"/>
              <w:bottom w:val="single" w:sz="4" w:space="0" w:color="BFBFBF"/>
              <w:right w:val="single" w:sz="4" w:space="0" w:color="BFBFBF"/>
            </w:tcBorders>
            <w:shd w:val="clear" w:color="000000" w:fill="222B35"/>
            <w:vAlign w:val="center"/>
            <w:hideMark/>
          </w:tcPr>
          <w:p w14:paraId="586A121F"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NÄCHSTE AKTION</w:t>
            </w:r>
          </w:p>
        </w:tc>
        <w:tc>
          <w:tcPr>
            <w:tcW w:w="3390" w:type="dxa"/>
            <w:tcBorders>
              <w:top w:val="nil"/>
              <w:left w:val="nil"/>
              <w:bottom w:val="single" w:sz="4" w:space="0" w:color="BFBFBF"/>
              <w:right w:val="single" w:sz="4" w:space="0" w:color="BFBFBF"/>
            </w:tcBorders>
            <w:shd w:val="clear" w:color="000000" w:fill="222B35"/>
            <w:vAlign w:val="center"/>
            <w:hideMark/>
          </w:tcPr>
          <w:p w14:paraId="78461B74"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ANMERKUNGEN</w:t>
            </w:r>
          </w:p>
        </w:tc>
      </w:tr>
      <w:tr w:rsidR="004E06AB" w:rsidRPr="00090CF6" w14:paraId="67B1515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4F533B93"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7215AA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59FBA3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BB7D25B"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60DC900"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9E4B39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5CB1A66"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TT/MM/JJ</w:t>
            </w:r>
          </w:p>
        </w:tc>
        <w:tc>
          <w:tcPr>
            <w:tcW w:w="2240" w:type="dxa"/>
            <w:tcBorders>
              <w:top w:val="nil"/>
              <w:left w:val="nil"/>
              <w:bottom w:val="single" w:sz="4" w:space="0" w:color="BFBFBF"/>
              <w:right w:val="single" w:sz="4" w:space="0" w:color="BFBFBF"/>
            </w:tcBorders>
            <w:shd w:val="clear" w:color="000000" w:fill="FFFFFF"/>
            <w:vAlign w:val="center"/>
            <w:hideMark/>
          </w:tcPr>
          <w:p w14:paraId="1BC093C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5F1C8C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7762B9E7"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889590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6829621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6A60D6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B5D604A"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843ED58"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70F5298C"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0847E53C"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931EE9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B99D3E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FB31424"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182B83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EE22C5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35CCB47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9341A6B"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EE61E8A"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D2E594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06245ED4"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C56908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FF4718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2C9F3BC"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4187E5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auto" w:fill="auto"/>
            <w:vAlign w:val="center"/>
            <w:hideMark/>
          </w:tcPr>
          <w:p w14:paraId="4AB3EAE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auto" w:fill="auto"/>
            <w:vAlign w:val="center"/>
            <w:hideMark/>
          </w:tcPr>
          <w:p w14:paraId="73489B0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37145D2"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auto" w:fill="auto"/>
            <w:vAlign w:val="center"/>
            <w:hideMark/>
          </w:tcPr>
          <w:p w14:paraId="6B906C1E"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E90AB2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F0261D1"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96F4B5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DA94BB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2E38448A"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89847B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50512B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3EAB2C3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7CC86AF"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C57CAB5"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F08412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AB7F58C"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53ABD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AF32DF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187B401"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FAA1EC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7C6A839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D46270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2753C076"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30B39F2"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70BAD2E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Überfällig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A39C787"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25A8573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625C1C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1CE0040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E11537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9BCED6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FEC601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A2EF366"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63C6DDE"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74FA10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4E0AEE2"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AA1CFD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CAE7C3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7CC4E64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90837C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B51551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A3B28B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A9656B0"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74888616"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48CE66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C70440E"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EF94D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72EE2F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7461541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8C4255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7DA315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58A36DD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0B96A0F"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34268795"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52C399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CA952BB"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6D7AEB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B569A1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59704EB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4E4E9E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6CEEF9A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26EC12E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99DC105"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402B0E3"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648C6A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Pausiert</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0FA2534"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771ED4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28A83E7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1B3BFE4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448992C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6CCFFE1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25445A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600C43F"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675A804"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ABB671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26DA0D6"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2C00B4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C7DA55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45452DF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797B3B3"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1D5D12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2C60AC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297676E"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567AE38"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5936A3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35EB1F2"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2DD755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4EA8D8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24EFB6C1" w14:textId="77777777" w:rsidTr="00E447B6">
        <w:trPr>
          <w:trHeight w:val="462"/>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A0245F7" w14:textId="04F9AE2E" w:rsidR="004E06AB" w:rsidRPr="00090CF6" w:rsidRDefault="004E06AB" w:rsidP="00E447B6">
            <w:pPr>
              <w:spacing w:after="0" w:line="240" w:lineRule="auto"/>
              <w:ind w:firstLineChars="200" w:firstLine="562"/>
              <w:jc w:val="right"/>
              <w:rPr>
                <w:rFonts w:ascii="Century Gothic" w:eastAsia="Times New Roman" w:hAnsi="Century Gothic" w:cs="Calibri"/>
                <w:b/>
                <w:bCs/>
                <w:color w:val="000000"/>
                <w:sz w:val="28"/>
                <w:szCs w:val="28"/>
              </w:rPr>
            </w:pPr>
            <w:r w:rsidRPr="00090CF6">
              <w:rPr>
                <w:rFonts w:ascii="Century Gothic" w:hAnsi="Century Gothic"/>
                <w:b/>
                <w:color w:val="000000"/>
                <w:sz w:val="28"/>
              </w:rPr>
              <w:t>3. QUARTAL GESAMT</w:t>
            </w:r>
          </w:p>
        </w:tc>
        <w:tc>
          <w:tcPr>
            <w:tcW w:w="2250" w:type="dxa"/>
            <w:tcBorders>
              <w:top w:val="nil"/>
              <w:left w:val="nil"/>
              <w:bottom w:val="single" w:sz="4" w:space="0" w:color="BFBFBF"/>
              <w:right w:val="single" w:sz="4" w:space="0" w:color="BFBFBF"/>
            </w:tcBorders>
            <w:shd w:val="clear" w:color="000000" w:fill="D9D9D9"/>
            <w:vAlign w:val="center"/>
            <w:hideMark/>
          </w:tcPr>
          <w:p w14:paraId="1442BC4C" w14:textId="77777777" w:rsidR="004E06AB" w:rsidRPr="00090CF6" w:rsidRDefault="004E06AB" w:rsidP="00E447B6">
            <w:pPr>
              <w:spacing w:after="0" w:line="240" w:lineRule="auto"/>
              <w:rPr>
                <w:rFonts w:ascii="Century Gothic" w:eastAsia="Times New Roman" w:hAnsi="Century Gothic" w:cs="Calibri"/>
                <w:b/>
                <w:bCs/>
                <w:color w:val="000000"/>
                <w:sz w:val="28"/>
                <w:szCs w:val="28"/>
              </w:rPr>
            </w:pPr>
            <w:r w:rsidRPr="00090CF6">
              <w:rPr>
                <w:rFonts w:ascii="Century Gothic" w:hAnsi="Century Gothic"/>
                <w:b/>
                <w:color w:val="000000"/>
                <w:sz w:val="28"/>
              </w:rPr>
              <w:t xml:space="preserve">$                                </w:t>
            </w:r>
          </w:p>
        </w:tc>
        <w:tc>
          <w:tcPr>
            <w:tcW w:w="1690" w:type="dxa"/>
            <w:tcBorders>
              <w:top w:val="nil"/>
              <w:left w:val="nil"/>
              <w:bottom w:val="nil"/>
              <w:right w:val="nil"/>
            </w:tcBorders>
            <w:shd w:val="clear" w:color="000000" w:fill="FFFFFF"/>
            <w:vAlign w:val="bottom"/>
            <w:hideMark/>
          </w:tcPr>
          <w:p w14:paraId="5F3E5F7D"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nil"/>
              <w:left w:val="nil"/>
              <w:bottom w:val="nil"/>
              <w:right w:val="nil"/>
            </w:tcBorders>
            <w:shd w:val="clear" w:color="000000" w:fill="FFFFFF"/>
            <w:vAlign w:val="bottom"/>
            <w:hideMark/>
          </w:tcPr>
          <w:p w14:paraId="76E21ADE"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gridSpan w:val="2"/>
            <w:tcBorders>
              <w:top w:val="nil"/>
              <w:left w:val="nil"/>
              <w:bottom w:val="nil"/>
              <w:right w:val="nil"/>
            </w:tcBorders>
            <w:shd w:val="clear" w:color="000000" w:fill="FFFFFF"/>
            <w:vAlign w:val="bottom"/>
            <w:hideMark/>
          </w:tcPr>
          <w:p w14:paraId="5B2DBC65"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nil"/>
              <w:right w:val="nil"/>
            </w:tcBorders>
            <w:shd w:val="clear" w:color="000000" w:fill="FFFFFF"/>
            <w:vAlign w:val="bottom"/>
            <w:hideMark/>
          </w:tcPr>
          <w:p w14:paraId="04A15160"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nil"/>
              <w:right w:val="nil"/>
            </w:tcBorders>
            <w:shd w:val="clear" w:color="000000" w:fill="FFFFFF"/>
            <w:vAlign w:val="bottom"/>
            <w:hideMark/>
          </w:tcPr>
          <w:p w14:paraId="3BBB8BD1"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r>
    </w:tbl>
    <w:p w14:paraId="1B42DE2F" w14:textId="77777777" w:rsidR="004E06AB" w:rsidRPr="00090CF6" w:rsidRDefault="004E06AB" w:rsidP="004E06AB">
      <w:pPr>
        <w:rPr>
          <w:rFonts w:ascii="Century Gothic" w:hAnsi="Century Gothic"/>
          <w:b/>
          <w:bCs/>
          <w:color w:val="595959" w:themeColor="text1" w:themeTint="A6"/>
          <w:sz w:val="24"/>
          <w:szCs w:val="24"/>
        </w:rPr>
      </w:pPr>
    </w:p>
    <w:tbl>
      <w:tblPr>
        <w:tblW w:w="2263" w:type="dxa"/>
        <w:tblLook w:val="04A0" w:firstRow="1" w:lastRow="0" w:firstColumn="1" w:lastColumn="0" w:noHBand="0" w:noVBand="1"/>
      </w:tblPr>
      <w:tblGrid>
        <w:gridCol w:w="2263"/>
      </w:tblGrid>
      <w:tr w:rsidR="004E06AB" w:rsidRPr="00090CF6" w14:paraId="4B82D1DF" w14:textId="77777777" w:rsidTr="00090CF6">
        <w:trPr>
          <w:trHeight w:val="702"/>
        </w:trPr>
        <w:tc>
          <w:tcPr>
            <w:tcW w:w="226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F528345" w14:textId="77777777" w:rsidR="004E06AB" w:rsidRPr="00090CF6" w:rsidRDefault="004E06AB" w:rsidP="00E447B6">
            <w:pPr>
              <w:spacing w:after="0" w:line="240" w:lineRule="auto"/>
              <w:ind w:firstLineChars="100" w:firstLine="201"/>
              <w:rPr>
                <w:rFonts w:ascii="Century Gothic" w:eastAsia="Times New Roman" w:hAnsi="Century Gothic" w:cs="Calibri"/>
                <w:b/>
                <w:bCs/>
                <w:color w:val="FFFFFF"/>
                <w:sz w:val="20"/>
                <w:szCs w:val="20"/>
              </w:rPr>
            </w:pPr>
            <w:r w:rsidRPr="00090CF6">
              <w:rPr>
                <w:rFonts w:ascii="Century Gothic" w:hAnsi="Century Gothic"/>
                <w:b/>
                <w:color w:val="FFFFFF"/>
                <w:sz w:val="20"/>
              </w:rPr>
              <w:t>STATUS</w:t>
            </w:r>
          </w:p>
        </w:tc>
      </w:tr>
      <w:tr w:rsidR="004E06AB" w:rsidRPr="00090CF6" w14:paraId="25C6CD7D"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4BA2FC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r>
      <w:tr w:rsidR="004E06AB" w:rsidRPr="00090CF6" w14:paraId="071D7EED"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6C60E4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r>
      <w:tr w:rsidR="004E06AB" w:rsidRPr="00090CF6" w14:paraId="01ED82DB"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19AFD2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r>
      <w:tr w:rsidR="004E06AB" w:rsidRPr="00090CF6" w14:paraId="14AE2643"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FC1B0F3"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Überfällig</w:t>
            </w:r>
          </w:p>
        </w:tc>
      </w:tr>
      <w:tr w:rsidR="004E06AB" w:rsidRPr="00090CF6" w14:paraId="7A0790F3"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77FE837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Pausiert</w:t>
            </w:r>
          </w:p>
        </w:tc>
      </w:tr>
    </w:tbl>
    <w:p w14:paraId="1EABC2D3" w14:textId="7E4F4267" w:rsidR="004E06AB" w:rsidRPr="00090CF6" w:rsidRDefault="004E06AB">
      <w:pPr>
        <w:rPr>
          <w:rFonts w:ascii="Century Gothic" w:hAnsi="Century Gothic"/>
          <w:b/>
          <w:bCs/>
          <w:color w:val="595959" w:themeColor="text1" w:themeTint="A6"/>
          <w:sz w:val="24"/>
          <w:szCs w:val="24"/>
        </w:rPr>
      </w:pPr>
    </w:p>
    <w:p w14:paraId="41B36BB8" w14:textId="77777777" w:rsidR="004E06AB" w:rsidRPr="00090CF6" w:rsidRDefault="004E06AB">
      <w:pPr>
        <w:rPr>
          <w:rFonts w:ascii="Century Gothic" w:hAnsi="Century Gothic"/>
          <w:b/>
          <w:bCs/>
          <w:color w:val="595959" w:themeColor="text1" w:themeTint="A6"/>
          <w:sz w:val="24"/>
          <w:szCs w:val="24"/>
        </w:rPr>
      </w:pPr>
      <w:r w:rsidRPr="00090CF6">
        <w:rPr>
          <w:rFonts w:ascii="Century Gothic" w:hAnsi="Century Gothic"/>
          <w:b/>
          <w:bCs/>
          <w:color w:val="595959" w:themeColor="text1" w:themeTint="A6"/>
          <w:sz w:val="24"/>
          <w:szCs w:val="24"/>
        </w:rPr>
        <w:br w:type="page"/>
      </w:r>
    </w:p>
    <w:tbl>
      <w:tblPr>
        <w:tblW w:w="22950" w:type="dxa"/>
        <w:tblLook w:val="04A0" w:firstRow="1" w:lastRow="0" w:firstColumn="1" w:lastColumn="0" w:noHBand="0" w:noVBand="1"/>
      </w:tblPr>
      <w:tblGrid>
        <w:gridCol w:w="3004"/>
        <w:gridCol w:w="3008"/>
        <w:gridCol w:w="2555"/>
        <w:gridCol w:w="2056"/>
        <w:gridCol w:w="2819"/>
        <w:gridCol w:w="2110"/>
        <w:gridCol w:w="30"/>
        <w:gridCol w:w="2151"/>
        <w:gridCol w:w="2062"/>
        <w:gridCol w:w="3155"/>
      </w:tblGrid>
      <w:tr w:rsidR="004E06AB" w:rsidRPr="00090CF6" w14:paraId="695D12B2" w14:textId="77777777" w:rsidTr="00E447B6">
        <w:trPr>
          <w:trHeight w:val="435"/>
        </w:trPr>
        <w:tc>
          <w:tcPr>
            <w:tcW w:w="3200" w:type="dxa"/>
            <w:tcBorders>
              <w:top w:val="nil"/>
              <w:left w:val="nil"/>
              <w:bottom w:val="nil"/>
              <w:right w:val="nil"/>
            </w:tcBorders>
            <w:shd w:val="clear" w:color="000000" w:fill="FFFFFF"/>
            <w:vAlign w:val="bottom"/>
            <w:hideMark/>
          </w:tcPr>
          <w:p w14:paraId="1B3846E4" w14:textId="56405951" w:rsidR="004E06AB" w:rsidRPr="00090CF6" w:rsidRDefault="004E06AB" w:rsidP="00E447B6">
            <w:pPr>
              <w:spacing w:after="0" w:line="240" w:lineRule="auto"/>
              <w:rPr>
                <w:rFonts w:ascii="Century Gothic" w:eastAsia="Times New Roman" w:hAnsi="Century Gothic" w:cs="Calibri"/>
                <w:color w:val="000000"/>
                <w:sz w:val="36"/>
                <w:szCs w:val="36"/>
              </w:rPr>
            </w:pPr>
            <w:r w:rsidRPr="00090CF6">
              <w:rPr>
                <w:rFonts w:ascii="Century Gothic" w:hAnsi="Century Gothic"/>
                <w:color w:val="000000"/>
                <w:sz w:val="36"/>
              </w:rPr>
              <w:lastRenderedPageBreak/>
              <w:t>4. QUARTAL</w:t>
            </w:r>
          </w:p>
        </w:tc>
        <w:tc>
          <w:tcPr>
            <w:tcW w:w="3200" w:type="dxa"/>
            <w:tcBorders>
              <w:top w:val="nil"/>
              <w:left w:val="nil"/>
              <w:bottom w:val="nil"/>
              <w:right w:val="nil"/>
            </w:tcBorders>
            <w:shd w:val="clear" w:color="000000" w:fill="FFFFFF"/>
            <w:vAlign w:val="bottom"/>
            <w:hideMark/>
          </w:tcPr>
          <w:p w14:paraId="59045286"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nil"/>
              <w:right w:val="nil"/>
            </w:tcBorders>
            <w:shd w:val="clear" w:color="000000" w:fill="FFFFFF"/>
            <w:vAlign w:val="bottom"/>
            <w:hideMark/>
          </w:tcPr>
          <w:p w14:paraId="15DEB347"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nil"/>
              <w:right w:val="nil"/>
            </w:tcBorders>
            <w:shd w:val="clear" w:color="000000" w:fill="FFFFFF"/>
            <w:vAlign w:val="bottom"/>
            <w:hideMark/>
          </w:tcPr>
          <w:p w14:paraId="1B90610B"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1690" w:type="dxa"/>
            <w:tcBorders>
              <w:top w:val="nil"/>
              <w:left w:val="nil"/>
              <w:bottom w:val="nil"/>
              <w:right w:val="nil"/>
            </w:tcBorders>
            <w:shd w:val="clear" w:color="000000" w:fill="FFFFFF"/>
            <w:vAlign w:val="bottom"/>
            <w:hideMark/>
          </w:tcPr>
          <w:p w14:paraId="0CE7A9F5"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nil"/>
              <w:left w:val="nil"/>
              <w:bottom w:val="nil"/>
              <w:right w:val="nil"/>
            </w:tcBorders>
            <w:shd w:val="clear" w:color="000000" w:fill="FFFFFF"/>
            <w:vAlign w:val="bottom"/>
            <w:hideMark/>
          </w:tcPr>
          <w:p w14:paraId="2E6FD001"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gridSpan w:val="2"/>
            <w:tcBorders>
              <w:top w:val="nil"/>
              <w:left w:val="nil"/>
              <w:bottom w:val="nil"/>
              <w:right w:val="nil"/>
            </w:tcBorders>
            <w:shd w:val="clear" w:color="000000" w:fill="FFFFFF"/>
            <w:vAlign w:val="bottom"/>
            <w:hideMark/>
          </w:tcPr>
          <w:p w14:paraId="128B9274"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nil"/>
              <w:right w:val="nil"/>
            </w:tcBorders>
            <w:shd w:val="clear" w:color="000000" w:fill="FFFFFF"/>
            <w:vAlign w:val="bottom"/>
            <w:hideMark/>
          </w:tcPr>
          <w:p w14:paraId="0F7E28B0"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nil"/>
              <w:right w:val="nil"/>
            </w:tcBorders>
            <w:shd w:val="clear" w:color="000000" w:fill="FFFFFF"/>
            <w:vAlign w:val="bottom"/>
            <w:hideMark/>
          </w:tcPr>
          <w:p w14:paraId="75EB926B"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151F1C5" w14:textId="77777777" w:rsidTr="00E447B6">
        <w:trPr>
          <w:trHeight w:val="435"/>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2A3325F"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GESCHÄFTSMÖGLICHKEIT</w:t>
            </w:r>
          </w:p>
        </w:tc>
        <w:tc>
          <w:tcPr>
            <w:tcW w:w="6110"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39D03C15"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WIRTSCHAFTLICHE FAKTOREN</w:t>
            </w:r>
          </w:p>
        </w:tc>
        <w:tc>
          <w:tcPr>
            <w:tcW w:w="78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049DB5BE" w14:textId="77777777" w:rsidR="004E06AB" w:rsidRPr="00090CF6" w:rsidRDefault="004E06AB" w:rsidP="00E447B6">
            <w:pPr>
              <w:spacing w:after="0" w:line="240" w:lineRule="auto"/>
              <w:jc w:val="center"/>
              <w:rPr>
                <w:rFonts w:ascii="Century Gothic" w:eastAsia="Times New Roman" w:hAnsi="Century Gothic" w:cs="Calibri"/>
                <w:b/>
                <w:bCs/>
                <w:color w:val="FFFFFF"/>
                <w:sz w:val="20"/>
                <w:szCs w:val="20"/>
              </w:rPr>
            </w:pPr>
            <w:r w:rsidRPr="00090CF6">
              <w:rPr>
                <w:rFonts w:ascii="Century Gothic" w:hAnsi="Century Gothic"/>
                <w:b/>
                <w:color w:val="FFFFFF"/>
                <w:sz w:val="20"/>
              </w:rPr>
              <w:t>PIPELINE-DATEN</w:t>
            </w:r>
          </w:p>
        </w:tc>
      </w:tr>
      <w:tr w:rsidR="004E06AB" w:rsidRPr="00090CF6" w14:paraId="1A1D05B0" w14:textId="77777777" w:rsidTr="00E447B6">
        <w:trPr>
          <w:trHeight w:val="702"/>
        </w:trPr>
        <w:tc>
          <w:tcPr>
            <w:tcW w:w="3200" w:type="dxa"/>
            <w:tcBorders>
              <w:top w:val="nil"/>
              <w:left w:val="single" w:sz="4" w:space="0" w:color="BFBFBF"/>
              <w:bottom w:val="single" w:sz="4" w:space="0" w:color="BFBFBF"/>
              <w:right w:val="single" w:sz="4" w:space="0" w:color="BFBFBF"/>
            </w:tcBorders>
            <w:shd w:val="clear" w:color="000000" w:fill="222B35"/>
            <w:vAlign w:val="center"/>
            <w:hideMark/>
          </w:tcPr>
          <w:p w14:paraId="2FB4F1CD"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BEZEICHNUNG DES DEALS</w:t>
            </w:r>
          </w:p>
        </w:tc>
        <w:tc>
          <w:tcPr>
            <w:tcW w:w="3200" w:type="dxa"/>
            <w:tcBorders>
              <w:top w:val="nil"/>
              <w:left w:val="nil"/>
              <w:bottom w:val="single" w:sz="4" w:space="0" w:color="BFBFBF"/>
              <w:right w:val="single" w:sz="4" w:space="0" w:color="BFBFBF"/>
            </w:tcBorders>
            <w:shd w:val="clear" w:color="000000" w:fill="222B35"/>
            <w:vAlign w:val="center"/>
            <w:hideMark/>
          </w:tcPr>
          <w:p w14:paraId="4BAD1A24"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KONTAKTPERSON</w:t>
            </w:r>
          </w:p>
        </w:tc>
        <w:tc>
          <w:tcPr>
            <w:tcW w:w="2600" w:type="dxa"/>
            <w:tcBorders>
              <w:top w:val="nil"/>
              <w:left w:val="nil"/>
              <w:bottom w:val="single" w:sz="4" w:space="0" w:color="BFBFBF"/>
              <w:right w:val="single" w:sz="4" w:space="0" w:color="BFBFBF"/>
            </w:tcBorders>
            <w:shd w:val="clear" w:color="000000" w:fill="222B35"/>
            <w:vAlign w:val="center"/>
            <w:hideMark/>
          </w:tcPr>
          <w:p w14:paraId="4AD0BAA8"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VERTRIEBSMITARBEITER</w:t>
            </w:r>
          </w:p>
        </w:tc>
        <w:tc>
          <w:tcPr>
            <w:tcW w:w="2250" w:type="dxa"/>
            <w:tcBorders>
              <w:top w:val="nil"/>
              <w:left w:val="nil"/>
              <w:bottom w:val="single" w:sz="4" w:space="0" w:color="BFBFBF"/>
              <w:right w:val="single" w:sz="4" w:space="0" w:color="BFBFBF"/>
            </w:tcBorders>
            <w:shd w:val="clear" w:color="000000" w:fill="333F4F"/>
            <w:vAlign w:val="center"/>
            <w:hideMark/>
          </w:tcPr>
          <w:p w14:paraId="4495A83B"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GRÖSSE DES DEALS</w:t>
            </w:r>
          </w:p>
        </w:tc>
        <w:tc>
          <w:tcPr>
            <w:tcW w:w="1690" w:type="dxa"/>
            <w:tcBorders>
              <w:top w:val="nil"/>
              <w:left w:val="nil"/>
              <w:bottom w:val="single" w:sz="4" w:space="0" w:color="BFBFBF"/>
              <w:right w:val="single" w:sz="4" w:space="0" w:color="BFBFBF"/>
            </w:tcBorders>
            <w:shd w:val="clear" w:color="000000" w:fill="222B35"/>
            <w:vAlign w:val="center"/>
            <w:hideMark/>
          </w:tcPr>
          <w:p w14:paraId="3C63BA2C"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GEWINNWAHRSCHEINLICHKEIT</w:t>
            </w:r>
          </w:p>
        </w:tc>
        <w:tc>
          <w:tcPr>
            <w:tcW w:w="2140" w:type="dxa"/>
            <w:tcBorders>
              <w:top w:val="nil"/>
              <w:left w:val="nil"/>
              <w:bottom w:val="single" w:sz="4" w:space="0" w:color="BFBFBF"/>
              <w:right w:val="single" w:sz="4" w:space="0" w:color="BFBFBF"/>
            </w:tcBorders>
            <w:shd w:val="clear" w:color="000000" w:fill="222B35"/>
            <w:vAlign w:val="center"/>
            <w:hideMark/>
          </w:tcPr>
          <w:p w14:paraId="58EA028C"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GESCHÄFTSPHASE</w:t>
            </w:r>
          </w:p>
        </w:tc>
        <w:tc>
          <w:tcPr>
            <w:tcW w:w="2240" w:type="dxa"/>
            <w:gridSpan w:val="2"/>
            <w:tcBorders>
              <w:top w:val="nil"/>
              <w:left w:val="nil"/>
              <w:bottom w:val="single" w:sz="4" w:space="0" w:color="BFBFBF"/>
              <w:right w:val="single" w:sz="4" w:space="0" w:color="BFBFBF"/>
            </w:tcBorders>
            <w:shd w:val="clear" w:color="000000" w:fill="222B35"/>
            <w:vAlign w:val="center"/>
            <w:hideMark/>
          </w:tcPr>
          <w:p w14:paraId="2470A986"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PROGNOSTIZIERTES ABSCHLUSSDATUM</w:t>
            </w:r>
          </w:p>
        </w:tc>
        <w:tc>
          <w:tcPr>
            <w:tcW w:w="2240" w:type="dxa"/>
            <w:tcBorders>
              <w:top w:val="nil"/>
              <w:left w:val="nil"/>
              <w:bottom w:val="single" w:sz="4" w:space="0" w:color="BFBFBF"/>
              <w:right w:val="single" w:sz="4" w:space="0" w:color="BFBFBF"/>
            </w:tcBorders>
            <w:shd w:val="clear" w:color="000000" w:fill="222B35"/>
            <w:vAlign w:val="center"/>
            <w:hideMark/>
          </w:tcPr>
          <w:p w14:paraId="11244C67" w14:textId="77777777" w:rsidR="004E06AB" w:rsidRPr="00090CF6" w:rsidRDefault="004E06AB" w:rsidP="00E447B6">
            <w:pPr>
              <w:spacing w:after="0" w:line="240" w:lineRule="auto"/>
              <w:jc w:val="center"/>
              <w:rPr>
                <w:rFonts w:ascii="Century Gothic" w:eastAsia="Times New Roman" w:hAnsi="Century Gothic" w:cs="Calibri"/>
                <w:b/>
                <w:bCs/>
                <w:color w:val="FFFFFF"/>
                <w:sz w:val="18"/>
                <w:szCs w:val="18"/>
              </w:rPr>
            </w:pPr>
            <w:r w:rsidRPr="00090CF6">
              <w:rPr>
                <w:rFonts w:ascii="Century Gothic" w:hAnsi="Century Gothic"/>
                <w:b/>
                <w:color w:val="FFFFFF"/>
                <w:sz w:val="18"/>
              </w:rPr>
              <w:t>NÄCHSTE AKTION</w:t>
            </w:r>
          </w:p>
        </w:tc>
        <w:tc>
          <w:tcPr>
            <w:tcW w:w="3390" w:type="dxa"/>
            <w:tcBorders>
              <w:top w:val="nil"/>
              <w:left w:val="nil"/>
              <w:bottom w:val="single" w:sz="4" w:space="0" w:color="BFBFBF"/>
              <w:right w:val="single" w:sz="4" w:space="0" w:color="BFBFBF"/>
            </w:tcBorders>
            <w:shd w:val="clear" w:color="000000" w:fill="222B35"/>
            <w:vAlign w:val="center"/>
            <w:hideMark/>
          </w:tcPr>
          <w:p w14:paraId="3893D346" w14:textId="77777777" w:rsidR="004E06AB" w:rsidRPr="00090CF6"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090CF6">
              <w:rPr>
                <w:rFonts w:ascii="Century Gothic" w:hAnsi="Century Gothic"/>
                <w:b/>
                <w:color w:val="FFFFFF"/>
                <w:sz w:val="18"/>
              </w:rPr>
              <w:t>ANMERKUNGEN</w:t>
            </w:r>
          </w:p>
        </w:tc>
      </w:tr>
      <w:tr w:rsidR="004E06AB" w:rsidRPr="00090CF6" w14:paraId="07CB3FE7"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67001E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7207153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4C61F0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FA0F1A3"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C62C67E"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465A62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AA483A8"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TT/MM/JJ</w:t>
            </w:r>
          </w:p>
        </w:tc>
        <w:tc>
          <w:tcPr>
            <w:tcW w:w="2240" w:type="dxa"/>
            <w:tcBorders>
              <w:top w:val="nil"/>
              <w:left w:val="nil"/>
              <w:bottom w:val="single" w:sz="4" w:space="0" w:color="BFBFBF"/>
              <w:right w:val="single" w:sz="4" w:space="0" w:color="BFBFBF"/>
            </w:tcBorders>
            <w:shd w:val="clear" w:color="000000" w:fill="FFFFFF"/>
            <w:vAlign w:val="center"/>
            <w:hideMark/>
          </w:tcPr>
          <w:p w14:paraId="045B9B2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95CCA5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5D03C49"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B5F41A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066A17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C4D77D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2FA9D76"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377A08C"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F56C4E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ECC5B35"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0D3EE2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D64F9C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03609F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0A59E4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CB6CB63"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BA55F8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224E40E4"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F1C40EC"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9F36C4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3A8D079A"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F6980C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D7F1AD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16EDF3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42A253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auto" w:fill="auto"/>
            <w:vAlign w:val="center"/>
            <w:hideMark/>
          </w:tcPr>
          <w:p w14:paraId="7FE2CE4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auto" w:fill="auto"/>
            <w:vAlign w:val="center"/>
            <w:hideMark/>
          </w:tcPr>
          <w:p w14:paraId="3B105A1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D5C7479"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auto" w:fill="auto"/>
            <w:vAlign w:val="center"/>
            <w:hideMark/>
          </w:tcPr>
          <w:p w14:paraId="5EED4389"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0 %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F44C91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CE36DE5"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BFBAB4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0E7A34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1EDBF5CB"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576ECD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E68F17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5B04114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617FA0E"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0E0D171"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BCF942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57437B3"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26898E1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61CEDD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6B090031"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7712D2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BDF460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F8D7DC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21F77AB"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C3E80F7"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4E62CC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Überfällig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D5146E6"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219A3F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CB446B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37C39E2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359365C"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0874A4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138697F"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C33E45B"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DCC723F"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7478B3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EB49CE4"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F39D7D"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9ED82E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184821BF"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696130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664F8D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AAB2F45"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4411167"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F45841F"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8EA5BB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1CDA677"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9781066"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E1A0BEC"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48976E5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2435B0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D07EFB1"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4830C1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2742121"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C27C71B"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D0E21A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22E3BD7"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BA9313"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AA9365C"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2D02C27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471EB3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15A238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A11DDD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A794FBC"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AF4C114"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A9FF7A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Pausiert</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5ED98C3"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70A66C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515B66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512ABE67"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DEC1D09"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622C420"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3ECAE20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84D2D2A"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3CA4DD9"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3192A0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076EA1EB"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A467782"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C63867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6E39079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FD74537"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08739F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EC8145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CC15CB7"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10ED622"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139C7B8"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0AFB0DD" w14:textId="77777777" w:rsidR="004E06AB" w:rsidRPr="00090CF6" w:rsidRDefault="004E06AB" w:rsidP="00E447B6">
            <w:pPr>
              <w:spacing w:after="0" w:line="240" w:lineRule="auto"/>
              <w:jc w:val="center"/>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F20F204"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DF1543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 </w:t>
            </w:r>
          </w:p>
        </w:tc>
      </w:tr>
      <w:tr w:rsidR="004E06AB" w:rsidRPr="00090CF6" w14:paraId="04347384" w14:textId="77777777" w:rsidTr="00E447B6">
        <w:trPr>
          <w:trHeight w:val="462"/>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CE41EFE" w14:textId="2CE593E5" w:rsidR="004E06AB" w:rsidRPr="00090CF6" w:rsidRDefault="004E06AB" w:rsidP="00E447B6">
            <w:pPr>
              <w:spacing w:after="0" w:line="240" w:lineRule="auto"/>
              <w:ind w:firstLineChars="200" w:firstLine="562"/>
              <w:jc w:val="right"/>
              <w:rPr>
                <w:rFonts w:ascii="Century Gothic" w:eastAsia="Times New Roman" w:hAnsi="Century Gothic" w:cs="Calibri"/>
                <w:b/>
                <w:bCs/>
                <w:color w:val="000000"/>
                <w:sz w:val="28"/>
                <w:szCs w:val="28"/>
              </w:rPr>
            </w:pPr>
            <w:r w:rsidRPr="00090CF6">
              <w:rPr>
                <w:rFonts w:ascii="Century Gothic" w:hAnsi="Century Gothic"/>
                <w:b/>
                <w:color w:val="000000"/>
                <w:sz w:val="28"/>
              </w:rPr>
              <w:t>4. QUARTAL GESAMT</w:t>
            </w:r>
          </w:p>
        </w:tc>
        <w:tc>
          <w:tcPr>
            <w:tcW w:w="2250" w:type="dxa"/>
            <w:tcBorders>
              <w:top w:val="nil"/>
              <w:left w:val="nil"/>
              <w:bottom w:val="single" w:sz="4" w:space="0" w:color="BFBFBF"/>
              <w:right w:val="single" w:sz="4" w:space="0" w:color="BFBFBF"/>
            </w:tcBorders>
            <w:shd w:val="clear" w:color="000000" w:fill="D9D9D9"/>
            <w:vAlign w:val="center"/>
            <w:hideMark/>
          </w:tcPr>
          <w:p w14:paraId="7685BD87" w14:textId="77777777" w:rsidR="004E06AB" w:rsidRPr="00090CF6" w:rsidRDefault="004E06AB" w:rsidP="00E447B6">
            <w:pPr>
              <w:spacing w:after="0" w:line="240" w:lineRule="auto"/>
              <w:rPr>
                <w:rFonts w:ascii="Century Gothic" w:eastAsia="Times New Roman" w:hAnsi="Century Gothic" w:cs="Calibri"/>
                <w:b/>
                <w:bCs/>
                <w:color w:val="000000"/>
                <w:sz w:val="28"/>
                <w:szCs w:val="28"/>
              </w:rPr>
            </w:pPr>
            <w:r w:rsidRPr="00090CF6">
              <w:rPr>
                <w:rFonts w:ascii="Century Gothic" w:hAnsi="Century Gothic"/>
                <w:b/>
                <w:color w:val="000000"/>
                <w:sz w:val="28"/>
              </w:rPr>
              <w:t xml:space="preserve">$                                </w:t>
            </w:r>
          </w:p>
        </w:tc>
        <w:tc>
          <w:tcPr>
            <w:tcW w:w="1690" w:type="dxa"/>
            <w:tcBorders>
              <w:top w:val="nil"/>
              <w:left w:val="nil"/>
              <w:bottom w:val="nil"/>
              <w:right w:val="nil"/>
            </w:tcBorders>
            <w:shd w:val="clear" w:color="000000" w:fill="FFFFFF"/>
            <w:vAlign w:val="bottom"/>
            <w:hideMark/>
          </w:tcPr>
          <w:p w14:paraId="03C4DA49"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140" w:type="dxa"/>
            <w:tcBorders>
              <w:top w:val="nil"/>
              <w:left w:val="nil"/>
              <w:bottom w:val="nil"/>
              <w:right w:val="nil"/>
            </w:tcBorders>
            <w:shd w:val="clear" w:color="000000" w:fill="FFFFFF"/>
            <w:vAlign w:val="bottom"/>
            <w:hideMark/>
          </w:tcPr>
          <w:p w14:paraId="31F6C7E9"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gridSpan w:val="2"/>
            <w:tcBorders>
              <w:top w:val="nil"/>
              <w:left w:val="nil"/>
              <w:bottom w:val="nil"/>
              <w:right w:val="nil"/>
            </w:tcBorders>
            <w:shd w:val="clear" w:color="000000" w:fill="FFFFFF"/>
            <w:vAlign w:val="bottom"/>
            <w:hideMark/>
          </w:tcPr>
          <w:p w14:paraId="6360019F"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2240" w:type="dxa"/>
            <w:tcBorders>
              <w:top w:val="nil"/>
              <w:left w:val="nil"/>
              <w:bottom w:val="nil"/>
              <w:right w:val="nil"/>
            </w:tcBorders>
            <w:shd w:val="clear" w:color="000000" w:fill="FFFFFF"/>
            <w:vAlign w:val="bottom"/>
            <w:hideMark/>
          </w:tcPr>
          <w:p w14:paraId="752B11A4"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c>
          <w:tcPr>
            <w:tcW w:w="3390" w:type="dxa"/>
            <w:tcBorders>
              <w:top w:val="nil"/>
              <w:left w:val="nil"/>
              <w:bottom w:val="nil"/>
              <w:right w:val="nil"/>
            </w:tcBorders>
            <w:shd w:val="clear" w:color="000000" w:fill="FFFFFF"/>
            <w:vAlign w:val="bottom"/>
            <w:hideMark/>
          </w:tcPr>
          <w:p w14:paraId="1050BB77" w14:textId="77777777" w:rsidR="004E06AB" w:rsidRPr="00090CF6" w:rsidRDefault="004E06AB" w:rsidP="00E447B6">
            <w:pPr>
              <w:spacing w:after="0" w:line="240" w:lineRule="auto"/>
              <w:rPr>
                <w:rFonts w:ascii="Century Gothic" w:eastAsia="Times New Roman" w:hAnsi="Century Gothic" w:cs="Calibri"/>
                <w:color w:val="000000"/>
                <w:sz w:val="20"/>
                <w:szCs w:val="20"/>
              </w:rPr>
            </w:pPr>
            <w:r w:rsidRPr="00090CF6">
              <w:rPr>
                <w:rFonts w:ascii="Century Gothic" w:hAnsi="Century Gothic"/>
                <w:color w:val="000000"/>
                <w:sz w:val="20"/>
              </w:rPr>
              <w:t> </w:t>
            </w:r>
          </w:p>
        </w:tc>
      </w:tr>
    </w:tbl>
    <w:p w14:paraId="6B4033AA" w14:textId="77777777" w:rsidR="004E06AB" w:rsidRPr="00090CF6" w:rsidRDefault="004E06AB" w:rsidP="004E06AB">
      <w:pPr>
        <w:rPr>
          <w:rFonts w:ascii="Century Gothic" w:hAnsi="Century Gothic"/>
          <w:b/>
          <w:bCs/>
          <w:color w:val="595959" w:themeColor="text1" w:themeTint="A6"/>
          <w:sz w:val="24"/>
          <w:szCs w:val="24"/>
        </w:rPr>
      </w:pPr>
    </w:p>
    <w:tbl>
      <w:tblPr>
        <w:tblW w:w="2263" w:type="dxa"/>
        <w:tblLook w:val="04A0" w:firstRow="1" w:lastRow="0" w:firstColumn="1" w:lastColumn="0" w:noHBand="0" w:noVBand="1"/>
      </w:tblPr>
      <w:tblGrid>
        <w:gridCol w:w="2263"/>
      </w:tblGrid>
      <w:tr w:rsidR="004E06AB" w:rsidRPr="00090CF6" w14:paraId="56366EDB" w14:textId="77777777" w:rsidTr="00090CF6">
        <w:trPr>
          <w:trHeight w:val="702"/>
        </w:trPr>
        <w:tc>
          <w:tcPr>
            <w:tcW w:w="226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90B011D" w14:textId="77777777" w:rsidR="004E06AB" w:rsidRPr="00090CF6" w:rsidRDefault="004E06AB" w:rsidP="00E447B6">
            <w:pPr>
              <w:spacing w:after="0" w:line="240" w:lineRule="auto"/>
              <w:ind w:firstLineChars="100" w:firstLine="201"/>
              <w:rPr>
                <w:rFonts w:ascii="Century Gothic" w:eastAsia="Times New Roman" w:hAnsi="Century Gothic" w:cs="Calibri"/>
                <w:b/>
                <w:bCs/>
                <w:color w:val="FFFFFF"/>
                <w:sz w:val="20"/>
                <w:szCs w:val="20"/>
              </w:rPr>
            </w:pPr>
            <w:r w:rsidRPr="00090CF6">
              <w:rPr>
                <w:rFonts w:ascii="Century Gothic" w:hAnsi="Century Gothic"/>
                <w:b/>
                <w:color w:val="FFFFFF"/>
                <w:sz w:val="20"/>
              </w:rPr>
              <w:t>STATUS</w:t>
            </w:r>
          </w:p>
        </w:tc>
      </w:tr>
      <w:tr w:rsidR="004E06AB" w:rsidRPr="00090CF6" w14:paraId="33C57AB4"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01479FAE"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Nicht begonnen</w:t>
            </w:r>
          </w:p>
        </w:tc>
      </w:tr>
      <w:tr w:rsidR="004E06AB" w:rsidRPr="00090CF6" w14:paraId="55E1E96E"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A01107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In Bearbeitung</w:t>
            </w:r>
          </w:p>
        </w:tc>
      </w:tr>
      <w:tr w:rsidR="004E06AB" w:rsidRPr="00090CF6" w14:paraId="5E9133BD"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6C4FFA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Abgeschlossen</w:t>
            </w:r>
          </w:p>
        </w:tc>
      </w:tr>
      <w:tr w:rsidR="004E06AB" w:rsidRPr="00090CF6" w14:paraId="154DA6C9"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37AB3BA"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Überfällig</w:t>
            </w:r>
          </w:p>
        </w:tc>
      </w:tr>
      <w:tr w:rsidR="004E06AB" w:rsidRPr="00090CF6" w14:paraId="4033ADB5" w14:textId="77777777" w:rsidTr="00090CF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5F043A0B" w14:textId="77777777" w:rsidR="004E06AB" w:rsidRPr="00090CF6" w:rsidRDefault="004E06AB" w:rsidP="00E447B6">
            <w:pPr>
              <w:spacing w:after="0" w:line="240" w:lineRule="auto"/>
              <w:ind w:firstLineChars="100" w:firstLine="200"/>
              <w:rPr>
                <w:rFonts w:ascii="Century Gothic" w:eastAsia="Times New Roman" w:hAnsi="Century Gothic" w:cs="Calibri"/>
                <w:color w:val="000000"/>
                <w:sz w:val="20"/>
                <w:szCs w:val="20"/>
              </w:rPr>
            </w:pPr>
            <w:r w:rsidRPr="00090CF6">
              <w:rPr>
                <w:rFonts w:ascii="Century Gothic" w:hAnsi="Century Gothic"/>
                <w:color w:val="000000"/>
                <w:sz w:val="20"/>
              </w:rPr>
              <w:t>Pausiert</w:t>
            </w:r>
          </w:p>
        </w:tc>
      </w:tr>
    </w:tbl>
    <w:p w14:paraId="6B8C3EB9" w14:textId="7A9B255E" w:rsidR="004E06AB" w:rsidRPr="00090CF6" w:rsidRDefault="004E06AB">
      <w:pPr>
        <w:rPr>
          <w:rFonts w:ascii="Century Gothic" w:hAnsi="Century Gothic"/>
          <w:b/>
          <w:bCs/>
          <w:color w:val="595959" w:themeColor="text1" w:themeTint="A6"/>
          <w:sz w:val="24"/>
          <w:szCs w:val="24"/>
        </w:rPr>
      </w:pPr>
    </w:p>
    <w:p w14:paraId="2CF58913" w14:textId="77777777" w:rsidR="004E06AB" w:rsidRPr="00090CF6" w:rsidRDefault="004E06AB">
      <w:pPr>
        <w:rPr>
          <w:rFonts w:ascii="Century Gothic" w:hAnsi="Century Gothic"/>
          <w:b/>
          <w:bCs/>
          <w:color w:val="595959" w:themeColor="text1" w:themeTint="A6"/>
          <w:sz w:val="24"/>
          <w:szCs w:val="24"/>
        </w:rPr>
      </w:pPr>
      <w:r w:rsidRPr="00090CF6">
        <w:rPr>
          <w:rFonts w:ascii="Century Gothic" w:hAnsi="Century Gothic"/>
          <w:b/>
          <w:bCs/>
          <w:color w:val="595959" w:themeColor="text1" w:themeTint="A6"/>
          <w:sz w:val="24"/>
          <w:szCs w:val="24"/>
        </w:rPr>
        <w:br w:type="page"/>
      </w:r>
    </w:p>
    <w:p w14:paraId="5B6CA045" w14:textId="77777777" w:rsidR="004E06AB" w:rsidRPr="00090CF6" w:rsidRDefault="004E06AB" w:rsidP="004E06AB">
      <w:pPr>
        <w:pStyle w:val="Header"/>
        <w:rPr>
          <w:rFonts w:ascii="Century Gothic" w:hAnsi="Century Gothic" w:cs="Arial"/>
          <w:b/>
          <w:color w:val="A6A6A6" w:themeColor="background1" w:themeShade="A6"/>
          <w:sz w:val="16"/>
          <w:szCs w:val="36"/>
        </w:rPr>
      </w:pPr>
    </w:p>
    <w:tbl>
      <w:tblPr>
        <w:tblStyle w:val="TableGrid"/>
        <w:tblW w:w="224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470"/>
      </w:tblGrid>
      <w:tr w:rsidR="004E06AB" w:rsidRPr="00090CF6" w14:paraId="0AFBE019" w14:textId="77777777" w:rsidTr="004E06AB">
        <w:trPr>
          <w:trHeight w:val="2338"/>
        </w:trPr>
        <w:tc>
          <w:tcPr>
            <w:tcW w:w="22470" w:type="dxa"/>
          </w:tcPr>
          <w:p w14:paraId="714D56E6" w14:textId="77777777" w:rsidR="004E06AB" w:rsidRPr="00090CF6" w:rsidRDefault="004E06AB" w:rsidP="00E447B6">
            <w:pPr>
              <w:jc w:val="center"/>
              <w:rPr>
                <w:rFonts w:ascii="Century Gothic" w:hAnsi="Century Gothic" w:cs="Arial"/>
                <w:b/>
                <w:sz w:val="20"/>
                <w:szCs w:val="20"/>
              </w:rPr>
            </w:pPr>
            <w:r w:rsidRPr="00090CF6">
              <w:rPr>
                <w:rFonts w:ascii="Century Gothic" w:hAnsi="Century Gothic"/>
                <w:b/>
                <w:sz w:val="20"/>
              </w:rPr>
              <w:t>HAFTUNGSAUSSCHLUSS</w:t>
            </w:r>
          </w:p>
          <w:p w14:paraId="3F0B9B9B" w14:textId="77777777" w:rsidR="004E06AB" w:rsidRPr="00090CF6" w:rsidRDefault="004E06AB" w:rsidP="00E447B6">
            <w:pPr>
              <w:rPr>
                <w:rFonts w:ascii="Century Gothic" w:hAnsi="Century Gothic" w:cs="Arial"/>
                <w:szCs w:val="20"/>
              </w:rPr>
            </w:pPr>
          </w:p>
          <w:p w14:paraId="3B5D726F" w14:textId="77777777" w:rsidR="004E06AB" w:rsidRPr="00090CF6" w:rsidRDefault="004E06AB" w:rsidP="00E447B6">
            <w:pPr>
              <w:rPr>
                <w:rFonts w:ascii="Century Gothic" w:hAnsi="Century Gothic" w:cs="Arial"/>
                <w:sz w:val="20"/>
                <w:szCs w:val="20"/>
              </w:rPr>
            </w:pPr>
            <w:r w:rsidRPr="00090CF6">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BD0D567" w14:textId="77777777" w:rsidR="004E06AB" w:rsidRPr="00090CF6" w:rsidRDefault="004E06AB" w:rsidP="004E06AB">
      <w:pPr>
        <w:rPr>
          <w:rFonts w:ascii="Century Gothic" w:hAnsi="Century Gothic" w:cs="Arial"/>
          <w:sz w:val="20"/>
          <w:szCs w:val="20"/>
        </w:rPr>
      </w:pPr>
    </w:p>
    <w:p w14:paraId="1597C4B6" w14:textId="77777777" w:rsidR="004E06AB" w:rsidRPr="00090CF6" w:rsidRDefault="004E06AB" w:rsidP="004E06AB">
      <w:pPr>
        <w:rPr>
          <w:rFonts w:ascii="Century Gothic" w:hAnsi="Century Gothic" w:cs="Arial"/>
          <w:sz w:val="20"/>
          <w:szCs w:val="20"/>
        </w:rPr>
      </w:pPr>
    </w:p>
    <w:p w14:paraId="668AEC61" w14:textId="77777777" w:rsidR="004E06AB" w:rsidRPr="00090CF6" w:rsidRDefault="004E06AB">
      <w:pPr>
        <w:rPr>
          <w:rFonts w:ascii="Century Gothic" w:hAnsi="Century Gothic"/>
          <w:b/>
          <w:bCs/>
          <w:color w:val="595959" w:themeColor="text1" w:themeTint="A6"/>
          <w:sz w:val="24"/>
          <w:szCs w:val="24"/>
        </w:rPr>
      </w:pPr>
    </w:p>
    <w:sectPr w:rsidR="004E06AB" w:rsidRPr="00090CF6" w:rsidSect="006F3F81">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AB"/>
    <w:rsid w:val="00032DB1"/>
    <w:rsid w:val="00090CF6"/>
    <w:rsid w:val="001357B0"/>
    <w:rsid w:val="004E06AB"/>
    <w:rsid w:val="006F3F81"/>
    <w:rsid w:val="0074787F"/>
    <w:rsid w:val="00F11703"/>
    <w:rsid w:val="00F91A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106C"/>
  <w15:chartTrackingRefBased/>
  <w15:docId w15:val="{1ED4A3E7-8B8F-4CB9-A0C5-98A7D3DF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A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E06AB"/>
    <w:rPr>
      <w:sz w:val="24"/>
      <w:szCs w:val="24"/>
    </w:rPr>
  </w:style>
  <w:style w:type="table" w:styleId="TableGrid">
    <w:name w:val="Table Grid"/>
    <w:basedOn w:val="TableNormal"/>
    <w:uiPriority w:val="39"/>
    <w:rsid w:val="004E06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575">
      <w:bodyDiv w:val="1"/>
      <w:marLeft w:val="0"/>
      <w:marRight w:val="0"/>
      <w:marTop w:val="0"/>
      <w:marBottom w:val="0"/>
      <w:divBdr>
        <w:top w:val="none" w:sz="0" w:space="0" w:color="auto"/>
        <w:left w:val="none" w:sz="0" w:space="0" w:color="auto"/>
        <w:bottom w:val="none" w:sz="0" w:space="0" w:color="auto"/>
        <w:right w:val="none" w:sz="0" w:space="0" w:color="auto"/>
      </w:divBdr>
    </w:div>
    <w:div w:id="14573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12&amp;utm_language=DE&amp;utm_source=template-word&amp;utm_medium=content&amp;utm_campaign=ic-Sales+Pipeline+Analysis-word-49912-de&amp;lpa=ic+Sales+Pipeline+Analysis+word+4991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2022-08-06T15:22:00Z</dcterms:created>
  <dcterms:modified xsi:type="dcterms:W3CDTF">2024-02-22T20:36:00Z</dcterms:modified>
</cp:coreProperties>
</file>