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056" w14:textId="6583E81F" w:rsidR="00BC7F9D" w:rsidRDefault="004F630F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4F630F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84F6B56" wp14:editId="2725D6BC">
            <wp:simplePos x="0" y="0"/>
            <wp:positionH relativeFrom="column">
              <wp:posOffset>4572000</wp:posOffset>
            </wp:positionH>
            <wp:positionV relativeFrom="paragraph">
              <wp:posOffset>-497840</wp:posOffset>
            </wp:positionV>
            <wp:extent cx="2260600" cy="407928"/>
            <wp:effectExtent l="0" t="0" r="0" b="0"/>
            <wp:wrapNone/>
            <wp:docPr id="874912726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912726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0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BF">
        <w:rPr>
          <w:rFonts w:ascii="Century Gothic" w:hAnsi="Century Gothic"/>
          <w:b/>
          <w:color w:val="808080" w:themeColor="background1" w:themeShade="80"/>
          <w:sz w:val="36"/>
        </w:rPr>
        <w:t>MODELLO DI GRIGLIA DI VALUTAZIONE PER PRESENTAZIONI</w:t>
      </w:r>
    </w:p>
    <w:p w14:paraId="48074B94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734" w:type="dxa"/>
        <w:tblLayout w:type="fixed"/>
        <w:tblLook w:val="04A0" w:firstRow="1" w:lastRow="0" w:firstColumn="1" w:lastColumn="0" w:noHBand="0" w:noVBand="1"/>
      </w:tblPr>
      <w:tblGrid>
        <w:gridCol w:w="7285"/>
        <w:gridCol w:w="1724"/>
        <w:gridCol w:w="1725"/>
      </w:tblGrid>
      <w:tr w:rsidR="006764BF" w:rsidRPr="00957ADF" w14:paraId="0029F707" w14:textId="77777777" w:rsidTr="006764BF">
        <w:trPr>
          <w:trHeight w:val="359"/>
        </w:trPr>
        <w:tc>
          <w:tcPr>
            <w:tcW w:w="7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AEB3BAA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NOME / MEMBRI DEL GRUPPO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CCDE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2C0789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DATA</w:t>
            </w:r>
          </w:p>
        </w:tc>
      </w:tr>
      <w:tr w:rsidR="006764BF" w:rsidRPr="00957ADF" w14:paraId="3DBE1584" w14:textId="77777777" w:rsidTr="00F36EA9">
        <w:trPr>
          <w:trHeight w:val="33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67C5E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FE29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C5538" w14:textId="77777777" w:rsidR="006764BF" w:rsidRPr="00957ADF" w:rsidRDefault="006764BF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6764BF" w:rsidRPr="00957ADF" w14:paraId="156B2679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4C506E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NOME DEL PROGETTO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5FE1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255C" w14:textId="77777777" w:rsidR="006764BF" w:rsidRPr="00957ADF" w:rsidRDefault="006764BF" w:rsidP="006764BF">
            <w:pPr>
              <w:rPr>
                <w:rFonts w:ascii="Times New Roman" w:hAnsi="Times New Roman"/>
                <w:szCs w:val="22"/>
              </w:rPr>
            </w:pPr>
          </w:p>
        </w:tc>
      </w:tr>
      <w:tr w:rsidR="006764BF" w:rsidRPr="00957ADF" w14:paraId="6E733D0F" w14:textId="77777777" w:rsidTr="00F36EA9">
        <w:trPr>
          <w:trHeight w:val="341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AFA096" w14:textId="77777777" w:rsidR="006764BF" w:rsidRPr="00957ADF" w:rsidRDefault="006764BF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6FE9" w14:textId="77777777" w:rsidR="006764BF" w:rsidRPr="00957ADF" w:rsidRDefault="006764BF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1A2E" w14:textId="77777777" w:rsidR="006764BF" w:rsidRPr="00957ADF" w:rsidRDefault="006764BF" w:rsidP="006764BF">
            <w:pPr>
              <w:rPr>
                <w:rFonts w:ascii="Times New Roman" w:hAnsi="Times New Roman"/>
                <w:szCs w:val="22"/>
              </w:rPr>
            </w:pPr>
          </w:p>
        </w:tc>
      </w:tr>
      <w:tr w:rsidR="006764BF" w:rsidRPr="00957ADF" w14:paraId="763A9553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FA6D4C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NOME DEL REVISORE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D867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8816" w14:textId="77777777" w:rsidR="006764BF" w:rsidRPr="00957ADF" w:rsidRDefault="006764BF" w:rsidP="006764BF">
            <w:pPr>
              <w:rPr>
                <w:rFonts w:ascii="Times New Roman" w:hAnsi="Times New Roman"/>
                <w:szCs w:val="22"/>
              </w:rPr>
            </w:pPr>
          </w:p>
        </w:tc>
      </w:tr>
      <w:tr w:rsidR="006764BF" w:rsidRPr="00957ADF" w14:paraId="4BF185A2" w14:textId="77777777" w:rsidTr="00F36EA9">
        <w:trPr>
          <w:trHeight w:val="287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F801F" w14:textId="77777777" w:rsidR="006764BF" w:rsidRPr="00957ADF" w:rsidRDefault="006764BF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FF8C" w14:textId="77777777" w:rsidR="006764BF" w:rsidRPr="00957ADF" w:rsidRDefault="006764BF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9957" w14:textId="77777777" w:rsidR="006764BF" w:rsidRPr="00957ADF" w:rsidRDefault="006764BF" w:rsidP="006764BF">
            <w:pPr>
              <w:rPr>
                <w:rFonts w:ascii="Times New Roman" w:hAnsi="Times New Roman"/>
                <w:szCs w:val="22"/>
              </w:rPr>
            </w:pPr>
          </w:p>
        </w:tc>
      </w:tr>
      <w:tr w:rsidR="006764BF" w:rsidRPr="00957ADF" w14:paraId="4DC192B6" w14:textId="77777777" w:rsidTr="006764BF">
        <w:trPr>
          <w:trHeight w:val="179"/>
        </w:trPr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6854" w14:textId="77777777" w:rsidR="006764BF" w:rsidRPr="00957ADF" w:rsidRDefault="006764BF" w:rsidP="006764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1524" w14:textId="77777777" w:rsidR="006764BF" w:rsidRPr="00957ADF" w:rsidRDefault="006764BF" w:rsidP="006764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C983" w14:textId="77777777" w:rsidR="006764BF" w:rsidRPr="00957ADF" w:rsidRDefault="006764BF" w:rsidP="006764BF">
            <w:pPr>
              <w:rPr>
                <w:rFonts w:ascii="Times New Roman" w:hAnsi="Times New Roman"/>
                <w:szCs w:val="22"/>
              </w:rPr>
            </w:pPr>
          </w:p>
        </w:tc>
      </w:tr>
      <w:tr w:rsidR="006764BF" w:rsidRPr="00957ADF" w14:paraId="5C07B089" w14:textId="77777777" w:rsidTr="006764BF">
        <w:trPr>
          <w:trHeight w:val="359"/>
        </w:trPr>
        <w:tc>
          <w:tcPr>
            <w:tcW w:w="7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6262E15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COMPONENTI + CRITERI</w:t>
            </w:r>
          </w:p>
        </w:tc>
        <w:tc>
          <w:tcPr>
            <w:tcW w:w="1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C28690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PUNTEGGIO MASSIMO</w:t>
            </w:r>
          </w:p>
        </w:tc>
        <w:tc>
          <w:tcPr>
            <w:tcW w:w="1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EB11F3A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PUNTEGGIO ASSEGNATO</w:t>
            </w:r>
          </w:p>
        </w:tc>
      </w:tr>
      <w:tr w:rsidR="006764BF" w:rsidRPr="00957ADF" w14:paraId="49E26046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E0C6803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COERENZA + ORGANIZZAZIONE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FF18AD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6279AA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6764BF" w:rsidRPr="00957ADF" w14:paraId="6370FB35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43E64" w14:textId="77777777" w:rsidR="006764BF" w:rsidRPr="00957ADF" w:rsidRDefault="00CA77AC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 xml:space="preserve">Presenta i contenuti in modo logico, senza errori, connettendo i vari argomenti. L'inizio è delineato in modo chiaro e la chiusura è concisa.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2A3774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E2EAA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6764BF" w:rsidRPr="00957ADF" w14:paraId="29783B26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621D17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CONTENUTI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029FFF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2C0CCA9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6764BF" w:rsidRPr="00957ADF" w14:paraId="6861134F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1ECC9" w14:textId="77777777" w:rsidR="006764BF" w:rsidRPr="00957ADF" w:rsidRDefault="00CA77AC" w:rsidP="00CA77AC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>Dimostra conoscenze approfondite; dimostra di aver effettuato ricerche estese e di aver esercitato un pensiero critico. Identifica, valuta e completa tutti i requisiti e gli obiettivi. Offre nuove informazioni o un approccio innovativo. Cita le fonti.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65958B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26A3A6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6764BF" w:rsidRPr="00957ADF" w14:paraId="5621911D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F2EAF23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CONSEGNA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01D211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E4B5DB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6764BF" w:rsidRPr="00957ADF" w14:paraId="672362FB" w14:textId="77777777" w:rsidTr="00CA77AC">
        <w:trPr>
          <w:trHeight w:val="1106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8D76E" w14:textId="77777777" w:rsidR="006764BF" w:rsidRPr="00957ADF" w:rsidRDefault="00CA77AC" w:rsidP="00CA77AC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>Dimostra entusiasmo, sicurezza di sé ed equilibrio. Parla chiaramente e scandendo correttamente le parole con un tono di voce appropriato, usando la grammatica corretta. È abbigliato in modo adeguato. Presenta i contenuti in modo corretto e mantenendo la durata entro tempi ragionevoli.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FD8542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EDF6D6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6764BF" w:rsidRPr="00957ADF" w14:paraId="42DB866F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3991EF5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ELEMENTI VISIVI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4458CCC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37483F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6764BF" w:rsidRPr="00957ADF" w14:paraId="74231098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193A" w14:textId="77777777" w:rsidR="006764BF" w:rsidRPr="00957ADF" w:rsidRDefault="00CA77AC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>Tutti gli elementi visivi sono chiari, adatti all'argomento principali e integrati in modo piacevole nella presentazione. Le immagini o i grafici sono coinvolgenti ed esteticamente gradevoli. Le didascalie scritte sono facili da leggere, senza errori e grammaticalmente corrette. Le fonti bibliografiche sono citate in modo appropriato.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F1BC28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CC2E90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6764BF" w:rsidRPr="00957ADF" w14:paraId="013B6883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407F99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LAVORO DI SQUADRA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6BC51B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2758350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6764BF" w:rsidRPr="00957ADF" w14:paraId="07EC32F0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511E6" w14:textId="77777777" w:rsidR="006764BF" w:rsidRPr="00957ADF" w:rsidRDefault="00CA77AC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 xml:space="preserve">Tutti i membri del team contribuiscono in modo vantaggio e utile e gli sforzi sono condivisi in modo equilibrato tra i singoli.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2C9A1F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2155FA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6764BF" w:rsidRPr="00957ADF" w14:paraId="727225F1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B6ACFDF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MATERIALI DI SUPPORTO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B557B6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F28F5A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6764BF" w:rsidRPr="00957ADF" w14:paraId="7AAF4429" w14:textId="77777777" w:rsidTr="00957ADF">
        <w:trPr>
          <w:trHeight w:val="1020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67BE0" w14:textId="77777777" w:rsidR="006764BF" w:rsidRPr="00957ADF" w:rsidRDefault="00CA77AC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>A supporto dei materiali presentati vengono fornite informazioni rilevanti e fonti verificate.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6AF472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30C2D5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6764BF" w:rsidRPr="00957ADF" w14:paraId="444DF9C5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0D6D07B" w14:textId="77777777" w:rsidR="006764BF" w:rsidRPr="00957AD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DOMANDE + RISPOSTE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C08D4A0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9D1E514" w14:textId="77777777" w:rsidR="006764BF" w:rsidRPr="00957ADF" w:rsidRDefault="006764BF" w:rsidP="006764BF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6764BF" w:rsidRPr="00957ADF" w14:paraId="7E06E52B" w14:textId="77777777" w:rsidTr="006764BF">
        <w:trPr>
          <w:trHeight w:val="1128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3DBAC" w14:textId="77777777" w:rsidR="006764BF" w:rsidRPr="00957ADF" w:rsidRDefault="00CA77AC" w:rsidP="006764BF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color w:val="000000"/>
                <w:szCs w:val="22"/>
              </w:rPr>
              <w:t>Tutti i membri del team rispondono con entusiasmo alle domande durante e/o dopo la presentazione. Le risposte alle domande sono pertinenti e corrette.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BF3EE9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DD39FF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6764BF" w:rsidRPr="006764BF" w14:paraId="7B99E446" w14:textId="77777777" w:rsidTr="006764BF">
        <w:trPr>
          <w:trHeight w:val="490"/>
        </w:trPr>
        <w:tc>
          <w:tcPr>
            <w:tcW w:w="72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69929449" w14:textId="77777777" w:rsidR="006764BF" w:rsidRPr="006764BF" w:rsidRDefault="006764BF" w:rsidP="006764BF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957ADF">
              <w:rPr>
                <w:rFonts w:ascii="Century Gothic" w:hAnsi="Century Gothic"/>
                <w:b/>
                <w:color w:val="FFFFFF"/>
                <w:szCs w:val="22"/>
              </w:rPr>
              <w:t>PUNTEGGIO TOTALE</w:t>
            </w:r>
          </w:p>
        </w:tc>
        <w:tc>
          <w:tcPr>
            <w:tcW w:w="17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CED5DD"/>
            <w:vAlign w:val="center"/>
            <w:hideMark/>
          </w:tcPr>
          <w:p w14:paraId="374FA37D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100</w:t>
            </w:r>
          </w:p>
        </w:tc>
        <w:tc>
          <w:tcPr>
            <w:tcW w:w="17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053FCCA1" w14:textId="77777777" w:rsidR="006764BF" w:rsidRPr="00957AD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957ADF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</w:tr>
    </w:tbl>
    <w:p w14:paraId="59D73C93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96A27" w:rsidSect="007861D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13BC9DD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4F820F45" w14:textId="77777777" w:rsidTr="001D482F">
        <w:trPr>
          <w:trHeight w:val="2534"/>
        </w:trPr>
        <w:tc>
          <w:tcPr>
            <w:tcW w:w="10583" w:type="dxa"/>
          </w:tcPr>
          <w:p w14:paraId="5DBC03CB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0EA5ACA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09A9BB46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4B90B5A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7861D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1A76" w14:textId="77777777" w:rsidR="007861D0" w:rsidRDefault="007861D0" w:rsidP="005D3A13">
      <w:r>
        <w:separator/>
      </w:r>
    </w:p>
  </w:endnote>
  <w:endnote w:type="continuationSeparator" w:id="0">
    <w:p w14:paraId="4282C58D" w14:textId="77777777" w:rsidR="007861D0" w:rsidRDefault="007861D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09D7" w14:textId="77777777" w:rsidR="00D31734" w:rsidRDefault="00D31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E80" w14:textId="77777777" w:rsidR="00D31734" w:rsidRDefault="00D31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6FD0" w14:textId="77777777" w:rsidR="00D31734" w:rsidRDefault="00D31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B6F2" w14:textId="77777777" w:rsidR="007861D0" w:rsidRDefault="007861D0" w:rsidP="005D3A13">
      <w:r>
        <w:separator/>
      </w:r>
    </w:p>
  </w:footnote>
  <w:footnote w:type="continuationSeparator" w:id="0">
    <w:p w14:paraId="7B6E8F3D" w14:textId="77777777" w:rsidR="007861D0" w:rsidRDefault="007861D0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9D0" w14:textId="77777777" w:rsidR="00D31734" w:rsidRDefault="00D31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F3A6" w14:textId="77777777" w:rsidR="00D31734" w:rsidRDefault="00D31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FC8" w14:textId="77777777" w:rsidR="00D31734" w:rsidRDefault="00D31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19373">
    <w:abstractNumId w:val="9"/>
  </w:num>
  <w:num w:numId="2" w16cid:durableId="107043447">
    <w:abstractNumId w:val="8"/>
  </w:num>
  <w:num w:numId="3" w16cid:durableId="993990352">
    <w:abstractNumId w:val="7"/>
  </w:num>
  <w:num w:numId="4" w16cid:durableId="1159930469">
    <w:abstractNumId w:val="6"/>
  </w:num>
  <w:num w:numId="5" w16cid:durableId="973097675">
    <w:abstractNumId w:val="5"/>
  </w:num>
  <w:num w:numId="6" w16cid:durableId="109324263">
    <w:abstractNumId w:val="4"/>
  </w:num>
  <w:num w:numId="7" w16cid:durableId="1923486508">
    <w:abstractNumId w:val="3"/>
  </w:num>
  <w:num w:numId="8" w16cid:durableId="379289501">
    <w:abstractNumId w:val="2"/>
  </w:num>
  <w:num w:numId="9" w16cid:durableId="424695220">
    <w:abstractNumId w:val="1"/>
  </w:num>
  <w:num w:numId="10" w16cid:durableId="828443732">
    <w:abstractNumId w:val="0"/>
  </w:num>
  <w:num w:numId="11" w16cid:durableId="1616249149">
    <w:abstractNumId w:val="14"/>
  </w:num>
  <w:num w:numId="12" w16cid:durableId="192111881">
    <w:abstractNumId w:val="17"/>
  </w:num>
  <w:num w:numId="13" w16cid:durableId="761952710">
    <w:abstractNumId w:val="16"/>
  </w:num>
  <w:num w:numId="14" w16cid:durableId="2113670950">
    <w:abstractNumId w:val="12"/>
  </w:num>
  <w:num w:numId="15" w16cid:durableId="1235706242">
    <w:abstractNumId w:val="10"/>
  </w:num>
  <w:num w:numId="16" w16cid:durableId="1379891436">
    <w:abstractNumId w:val="13"/>
  </w:num>
  <w:num w:numId="17" w16cid:durableId="412044161">
    <w:abstractNumId w:val="15"/>
  </w:num>
  <w:num w:numId="18" w16cid:durableId="3631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D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B76F5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04206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4F630F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764BF"/>
    <w:rsid w:val="006A3CC4"/>
    <w:rsid w:val="006A7E97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861D0"/>
    <w:rsid w:val="007F08AA"/>
    <w:rsid w:val="0081690B"/>
    <w:rsid w:val="00833F6F"/>
    <w:rsid w:val="008350B3"/>
    <w:rsid w:val="00863730"/>
    <w:rsid w:val="00865482"/>
    <w:rsid w:val="008B04DA"/>
    <w:rsid w:val="008F0F82"/>
    <w:rsid w:val="009152A8"/>
    <w:rsid w:val="00942BD8"/>
    <w:rsid w:val="00957ADF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96A27"/>
    <w:rsid w:val="00BC38F6"/>
    <w:rsid w:val="00BC7F9D"/>
    <w:rsid w:val="00C12C0B"/>
    <w:rsid w:val="00CA2CD6"/>
    <w:rsid w:val="00CA77AC"/>
    <w:rsid w:val="00CB4DF0"/>
    <w:rsid w:val="00CB7FA5"/>
    <w:rsid w:val="00D022DF"/>
    <w:rsid w:val="00D2644E"/>
    <w:rsid w:val="00D26580"/>
    <w:rsid w:val="00D31734"/>
    <w:rsid w:val="00D660EC"/>
    <w:rsid w:val="00D675F4"/>
    <w:rsid w:val="00D70914"/>
    <w:rsid w:val="00D82ADF"/>
    <w:rsid w:val="00D90B36"/>
    <w:rsid w:val="00DB1AE1"/>
    <w:rsid w:val="00DF2240"/>
    <w:rsid w:val="00E62BF6"/>
    <w:rsid w:val="00E8348B"/>
    <w:rsid w:val="00E85804"/>
    <w:rsid w:val="00E97BF4"/>
    <w:rsid w:val="00EB23F8"/>
    <w:rsid w:val="00F24781"/>
    <w:rsid w:val="00F36EA9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4F6A0"/>
  <w15:docId w15:val="{3CD926A4-5B9F-A543-8F35-9A59133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Oral+Presentation+Rubric-word-37976-it&amp;lpa=ic+Oral+Presentation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E2BED-03EC-4293-AD15-211B20AEC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2023-09-07T19:07:00Z</dcterms:created>
  <dcterms:modified xsi:type="dcterms:W3CDTF">2024-03-11T17:23:00Z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