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92CC" w14:textId="77777777" w:rsidR="0047155A" w:rsidRDefault="00C805C2" w:rsidP="00C0034F">
      <w:pPr>
        <w:spacing w:after="0" w:line="240" w:lineRule="auto"/>
        <w:rPr>
          <w:b/>
          <w:color w:val="595959" w:themeColor="text1" w:themeTint="A6"/>
          <w:sz w:val="38"/>
          <w:szCs w:val="38"/>
        </w:rPr>
      </w:pPr>
      <w:bookmarkStart w:id="0" w:name="_Toc514844113"/>
      <w:bookmarkStart w:id="1" w:name="_Toc514844351"/>
      <w:bookmarkStart w:id="2" w:name="_Toc514852214"/>
      <w:bookmarkStart w:id="3" w:name="_Toc516132378"/>
      <w:bookmarkStart w:id="4" w:name="_Toc519496219"/>
      <w:r w:rsidRPr="00FB1D2C">
        <w:rPr>
          <w:rFonts w:cs="Arial"/>
          <w:b/>
          <w:noProof/>
          <w:color w:val="595959" w:themeColor="text1" w:themeTint="A6"/>
          <w:sz w:val="38"/>
          <w:szCs w:val="38"/>
        </w:rPr>
        <w:drawing>
          <wp:anchor distT="0" distB="0" distL="114300" distR="114300" simplePos="0" relativeHeight="251659264" behindDoc="1" locked="0" layoutInCell="1" allowOverlap="1" wp14:anchorId="0429AEE4" wp14:editId="48054B84">
            <wp:simplePos x="0" y="0"/>
            <wp:positionH relativeFrom="column">
              <wp:posOffset>4136792</wp:posOffset>
            </wp:positionH>
            <wp:positionV relativeFrom="paragraph">
              <wp:posOffset>-12369</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0021" cy="4066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B1D2C" w:rsidRPr="00FB1D2C">
        <w:rPr>
          <w:b/>
          <w:color w:val="595959" w:themeColor="text1" w:themeTint="A6"/>
          <w:sz w:val="38"/>
          <w:szCs w:val="38"/>
        </w:rPr>
        <w:t>DIGITAL</w:t>
      </w:r>
      <w:r w:rsidR="00C0034F" w:rsidRPr="00FB1D2C">
        <w:rPr>
          <w:b/>
          <w:color w:val="595959" w:themeColor="text1" w:themeTint="A6"/>
          <w:sz w:val="38"/>
          <w:szCs w:val="38"/>
        </w:rPr>
        <w:t xml:space="preserve"> </w:t>
      </w:r>
      <w:r w:rsidR="00717B95" w:rsidRPr="00FB1D2C">
        <w:rPr>
          <w:b/>
          <w:color w:val="595959" w:themeColor="text1" w:themeTint="A6"/>
          <w:sz w:val="38"/>
          <w:szCs w:val="38"/>
        </w:rPr>
        <w:t xml:space="preserve">MARKETING </w:t>
      </w:r>
      <w:r w:rsidR="00C0034F" w:rsidRPr="00FB1D2C">
        <w:rPr>
          <w:b/>
          <w:color w:val="595959" w:themeColor="text1" w:themeTint="A6"/>
          <w:sz w:val="38"/>
          <w:szCs w:val="38"/>
        </w:rPr>
        <w:t xml:space="preserve">GOALS </w:t>
      </w:r>
    </w:p>
    <w:p w14:paraId="309FB185" w14:textId="70E84882" w:rsidR="003D75D2" w:rsidRPr="00FB1D2C" w:rsidRDefault="00FB1D2C" w:rsidP="00C0034F">
      <w:pPr>
        <w:spacing w:after="0" w:line="240" w:lineRule="auto"/>
        <w:rPr>
          <w:b/>
          <w:color w:val="595959" w:themeColor="text1" w:themeTint="A6"/>
          <w:sz w:val="38"/>
          <w:szCs w:val="38"/>
        </w:rPr>
      </w:pPr>
      <w:r w:rsidRPr="00FB1D2C">
        <w:rPr>
          <w:b/>
          <w:color w:val="595959" w:themeColor="text1" w:themeTint="A6"/>
          <w:sz w:val="38"/>
          <w:szCs w:val="38"/>
        </w:rPr>
        <w:t xml:space="preserve">AND OBJECTIVES </w:t>
      </w:r>
      <w:r w:rsidR="00C0034F" w:rsidRPr="00FB1D2C">
        <w:rPr>
          <w:b/>
          <w:color w:val="595959" w:themeColor="text1" w:themeTint="A6"/>
          <w:sz w:val="38"/>
          <w:szCs w:val="38"/>
        </w:rPr>
        <w:t xml:space="preserve">TEMPLATE </w:t>
      </w:r>
    </w:p>
    <w:p w14:paraId="0C3CFABA" w14:textId="77777777" w:rsidR="006149B1" w:rsidRPr="00D23DC6" w:rsidRDefault="006149B1" w:rsidP="00ED138B">
      <w:pPr>
        <w:spacing w:after="0" w:line="240" w:lineRule="auto"/>
        <w:rPr>
          <w:sz w:val="18"/>
          <w:szCs w:val="18"/>
        </w:rPr>
      </w:pPr>
      <w:bookmarkStart w:id="5" w:name="_Hlk536359931"/>
    </w:p>
    <w:p w14:paraId="1F0579A4" w14:textId="13056EF0" w:rsidR="006810F2" w:rsidRPr="00D54F66" w:rsidRDefault="00E46667" w:rsidP="00E46667">
      <w:pPr>
        <w:spacing w:after="120" w:line="276" w:lineRule="auto"/>
        <w:rPr>
          <w:color w:val="404040" w:themeColor="text1" w:themeTint="BF"/>
          <w:sz w:val="22"/>
        </w:rPr>
      </w:pPr>
      <w:r w:rsidRPr="00D54F66">
        <w:rPr>
          <w:color w:val="404040" w:themeColor="text1" w:themeTint="BF"/>
          <w:sz w:val="22"/>
        </w:rPr>
        <w:t>Add your marketing goal to the following worksheet</w:t>
      </w:r>
      <w:r w:rsidR="0098784B">
        <w:rPr>
          <w:color w:val="404040" w:themeColor="text1" w:themeTint="BF"/>
          <w:sz w:val="22"/>
        </w:rPr>
        <w:t>.</w:t>
      </w:r>
      <w:r w:rsidRPr="00D54F66">
        <w:rPr>
          <w:color w:val="404040" w:themeColor="text1" w:themeTint="BF"/>
          <w:sz w:val="22"/>
        </w:rPr>
        <w:t xml:space="preserve"> </w:t>
      </w:r>
      <w:r w:rsidR="0098784B">
        <w:rPr>
          <w:color w:val="404040" w:themeColor="text1" w:themeTint="BF"/>
          <w:sz w:val="22"/>
        </w:rPr>
        <w:t>T</w:t>
      </w:r>
      <w:r w:rsidRPr="00D54F66">
        <w:rPr>
          <w:color w:val="404040" w:themeColor="text1" w:themeTint="BF"/>
          <w:sz w:val="22"/>
        </w:rPr>
        <w:t>hen</w:t>
      </w:r>
      <w:r w:rsidR="0098784B">
        <w:rPr>
          <w:color w:val="404040" w:themeColor="text1" w:themeTint="BF"/>
          <w:sz w:val="22"/>
        </w:rPr>
        <w:t>,</w:t>
      </w:r>
      <w:r w:rsidRPr="00D54F66">
        <w:rPr>
          <w:color w:val="404040" w:themeColor="text1" w:themeTint="BF"/>
          <w:sz w:val="22"/>
        </w:rPr>
        <w:t xml:space="preserve"> use the SMART process to determine the characteristics of your objectives for each marketing channel</w:t>
      </w:r>
      <w:r w:rsidR="0098784B">
        <w:rPr>
          <w:color w:val="404040" w:themeColor="text1" w:themeTint="BF"/>
          <w:sz w:val="22"/>
        </w:rPr>
        <w:t>.</w:t>
      </w:r>
      <w:r w:rsidRPr="00D54F66">
        <w:rPr>
          <w:color w:val="404040" w:themeColor="text1" w:themeTint="BF"/>
          <w:sz w:val="22"/>
        </w:rPr>
        <w:t xml:space="preserve"> </w:t>
      </w:r>
      <w:r w:rsidR="0098784B">
        <w:rPr>
          <w:color w:val="404040" w:themeColor="text1" w:themeTint="BF"/>
          <w:sz w:val="22"/>
        </w:rPr>
        <w:t>Be sure to f</w:t>
      </w:r>
      <w:r w:rsidRPr="00D54F66">
        <w:rPr>
          <w:color w:val="404040" w:themeColor="text1" w:themeTint="BF"/>
          <w:sz w:val="22"/>
        </w:rPr>
        <w:t>ocus on tangible outcomes that support broader business initiatives.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8"/>
        <w:gridCol w:w="1427"/>
        <w:gridCol w:w="9090"/>
      </w:tblGrid>
      <w:tr w:rsidR="00D54F66" w14:paraId="36162169" w14:textId="77777777" w:rsidTr="00D54F66">
        <w:trPr>
          <w:trHeight w:val="360"/>
        </w:trPr>
        <w:tc>
          <w:tcPr>
            <w:tcW w:w="468" w:type="dxa"/>
            <w:shd w:val="clear" w:color="auto" w:fill="1F336A"/>
          </w:tcPr>
          <w:p w14:paraId="325DCEE4" w14:textId="321305B3"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S</w:t>
            </w:r>
          </w:p>
        </w:tc>
        <w:tc>
          <w:tcPr>
            <w:tcW w:w="1412" w:type="dxa"/>
            <w:tcBorders>
              <w:right w:val="nil"/>
            </w:tcBorders>
            <w:shd w:val="clear" w:color="auto" w:fill="F1F1F1"/>
            <w:vAlign w:val="center"/>
          </w:tcPr>
          <w:p w14:paraId="53D6CED4" w14:textId="336424C6" w:rsidR="00E46667" w:rsidRPr="00FB1D2C" w:rsidRDefault="00D54F66" w:rsidP="00E46667">
            <w:pPr>
              <w:rPr>
                <w:color w:val="000000" w:themeColor="text1"/>
                <w:sz w:val="21"/>
                <w:szCs w:val="21"/>
              </w:rPr>
            </w:pPr>
            <w:r w:rsidRPr="00FB1D2C">
              <w:rPr>
                <w:color w:val="000000" w:themeColor="text1"/>
                <w:sz w:val="21"/>
                <w:szCs w:val="21"/>
              </w:rPr>
              <w:t>Specific</w:t>
            </w:r>
          </w:p>
        </w:tc>
        <w:tc>
          <w:tcPr>
            <w:tcW w:w="9090" w:type="dxa"/>
            <w:tcBorders>
              <w:left w:val="nil"/>
              <w:bottom w:val="single" w:sz="8" w:space="0" w:color="D9D9D9" w:themeColor="background1" w:themeShade="D9"/>
              <w:right w:val="nil"/>
            </w:tcBorders>
            <w:vAlign w:val="center"/>
          </w:tcPr>
          <w:p w14:paraId="72C97839" w14:textId="095DFD8D" w:rsidR="00E46667" w:rsidRDefault="00E46667" w:rsidP="00E46667">
            <w:pPr>
              <w:rPr>
                <w:color w:val="404040" w:themeColor="text1" w:themeTint="BF"/>
                <w:sz w:val="22"/>
              </w:rPr>
            </w:pPr>
            <w:r w:rsidRPr="0014497F">
              <w:t>Who? What? When? Where? Why? Which?</w:t>
            </w:r>
          </w:p>
        </w:tc>
      </w:tr>
      <w:tr w:rsidR="00FB1D2C" w14:paraId="58CE0ABE" w14:textId="77777777" w:rsidTr="00D54F66">
        <w:trPr>
          <w:trHeight w:val="360"/>
        </w:trPr>
        <w:tc>
          <w:tcPr>
            <w:tcW w:w="468" w:type="dxa"/>
            <w:shd w:val="clear" w:color="auto" w:fill="1B99B1"/>
          </w:tcPr>
          <w:p w14:paraId="0A0C98FB" w14:textId="1ECE648B"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M</w:t>
            </w:r>
          </w:p>
        </w:tc>
        <w:tc>
          <w:tcPr>
            <w:tcW w:w="1412" w:type="dxa"/>
            <w:tcBorders>
              <w:right w:val="nil"/>
            </w:tcBorders>
            <w:shd w:val="clear" w:color="auto" w:fill="F1F1F1"/>
            <w:vAlign w:val="center"/>
          </w:tcPr>
          <w:p w14:paraId="205594E0" w14:textId="6D66AE0C" w:rsidR="00E46667" w:rsidRPr="00FB1D2C" w:rsidRDefault="00D54F66" w:rsidP="00E46667">
            <w:pPr>
              <w:rPr>
                <w:color w:val="000000" w:themeColor="text1"/>
                <w:sz w:val="21"/>
                <w:szCs w:val="21"/>
              </w:rPr>
            </w:pPr>
            <w:r w:rsidRPr="00FB1D2C">
              <w:rPr>
                <w:color w:val="000000" w:themeColor="text1"/>
                <w:sz w:val="21"/>
                <w:szCs w:val="21"/>
              </w:rPr>
              <w:t>Measurable</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0E3D17FD" w14:textId="74B0B667" w:rsidR="00E46667" w:rsidRDefault="00E46667" w:rsidP="00E46667">
            <w:pPr>
              <w:rPr>
                <w:color w:val="404040" w:themeColor="text1" w:themeTint="BF"/>
                <w:sz w:val="22"/>
              </w:rPr>
            </w:pPr>
            <w:r w:rsidRPr="0014497F">
              <w:t>Metrics and milestones. How much? What percentage?</w:t>
            </w:r>
          </w:p>
        </w:tc>
      </w:tr>
      <w:tr w:rsidR="00FB1D2C" w14:paraId="5D3FC9AA" w14:textId="77777777" w:rsidTr="00D54F66">
        <w:trPr>
          <w:trHeight w:val="360"/>
        </w:trPr>
        <w:tc>
          <w:tcPr>
            <w:tcW w:w="468" w:type="dxa"/>
            <w:shd w:val="clear" w:color="auto" w:fill="F9971D"/>
          </w:tcPr>
          <w:p w14:paraId="737EFFF3" w14:textId="6EF3EB08"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A</w:t>
            </w:r>
          </w:p>
        </w:tc>
        <w:tc>
          <w:tcPr>
            <w:tcW w:w="1412" w:type="dxa"/>
            <w:tcBorders>
              <w:right w:val="nil"/>
            </w:tcBorders>
            <w:shd w:val="clear" w:color="auto" w:fill="F1F1F1"/>
            <w:vAlign w:val="center"/>
          </w:tcPr>
          <w:p w14:paraId="6A2E00D1" w14:textId="24F3C1B0" w:rsidR="00E46667" w:rsidRPr="00FB1D2C" w:rsidRDefault="00D54F66" w:rsidP="00E46667">
            <w:pPr>
              <w:rPr>
                <w:color w:val="000000" w:themeColor="text1"/>
                <w:sz w:val="21"/>
                <w:szCs w:val="21"/>
              </w:rPr>
            </w:pPr>
            <w:r w:rsidRPr="00FB1D2C">
              <w:rPr>
                <w:color w:val="000000" w:themeColor="text1"/>
                <w:sz w:val="21"/>
                <w:szCs w:val="21"/>
              </w:rPr>
              <w:t>Achievable</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01E22F5E" w14:textId="704CD492" w:rsidR="00E46667" w:rsidRDefault="00E46667" w:rsidP="00E46667">
            <w:pPr>
              <w:rPr>
                <w:color w:val="404040" w:themeColor="text1" w:themeTint="BF"/>
                <w:sz w:val="22"/>
              </w:rPr>
            </w:pPr>
            <w:r w:rsidRPr="0014497F">
              <w:t>Do you have skills and tools to accomplish this objective?</w:t>
            </w:r>
          </w:p>
        </w:tc>
      </w:tr>
      <w:tr w:rsidR="00FB1D2C" w14:paraId="08BAD15A" w14:textId="77777777" w:rsidTr="00D54F66">
        <w:trPr>
          <w:trHeight w:val="360"/>
        </w:trPr>
        <w:tc>
          <w:tcPr>
            <w:tcW w:w="468" w:type="dxa"/>
            <w:shd w:val="clear" w:color="auto" w:fill="DF5D26"/>
          </w:tcPr>
          <w:p w14:paraId="73287884" w14:textId="1E8C7723"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R</w:t>
            </w:r>
          </w:p>
        </w:tc>
        <w:tc>
          <w:tcPr>
            <w:tcW w:w="1412" w:type="dxa"/>
            <w:tcBorders>
              <w:right w:val="nil"/>
            </w:tcBorders>
            <w:shd w:val="clear" w:color="auto" w:fill="F1F1F1"/>
            <w:vAlign w:val="center"/>
          </w:tcPr>
          <w:p w14:paraId="72A45729" w14:textId="3D92BD96" w:rsidR="00E46667" w:rsidRPr="00FB1D2C" w:rsidRDefault="00D54F66" w:rsidP="00E46667">
            <w:pPr>
              <w:rPr>
                <w:color w:val="000000" w:themeColor="text1"/>
                <w:sz w:val="21"/>
                <w:szCs w:val="21"/>
              </w:rPr>
            </w:pPr>
            <w:r w:rsidRPr="00FB1D2C">
              <w:rPr>
                <w:color w:val="000000" w:themeColor="text1"/>
                <w:sz w:val="21"/>
                <w:szCs w:val="21"/>
              </w:rPr>
              <w:t>Relevant</w:t>
            </w:r>
          </w:p>
        </w:tc>
        <w:tc>
          <w:tcPr>
            <w:tcW w:w="9090" w:type="dxa"/>
            <w:tcBorders>
              <w:top w:val="single" w:sz="8" w:space="0" w:color="D9D9D9" w:themeColor="background1" w:themeShade="D9"/>
              <w:left w:val="nil"/>
              <w:bottom w:val="single" w:sz="8" w:space="0" w:color="D9D9D9" w:themeColor="background1" w:themeShade="D9"/>
              <w:right w:val="nil"/>
            </w:tcBorders>
            <w:vAlign w:val="center"/>
          </w:tcPr>
          <w:p w14:paraId="25B0BFCD" w14:textId="610D0470" w:rsidR="00E46667" w:rsidRDefault="00E46667" w:rsidP="00E46667">
            <w:pPr>
              <w:rPr>
                <w:color w:val="404040" w:themeColor="text1" w:themeTint="BF"/>
                <w:sz w:val="22"/>
              </w:rPr>
            </w:pPr>
            <w:r w:rsidRPr="0014497F">
              <w:t xml:space="preserve">Does it </w:t>
            </w:r>
            <w:r w:rsidR="0098784B">
              <w:t>align</w:t>
            </w:r>
            <w:r w:rsidRPr="0014497F">
              <w:t xml:space="preserve"> with overall organizational objectives?</w:t>
            </w:r>
          </w:p>
        </w:tc>
      </w:tr>
      <w:tr w:rsidR="00FB1D2C" w14:paraId="5E160AE2" w14:textId="77777777" w:rsidTr="00D54F66">
        <w:trPr>
          <w:trHeight w:val="360"/>
        </w:trPr>
        <w:tc>
          <w:tcPr>
            <w:tcW w:w="468" w:type="dxa"/>
            <w:shd w:val="clear" w:color="auto" w:fill="ED2923"/>
          </w:tcPr>
          <w:p w14:paraId="01FE0DD1" w14:textId="0DC33C7B" w:rsidR="00E46667" w:rsidRPr="00E46667" w:rsidRDefault="00E46667" w:rsidP="00E46667">
            <w:pPr>
              <w:jc w:val="center"/>
              <w:rPr>
                <w:b/>
                <w:bCs/>
                <w:color w:val="FFFFFF" w:themeColor="background1"/>
                <w:sz w:val="28"/>
                <w:szCs w:val="28"/>
              </w:rPr>
            </w:pPr>
            <w:r w:rsidRPr="00E46667">
              <w:rPr>
                <w:b/>
                <w:bCs/>
                <w:color w:val="FFFFFF" w:themeColor="background1"/>
                <w:sz w:val="28"/>
                <w:szCs w:val="28"/>
              </w:rPr>
              <w:t>T</w:t>
            </w:r>
          </w:p>
        </w:tc>
        <w:tc>
          <w:tcPr>
            <w:tcW w:w="1412" w:type="dxa"/>
            <w:tcBorders>
              <w:right w:val="nil"/>
            </w:tcBorders>
            <w:shd w:val="clear" w:color="auto" w:fill="F1F1F1"/>
            <w:vAlign w:val="center"/>
          </w:tcPr>
          <w:p w14:paraId="0A64AD2C" w14:textId="6354F802" w:rsidR="00E46667" w:rsidRPr="00FB1D2C" w:rsidRDefault="00D54F66" w:rsidP="00E46667">
            <w:pPr>
              <w:rPr>
                <w:color w:val="000000" w:themeColor="text1"/>
                <w:sz w:val="21"/>
                <w:szCs w:val="21"/>
              </w:rPr>
            </w:pPr>
            <w:r w:rsidRPr="00FB1D2C">
              <w:rPr>
                <w:color w:val="000000" w:themeColor="text1"/>
                <w:sz w:val="21"/>
                <w:szCs w:val="21"/>
              </w:rPr>
              <w:t>Time-Bound</w:t>
            </w:r>
          </w:p>
        </w:tc>
        <w:tc>
          <w:tcPr>
            <w:tcW w:w="9090" w:type="dxa"/>
            <w:tcBorders>
              <w:top w:val="single" w:sz="8" w:space="0" w:color="D9D9D9" w:themeColor="background1" w:themeShade="D9"/>
              <w:left w:val="nil"/>
              <w:right w:val="nil"/>
            </w:tcBorders>
            <w:vAlign w:val="center"/>
          </w:tcPr>
          <w:p w14:paraId="535424D6" w14:textId="2741AB17" w:rsidR="00E46667" w:rsidRDefault="0098784B" w:rsidP="00E46667">
            <w:pPr>
              <w:rPr>
                <w:color w:val="404040" w:themeColor="text1" w:themeTint="BF"/>
                <w:sz w:val="22"/>
              </w:rPr>
            </w:pPr>
            <w:r>
              <w:t>Specify the i</w:t>
            </w:r>
            <w:r w:rsidR="00E46667" w:rsidRPr="0014497F">
              <w:t>nterm</w:t>
            </w:r>
            <w:r>
              <w:t>e</w:t>
            </w:r>
            <w:r w:rsidR="00E46667" w:rsidRPr="0014497F">
              <w:t>diate and final deadline</w:t>
            </w:r>
            <w:r>
              <w:t>s.</w:t>
            </w:r>
          </w:p>
        </w:tc>
      </w:tr>
    </w:tbl>
    <w:p w14:paraId="19551E6E" w14:textId="77777777" w:rsidR="00212BB1" w:rsidRPr="00D23DC6" w:rsidRDefault="00212BB1" w:rsidP="00212BB1">
      <w:pPr>
        <w:spacing w:after="0" w:line="240" w:lineRule="auto"/>
        <w:rPr>
          <w:color w:val="595959" w:themeColor="text1" w:themeTint="A6"/>
          <w:szCs w:val="20"/>
        </w:rPr>
      </w:pPr>
    </w:p>
    <w:tbl>
      <w:tblPr>
        <w:tblW w:w="10966" w:type="dxa"/>
        <w:tblBorders>
          <w:top w:val="single" w:sz="18" w:space="0" w:color="3B3838" w:themeColor="background2" w:themeShade="40"/>
          <w:left w:val="single" w:sz="8" w:space="0" w:color="BFBFBF" w:themeColor="background1" w:themeShade="BF"/>
          <w:bottom w:val="single" w:sz="8" w:space="0" w:color="BFBFBF" w:themeColor="background1" w:themeShade="BF"/>
          <w:right w:val="single" w:sz="8" w:space="0" w:color="BFBFBF" w:themeColor="background1" w:themeShade="BF"/>
        </w:tblBorders>
        <w:tblLook w:val="04A0" w:firstRow="1" w:lastRow="0" w:firstColumn="1" w:lastColumn="0" w:noHBand="0" w:noVBand="1"/>
      </w:tblPr>
      <w:tblGrid>
        <w:gridCol w:w="1160"/>
        <w:gridCol w:w="9806"/>
      </w:tblGrid>
      <w:tr w:rsidR="00212BB1" w:rsidRPr="006810F2" w14:paraId="3D6D8656" w14:textId="77777777" w:rsidTr="0047155A">
        <w:trPr>
          <w:trHeight w:val="2007"/>
        </w:trPr>
        <w:tc>
          <w:tcPr>
            <w:tcW w:w="1160" w:type="dxa"/>
            <w:shd w:val="clear" w:color="auto" w:fill="808080" w:themeFill="background1" w:themeFillShade="80"/>
            <w:tcMar>
              <w:top w:w="144" w:type="dxa"/>
              <w:left w:w="115" w:type="dxa"/>
              <w:right w:w="115" w:type="dxa"/>
            </w:tcMar>
            <w:hideMark/>
          </w:tcPr>
          <w:p w14:paraId="717D1270" w14:textId="77777777" w:rsidR="00212BB1" w:rsidRPr="006810F2" w:rsidRDefault="00212BB1" w:rsidP="00D60242">
            <w:pPr>
              <w:spacing w:after="0" w:line="240" w:lineRule="auto"/>
              <w:rPr>
                <w:rFonts w:eastAsia="Times New Roman" w:cs="Calibri"/>
                <w:color w:val="000000"/>
                <w:sz w:val="26"/>
                <w:szCs w:val="26"/>
              </w:rPr>
            </w:pPr>
            <w:r w:rsidRPr="00717B95">
              <w:rPr>
                <w:rFonts w:eastAsia="Times New Roman" w:cs="Calibri"/>
                <w:color w:val="FFFFFF" w:themeColor="background1"/>
                <w:sz w:val="28"/>
                <w:szCs w:val="28"/>
              </w:rPr>
              <w:t>GOAL</w:t>
            </w:r>
          </w:p>
        </w:tc>
        <w:tc>
          <w:tcPr>
            <w:tcW w:w="9806" w:type="dxa"/>
            <w:tcBorders>
              <w:top w:val="single" w:sz="18" w:space="0" w:color="3B3838" w:themeColor="background2" w:themeShade="40"/>
              <w:bottom w:val="single" w:sz="8" w:space="0" w:color="BFBFBF" w:themeColor="background1" w:themeShade="BF"/>
              <w:right w:val="nil"/>
            </w:tcBorders>
            <w:shd w:val="clear" w:color="auto" w:fill="F2F2F2" w:themeFill="background1" w:themeFillShade="F2"/>
            <w:tcMar>
              <w:top w:w="144" w:type="dxa"/>
              <w:left w:w="115" w:type="dxa"/>
              <w:right w:w="115" w:type="dxa"/>
            </w:tcMar>
          </w:tcPr>
          <w:p w14:paraId="66394088" w14:textId="31098E59" w:rsidR="00212BB1" w:rsidRPr="00FB1D2C" w:rsidRDefault="00212BB1" w:rsidP="00D60242">
            <w:pPr>
              <w:spacing w:after="0" w:line="240" w:lineRule="auto"/>
              <w:rPr>
                <w:rFonts w:eastAsia="Times New Roman" w:cs="Calibri"/>
                <w:color w:val="000000"/>
                <w:sz w:val="22"/>
              </w:rPr>
            </w:pPr>
          </w:p>
        </w:tc>
      </w:tr>
    </w:tbl>
    <w:p w14:paraId="2DC75E6B" w14:textId="77777777" w:rsidR="00212BB1" w:rsidRPr="00D23DC6" w:rsidRDefault="00212BB1" w:rsidP="00212BB1">
      <w:pPr>
        <w:spacing w:after="0" w:line="240" w:lineRule="auto"/>
        <w:rPr>
          <w:color w:val="595959" w:themeColor="text1" w:themeTint="A6"/>
          <w:sz w:val="18"/>
          <w:szCs w:val="18"/>
        </w:rPr>
      </w:pPr>
    </w:p>
    <w:tbl>
      <w:tblPr>
        <w:tblW w:w="10975" w:type="dxa"/>
        <w:shd w:val="clear" w:color="auto" w:fill="D5DCE4" w:themeFill="text2" w:themeFillTint="33"/>
        <w:tblLook w:val="04A0" w:firstRow="1" w:lastRow="0" w:firstColumn="1" w:lastColumn="0" w:noHBand="0" w:noVBand="1"/>
      </w:tblPr>
      <w:tblGrid>
        <w:gridCol w:w="1417"/>
        <w:gridCol w:w="1548"/>
        <w:gridCol w:w="8010"/>
      </w:tblGrid>
      <w:tr w:rsidR="00212BB1" w:rsidRPr="00D54F66" w14:paraId="17A8C8BF" w14:textId="77777777" w:rsidTr="00212BB1">
        <w:trPr>
          <w:trHeight w:val="720"/>
        </w:trPr>
        <w:tc>
          <w:tcPr>
            <w:tcW w:w="2965" w:type="dxa"/>
            <w:gridSpan w:val="2"/>
            <w:tcBorders>
              <w:top w:val="single" w:sz="8" w:space="0" w:color="AEAAAA" w:themeColor="background2" w:themeShade="BF"/>
              <w:left w:val="single" w:sz="18" w:space="0" w:color="3B3838" w:themeColor="background2" w:themeShade="40"/>
              <w:bottom w:val="single" w:sz="8" w:space="0" w:color="BFBFBF" w:themeColor="background1" w:themeShade="BF"/>
            </w:tcBorders>
            <w:shd w:val="clear" w:color="auto" w:fill="E7E6E6" w:themeFill="background2"/>
            <w:vAlign w:val="center"/>
            <w:hideMark/>
          </w:tcPr>
          <w:p w14:paraId="547E0C28"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Digital Marketing Channel 1</w:t>
            </w:r>
          </w:p>
        </w:tc>
        <w:tc>
          <w:tcPr>
            <w:tcW w:w="8010" w:type="dxa"/>
            <w:tcBorders>
              <w:top w:val="single" w:sz="8" w:space="0" w:color="AEAAAA" w:themeColor="background2" w:themeShade="BF"/>
              <w:left w:val="nil"/>
              <w:bottom w:val="single" w:sz="8" w:space="0" w:color="BFBFBF" w:themeColor="background1" w:themeShade="BF"/>
            </w:tcBorders>
            <w:shd w:val="clear" w:color="auto" w:fill="FFFFFF" w:themeFill="background1"/>
            <w:vAlign w:val="center"/>
            <w:hideMark/>
          </w:tcPr>
          <w:p w14:paraId="02A539D8" w14:textId="56A6C798" w:rsidR="00212BB1" w:rsidRPr="00D54F66" w:rsidRDefault="00212BB1" w:rsidP="00D60242">
            <w:pPr>
              <w:spacing w:after="0" w:line="240" w:lineRule="auto"/>
              <w:rPr>
                <w:rFonts w:eastAsia="Times New Roman" w:cs="Times New Roman"/>
                <w:color w:val="000000" w:themeColor="text1"/>
                <w:sz w:val="24"/>
                <w:szCs w:val="24"/>
              </w:rPr>
            </w:pPr>
          </w:p>
        </w:tc>
      </w:tr>
      <w:tr w:rsidR="00212BB1" w:rsidRPr="00D54F66" w14:paraId="4BF62B7D" w14:textId="77777777" w:rsidTr="00212BB1">
        <w:trPr>
          <w:trHeight w:val="1008"/>
        </w:trPr>
        <w:tc>
          <w:tcPr>
            <w:tcW w:w="1417" w:type="dxa"/>
            <w:tcBorders>
              <w:top w:val="single" w:sz="8" w:space="0" w:color="BFBFBF" w:themeColor="background1" w:themeShade="BF"/>
              <w:left w:val="single" w:sz="18" w:space="0" w:color="3B3838" w:themeColor="background2" w:themeShade="40"/>
              <w:bottom w:val="single" w:sz="8" w:space="0" w:color="D9D9D9" w:themeColor="background1" w:themeShade="D9"/>
            </w:tcBorders>
            <w:shd w:val="clear" w:color="auto" w:fill="F1F1F1"/>
            <w:vAlign w:val="center"/>
            <w:hideMark/>
          </w:tcPr>
          <w:p w14:paraId="412A007C"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Specific</w:t>
            </w:r>
          </w:p>
        </w:tc>
        <w:tc>
          <w:tcPr>
            <w:tcW w:w="9558" w:type="dxa"/>
            <w:gridSpan w:val="2"/>
            <w:tcBorders>
              <w:top w:val="single" w:sz="8" w:space="0" w:color="BFBFBF" w:themeColor="background1" w:themeShade="BF"/>
              <w:left w:val="nil"/>
              <w:bottom w:val="single" w:sz="8" w:space="0" w:color="D9D9D9" w:themeColor="background1" w:themeShade="D9"/>
            </w:tcBorders>
            <w:shd w:val="clear" w:color="auto" w:fill="FFFFFF" w:themeFill="background1"/>
            <w:vAlign w:val="center"/>
          </w:tcPr>
          <w:p w14:paraId="03616F44" w14:textId="5743F533"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4D815FDE" w14:textId="77777777" w:rsidTr="00212BB1">
        <w:trPr>
          <w:trHeight w:val="100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3DEF458F"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Measurable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1F4C4F0D" w14:textId="65227D5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75F4B3CA" w14:textId="77777777" w:rsidTr="00212BB1">
        <w:trPr>
          <w:trHeight w:val="100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77479FB0"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Achievable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11C60D30" w14:textId="772F6E4F"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2425C1F" w14:textId="77777777" w:rsidTr="00212BB1">
        <w:trPr>
          <w:trHeight w:val="1008"/>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47A245EB"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Relevant</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376113D3" w14:textId="71A7C8A1"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64836FEF" w14:textId="77777777" w:rsidTr="00212BB1">
        <w:trPr>
          <w:trHeight w:val="1008"/>
        </w:trPr>
        <w:tc>
          <w:tcPr>
            <w:tcW w:w="1417" w:type="dxa"/>
            <w:tcBorders>
              <w:top w:val="single" w:sz="8" w:space="0" w:color="D9D9D9" w:themeColor="background1" w:themeShade="D9"/>
              <w:left w:val="single" w:sz="18" w:space="0" w:color="3B3838" w:themeColor="background2" w:themeShade="40"/>
            </w:tcBorders>
            <w:shd w:val="clear" w:color="auto" w:fill="F1F1F1"/>
            <w:vAlign w:val="center"/>
            <w:hideMark/>
          </w:tcPr>
          <w:p w14:paraId="66D4DC43"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Time-Bound</w:t>
            </w:r>
          </w:p>
        </w:tc>
        <w:tc>
          <w:tcPr>
            <w:tcW w:w="9558" w:type="dxa"/>
            <w:gridSpan w:val="2"/>
            <w:tcBorders>
              <w:top w:val="single" w:sz="8" w:space="0" w:color="D9D9D9" w:themeColor="background1" w:themeShade="D9"/>
              <w:left w:val="nil"/>
              <w:bottom w:val="single" w:sz="4" w:space="0" w:color="A6A6A6"/>
            </w:tcBorders>
            <w:shd w:val="clear" w:color="auto" w:fill="FFFFFF" w:themeFill="background1"/>
            <w:vAlign w:val="center"/>
          </w:tcPr>
          <w:p w14:paraId="0F12EFBA" w14:textId="4CC8B31C"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53B4F499" w14:textId="77777777" w:rsidTr="00212BB1">
        <w:trPr>
          <w:trHeight w:val="1440"/>
        </w:trPr>
        <w:tc>
          <w:tcPr>
            <w:tcW w:w="1417" w:type="dxa"/>
            <w:tcBorders>
              <w:left w:val="single" w:sz="18" w:space="0" w:color="3B3838" w:themeColor="background2" w:themeShade="40"/>
              <w:bottom w:val="single" w:sz="4" w:space="0" w:color="A6A6A6"/>
            </w:tcBorders>
            <w:shd w:val="clear" w:color="auto" w:fill="767171" w:themeFill="background2" w:themeFillShade="80"/>
            <w:vAlign w:val="center"/>
            <w:hideMark/>
          </w:tcPr>
          <w:p w14:paraId="216A1AF6"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FFFFFF" w:themeColor="background1"/>
                <w:sz w:val="22"/>
              </w:rPr>
              <w:t xml:space="preserve">OBJECTIVE </w:t>
            </w:r>
          </w:p>
        </w:tc>
        <w:tc>
          <w:tcPr>
            <w:tcW w:w="9558" w:type="dxa"/>
            <w:gridSpan w:val="2"/>
            <w:tcBorders>
              <w:top w:val="nil"/>
              <w:left w:val="nil"/>
              <w:bottom w:val="single" w:sz="4" w:space="0" w:color="A6A6A6"/>
            </w:tcBorders>
            <w:shd w:val="clear" w:color="auto" w:fill="F1F1F1"/>
            <w:vAlign w:val="center"/>
          </w:tcPr>
          <w:p w14:paraId="7E9921DC" w14:textId="4A8C254B" w:rsidR="00212BB1" w:rsidRPr="00D54F66" w:rsidRDefault="00212BB1" w:rsidP="00D60242">
            <w:pPr>
              <w:spacing w:after="0" w:line="240" w:lineRule="auto"/>
              <w:rPr>
                <w:rFonts w:eastAsia="Times New Roman" w:cs="Times New Roman"/>
                <w:color w:val="000000" w:themeColor="text1"/>
                <w:szCs w:val="20"/>
              </w:rPr>
            </w:pPr>
          </w:p>
        </w:tc>
      </w:tr>
    </w:tbl>
    <w:p w14:paraId="60187F33" w14:textId="77777777" w:rsidR="00212BB1" w:rsidRPr="00D23DC6" w:rsidRDefault="00212BB1" w:rsidP="00212BB1">
      <w:pPr>
        <w:spacing w:after="0" w:line="240" w:lineRule="auto"/>
        <w:rPr>
          <w:color w:val="595959" w:themeColor="text1" w:themeTint="A6"/>
          <w:sz w:val="18"/>
          <w:szCs w:val="18"/>
        </w:rPr>
      </w:pPr>
    </w:p>
    <w:p w14:paraId="5ECF3087" w14:textId="77777777" w:rsidR="00212BB1" w:rsidRDefault="00212BB1" w:rsidP="00281ABE">
      <w:pPr>
        <w:rPr>
          <w:szCs w:val="20"/>
        </w:rPr>
        <w:sectPr w:rsidR="00212BB1" w:rsidSect="00210EDA">
          <w:headerReference w:type="default" r:id="rId10"/>
          <w:pgSz w:w="12240" w:h="15840"/>
          <w:pgMar w:top="585" w:right="576" w:bottom="576" w:left="576" w:header="0" w:footer="0" w:gutter="0"/>
          <w:cols w:space="720"/>
          <w:titlePg/>
          <w:docGrid w:linePitch="360"/>
        </w:sectPr>
      </w:pPr>
    </w:p>
    <w:p w14:paraId="4D859D02" w14:textId="77777777" w:rsidR="00212BB1" w:rsidRPr="00D23DC6" w:rsidRDefault="00212BB1" w:rsidP="00212BB1">
      <w:pPr>
        <w:spacing w:after="0" w:line="240" w:lineRule="auto"/>
        <w:rPr>
          <w:color w:val="595959" w:themeColor="text1" w:themeTint="A6"/>
          <w:sz w:val="18"/>
          <w:szCs w:val="18"/>
        </w:rPr>
      </w:pPr>
    </w:p>
    <w:tbl>
      <w:tblPr>
        <w:tblW w:w="10975" w:type="dxa"/>
        <w:shd w:val="clear" w:color="auto" w:fill="D5DCE4" w:themeFill="text2" w:themeFillTint="33"/>
        <w:tblLook w:val="04A0" w:firstRow="1" w:lastRow="0" w:firstColumn="1" w:lastColumn="0" w:noHBand="0" w:noVBand="1"/>
      </w:tblPr>
      <w:tblGrid>
        <w:gridCol w:w="1417"/>
        <w:gridCol w:w="1548"/>
        <w:gridCol w:w="8010"/>
      </w:tblGrid>
      <w:tr w:rsidR="00212BB1" w:rsidRPr="00D54F66" w14:paraId="6DDC454D" w14:textId="77777777" w:rsidTr="00D60242">
        <w:trPr>
          <w:trHeight w:val="720"/>
        </w:trPr>
        <w:tc>
          <w:tcPr>
            <w:tcW w:w="2965" w:type="dxa"/>
            <w:gridSpan w:val="2"/>
            <w:tcBorders>
              <w:top w:val="single" w:sz="8" w:space="0" w:color="AEAAAA" w:themeColor="background2" w:themeShade="BF"/>
              <w:left w:val="single" w:sz="18" w:space="0" w:color="3B3838" w:themeColor="background2" w:themeShade="40"/>
              <w:bottom w:val="single" w:sz="8" w:space="0" w:color="BFBFBF" w:themeColor="background1" w:themeShade="BF"/>
            </w:tcBorders>
            <w:shd w:val="clear" w:color="auto" w:fill="E7E6E6" w:themeFill="background2"/>
            <w:vAlign w:val="center"/>
            <w:hideMark/>
          </w:tcPr>
          <w:p w14:paraId="19E53A22" w14:textId="297B197C"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 xml:space="preserve">Digital Marketing Channel </w:t>
            </w:r>
            <w:r>
              <w:rPr>
                <w:rFonts w:eastAsia="Times New Roman" w:cs="Times New Roman"/>
                <w:color w:val="000000" w:themeColor="text1"/>
                <w:szCs w:val="20"/>
              </w:rPr>
              <w:t>2</w:t>
            </w:r>
          </w:p>
        </w:tc>
        <w:tc>
          <w:tcPr>
            <w:tcW w:w="8010" w:type="dxa"/>
            <w:tcBorders>
              <w:top w:val="single" w:sz="8" w:space="0" w:color="AEAAAA" w:themeColor="background2" w:themeShade="BF"/>
              <w:left w:val="nil"/>
              <w:bottom w:val="single" w:sz="8" w:space="0" w:color="BFBFBF" w:themeColor="background1" w:themeShade="BF"/>
            </w:tcBorders>
            <w:shd w:val="clear" w:color="auto" w:fill="FFFFFF" w:themeFill="background1"/>
            <w:vAlign w:val="center"/>
            <w:hideMark/>
          </w:tcPr>
          <w:p w14:paraId="09F3ED1E" w14:textId="77777777" w:rsidR="00212BB1" w:rsidRPr="00D54F66" w:rsidRDefault="00212BB1" w:rsidP="00D60242">
            <w:pPr>
              <w:spacing w:after="0" w:line="240" w:lineRule="auto"/>
              <w:rPr>
                <w:rFonts w:eastAsia="Times New Roman" w:cs="Times New Roman"/>
                <w:color w:val="000000" w:themeColor="text1"/>
                <w:sz w:val="24"/>
                <w:szCs w:val="24"/>
              </w:rPr>
            </w:pPr>
          </w:p>
        </w:tc>
      </w:tr>
      <w:tr w:rsidR="00212BB1" w:rsidRPr="00D54F66" w14:paraId="2B5B33EC" w14:textId="77777777" w:rsidTr="00212BB1">
        <w:trPr>
          <w:trHeight w:val="864"/>
        </w:trPr>
        <w:tc>
          <w:tcPr>
            <w:tcW w:w="1417" w:type="dxa"/>
            <w:tcBorders>
              <w:top w:val="single" w:sz="8" w:space="0" w:color="BFBFBF" w:themeColor="background1" w:themeShade="BF"/>
              <w:left w:val="single" w:sz="18" w:space="0" w:color="3B3838" w:themeColor="background2" w:themeShade="40"/>
              <w:bottom w:val="single" w:sz="8" w:space="0" w:color="D9D9D9" w:themeColor="background1" w:themeShade="D9"/>
            </w:tcBorders>
            <w:shd w:val="clear" w:color="auto" w:fill="F1F1F1"/>
            <w:vAlign w:val="center"/>
            <w:hideMark/>
          </w:tcPr>
          <w:p w14:paraId="365B9E06"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Specific</w:t>
            </w:r>
          </w:p>
        </w:tc>
        <w:tc>
          <w:tcPr>
            <w:tcW w:w="9558" w:type="dxa"/>
            <w:gridSpan w:val="2"/>
            <w:tcBorders>
              <w:top w:val="single" w:sz="8" w:space="0" w:color="BFBFBF" w:themeColor="background1" w:themeShade="BF"/>
              <w:left w:val="nil"/>
              <w:bottom w:val="single" w:sz="8" w:space="0" w:color="D9D9D9" w:themeColor="background1" w:themeShade="D9"/>
            </w:tcBorders>
            <w:shd w:val="clear" w:color="auto" w:fill="FFFFFF" w:themeFill="background1"/>
            <w:vAlign w:val="center"/>
          </w:tcPr>
          <w:p w14:paraId="73CA1A2D"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1846F7B"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64E3BD13"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Measurable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0FD961AA"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37141D0B"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70B5886A"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Achievable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7F3F3653"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27D6D03"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19AAF176"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Relevant</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4DFDF3C3"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5602C050" w14:textId="77777777" w:rsidTr="00212BB1">
        <w:trPr>
          <w:trHeight w:val="864"/>
        </w:trPr>
        <w:tc>
          <w:tcPr>
            <w:tcW w:w="1417" w:type="dxa"/>
            <w:tcBorders>
              <w:top w:val="single" w:sz="8" w:space="0" w:color="D9D9D9" w:themeColor="background1" w:themeShade="D9"/>
              <w:left w:val="single" w:sz="18" w:space="0" w:color="3B3838" w:themeColor="background2" w:themeShade="40"/>
            </w:tcBorders>
            <w:shd w:val="clear" w:color="auto" w:fill="F1F1F1"/>
            <w:vAlign w:val="center"/>
            <w:hideMark/>
          </w:tcPr>
          <w:p w14:paraId="40CBD884"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Time-Bound</w:t>
            </w:r>
          </w:p>
        </w:tc>
        <w:tc>
          <w:tcPr>
            <w:tcW w:w="9558" w:type="dxa"/>
            <w:gridSpan w:val="2"/>
            <w:tcBorders>
              <w:top w:val="single" w:sz="8" w:space="0" w:color="D9D9D9" w:themeColor="background1" w:themeShade="D9"/>
              <w:left w:val="nil"/>
              <w:bottom w:val="single" w:sz="4" w:space="0" w:color="A6A6A6"/>
            </w:tcBorders>
            <w:shd w:val="clear" w:color="auto" w:fill="FFFFFF" w:themeFill="background1"/>
            <w:vAlign w:val="center"/>
          </w:tcPr>
          <w:p w14:paraId="673E2448"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D3DD217" w14:textId="77777777" w:rsidTr="00212BB1">
        <w:trPr>
          <w:trHeight w:val="1584"/>
        </w:trPr>
        <w:tc>
          <w:tcPr>
            <w:tcW w:w="1417" w:type="dxa"/>
            <w:tcBorders>
              <w:left w:val="single" w:sz="18" w:space="0" w:color="3B3838" w:themeColor="background2" w:themeShade="40"/>
              <w:bottom w:val="single" w:sz="4" w:space="0" w:color="A6A6A6"/>
            </w:tcBorders>
            <w:shd w:val="clear" w:color="auto" w:fill="767171" w:themeFill="background2" w:themeFillShade="80"/>
            <w:vAlign w:val="center"/>
            <w:hideMark/>
          </w:tcPr>
          <w:p w14:paraId="429894F4"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FFFFFF" w:themeColor="background1"/>
                <w:sz w:val="22"/>
              </w:rPr>
              <w:t xml:space="preserve">OBJECTIVE </w:t>
            </w:r>
          </w:p>
        </w:tc>
        <w:tc>
          <w:tcPr>
            <w:tcW w:w="9558" w:type="dxa"/>
            <w:gridSpan w:val="2"/>
            <w:tcBorders>
              <w:top w:val="nil"/>
              <w:left w:val="nil"/>
              <w:bottom w:val="single" w:sz="4" w:space="0" w:color="A6A6A6"/>
            </w:tcBorders>
            <w:shd w:val="clear" w:color="auto" w:fill="F1F1F1"/>
            <w:vAlign w:val="center"/>
          </w:tcPr>
          <w:p w14:paraId="729730F3" w14:textId="77777777" w:rsidR="00212BB1" w:rsidRPr="00D54F66" w:rsidRDefault="00212BB1" w:rsidP="00D60242">
            <w:pPr>
              <w:spacing w:after="0" w:line="240" w:lineRule="auto"/>
              <w:rPr>
                <w:rFonts w:eastAsia="Times New Roman" w:cs="Times New Roman"/>
                <w:color w:val="000000" w:themeColor="text1"/>
                <w:szCs w:val="20"/>
              </w:rPr>
            </w:pPr>
          </w:p>
        </w:tc>
      </w:tr>
    </w:tbl>
    <w:p w14:paraId="248940FE" w14:textId="77777777" w:rsidR="00212BB1" w:rsidRPr="00D23DC6" w:rsidRDefault="00212BB1" w:rsidP="00212BB1">
      <w:pPr>
        <w:spacing w:after="0" w:line="240" w:lineRule="auto"/>
        <w:rPr>
          <w:color w:val="595959" w:themeColor="text1" w:themeTint="A6"/>
          <w:sz w:val="18"/>
          <w:szCs w:val="18"/>
        </w:rPr>
      </w:pPr>
    </w:p>
    <w:tbl>
      <w:tblPr>
        <w:tblW w:w="10975" w:type="dxa"/>
        <w:shd w:val="clear" w:color="auto" w:fill="D5DCE4" w:themeFill="text2" w:themeFillTint="33"/>
        <w:tblLook w:val="04A0" w:firstRow="1" w:lastRow="0" w:firstColumn="1" w:lastColumn="0" w:noHBand="0" w:noVBand="1"/>
      </w:tblPr>
      <w:tblGrid>
        <w:gridCol w:w="1417"/>
        <w:gridCol w:w="1548"/>
        <w:gridCol w:w="8010"/>
      </w:tblGrid>
      <w:tr w:rsidR="00212BB1" w:rsidRPr="00D54F66" w14:paraId="3B282743" w14:textId="77777777" w:rsidTr="00D60242">
        <w:trPr>
          <w:trHeight w:val="720"/>
        </w:trPr>
        <w:tc>
          <w:tcPr>
            <w:tcW w:w="2965" w:type="dxa"/>
            <w:gridSpan w:val="2"/>
            <w:tcBorders>
              <w:top w:val="single" w:sz="8" w:space="0" w:color="AEAAAA" w:themeColor="background2" w:themeShade="BF"/>
              <w:left w:val="single" w:sz="18" w:space="0" w:color="3B3838" w:themeColor="background2" w:themeShade="40"/>
              <w:bottom w:val="single" w:sz="8" w:space="0" w:color="BFBFBF" w:themeColor="background1" w:themeShade="BF"/>
            </w:tcBorders>
            <w:shd w:val="clear" w:color="auto" w:fill="E7E6E6" w:themeFill="background2"/>
            <w:vAlign w:val="center"/>
            <w:hideMark/>
          </w:tcPr>
          <w:p w14:paraId="408F1EB9" w14:textId="36BF3308"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 xml:space="preserve">Digital Marketing Channel </w:t>
            </w:r>
            <w:r>
              <w:rPr>
                <w:rFonts w:eastAsia="Times New Roman" w:cs="Times New Roman"/>
                <w:color w:val="000000" w:themeColor="text1"/>
                <w:szCs w:val="20"/>
              </w:rPr>
              <w:t>3</w:t>
            </w:r>
          </w:p>
        </w:tc>
        <w:tc>
          <w:tcPr>
            <w:tcW w:w="8010" w:type="dxa"/>
            <w:tcBorders>
              <w:top w:val="single" w:sz="8" w:space="0" w:color="AEAAAA" w:themeColor="background2" w:themeShade="BF"/>
              <w:left w:val="nil"/>
              <w:bottom w:val="single" w:sz="8" w:space="0" w:color="BFBFBF" w:themeColor="background1" w:themeShade="BF"/>
            </w:tcBorders>
            <w:shd w:val="clear" w:color="auto" w:fill="FFFFFF" w:themeFill="background1"/>
            <w:vAlign w:val="center"/>
            <w:hideMark/>
          </w:tcPr>
          <w:p w14:paraId="4D9A7FDD" w14:textId="77777777" w:rsidR="00212BB1" w:rsidRPr="00D54F66" w:rsidRDefault="00212BB1" w:rsidP="00D60242">
            <w:pPr>
              <w:spacing w:after="0" w:line="240" w:lineRule="auto"/>
              <w:rPr>
                <w:rFonts w:eastAsia="Times New Roman" w:cs="Times New Roman"/>
                <w:color w:val="000000" w:themeColor="text1"/>
                <w:sz w:val="24"/>
                <w:szCs w:val="24"/>
              </w:rPr>
            </w:pPr>
          </w:p>
        </w:tc>
      </w:tr>
      <w:tr w:rsidR="00212BB1" w:rsidRPr="00D54F66" w14:paraId="44D18413" w14:textId="77777777" w:rsidTr="00212BB1">
        <w:trPr>
          <w:trHeight w:val="864"/>
        </w:trPr>
        <w:tc>
          <w:tcPr>
            <w:tcW w:w="1417" w:type="dxa"/>
            <w:tcBorders>
              <w:top w:val="single" w:sz="8" w:space="0" w:color="BFBFBF" w:themeColor="background1" w:themeShade="BF"/>
              <w:left w:val="single" w:sz="18" w:space="0" w:color="3B3838" w:themeColor="background2" w:themeShade="40"/>
              <w:bottom w:val="single" w:sz="8" w:space="0" w:color="D9D9D9" w:themeColor="background1" w:themeShade="D9"/>
            </w:tcBorders>
            <w:shd w:val="clear" w:color="auto" w:fill="F1F1F1"/>
            <w:vAlign w:val="center"/>
            <w:hideMark/>
          </w:tcPr>
          <w:p w14:paraId="0E771759"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Specific</w:t>
            </w:r>
          </w:p>
        </w:tc>
        <w:tc>
          <w:tcPr>
            <w:tcW w:w="9558" w:type="dxa"/>
            <w:gridSpan w:val="2"/>
            <w:tcBorders>
              <w:top w:val="single" w:sz="8" w:space="0" w:color="BFBFBF" w:themeColor="background1" w:themeShade="BF"/>
              <w:left w:val="nil"/>
              <w:bottom w:val="single" w:sz="8" w:space="0" w:color="D9D9D9" w:themeColor="background1" w:themeShade="D9"/>
            </w:tcBorders>
            <w:shd w:val="clear" w:color="auto" w:fill="FFFFFF" w:themeFill="background1"/>
            <w:vAlign w:val="center"/>
          </w:tcPr>
          <w:p w14:paraId="09C77B4A"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03894766"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34C49D9A"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Measurable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75DEE878"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228C6236"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4484B4A6"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Achievable</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32131EAB"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3096B190" w14:textId="77777777" w:rsidTr="00212BB1">
        <w:trPr>
          <w:trHeight w:val="864"/>
        </w:trPr>
        <w:tc>
          <w:tcPr>
            <w:tcW w:w="1417" w:type="dxa"/>
            <w:tcBorders>
              <w:top w:val="single" w:sz="8" w:space="0" w:color="D9D9D9" w:themeColor="background1" w:themeShade="D9"/>
              <w:left w:val="single" w:sz="18" w:space="0" w:color="3B3838" w:themeColor="background2" w:themeShade="40"/>
              <w:bottom w:val="single" w:sz="8" w:space="0" w:color="D9D9D9" w:themeColor="background1" w:themeShade="D9"/>
            </w:tcBorders>
            <w:shd w:val="clear" w:color="auto" w:fill="F1F1F1"/>
            <w:vAlign w:val="center"/>
            <w:hideMark/>
          </w:tcPr>
          <w:p w14:paraId="7EA06E28"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Relevant</w:t>
            </w:r>
          </w:p>
        </w:tc>
        <w:tc>
          <w:tcPr>
            <w:tcW w:w="9558" w:type="dxa"/>
            <w:gridSpan w:val="2"/>
            <w:tcBorders>
              <w:top w:val="single" w:sz="8" w:space="0" w:color="D9D9D9" w:themeColor="background1" w:themeShade="D9"/>
              <w:left w:val="nil"/>
              <w:bottom w:val="single" w:sz="8" w:space="0" w:color="D9D9D9" w:themeColor="background1" w:themeShade="D9"/>
            </w:tcBorders>
            <w:shd w:val="clear" w:color="auto" w:fill="FFFFFF" w:themeFill="background1"/>
            <w:vAlign w:val="center"/>
          </w:tcPr>
          <w:p w14:paraId="6BAEEBBD"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5A4F85FF" w14:textId="77777777" w:rsidTr="00212BB1">
        <w:trPr>
          <w:trHeight w:val="864"/>
        </w:trPr>
        <w:tc>
          <w:tcPr>
            <w:tcW w:w="1417" w:type="dxa"/>
            <w:tcBorders>
              <w:top w:val="single" w:sz="8" w:space="0" w:color="D9D9D9" w:themeColor="background1" w:themeShade="D9"/>
              <w:left w:val="single" w:sz="18" w:space="0" w:color="3B3838" w:themeColor="background2" w:themeShade="40"/>
            </w:tcBorders>
            <w:shd w:val="clear" w:color="auto" w:fill="F1F1F1"/>
            <w:vAlign w:val="center"/>
            <w:hideMark/>
          </w:tcPr>
          <w:p w14:paraId="2026BD8D"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000000" w:themeColor="text1"/>
                <w:szCs w:val="20"/>
              </w:rPr>
              <w:t>Time-Bound</w:t>
            </w:r>
          </w:p>
        </w:tc>
        <w:tc>
          <w:tcPr>
            <w:tcW w:w="9558" w:type="dxa"/>
            <w:gridSpan w:val="2"/>
            <w:tcBorders>
              <w:top w:val="single" w:sz="8" w:space="0" w:color="D9D9D9" w:themeColor="background1" w:themeShade="D9"/>
              <w:left w:val="nil"/>
              <w:bottom w:val="single" w:sz="4" w:space="0" w:color="A6A6A6"/>
            </w:tcBorders>
            <w:shd w:val="clear" w:color="auto" w:fill="FFFFFF" w:themeFill="background1"/>
            <w:vAlign w:val="center"/>
          </w:tcPr>
          <w:p w14:paraId="094294B4" w14:textId="77777777" w:rsidR="00212BB1" w:rsidRPr="00D54F66" w:rsidRDefault="00212BB1" w:rsidP="00D60242">
            <w:pPr>
              <w:spacing w:after="0" w:line="240" w:lineRule="auto"/>
              <w:rPr>
                <w:rFonts w:eastAsia="Times New Roman" w:cs="Times New Roman"/>
                <w:color w:val="000000" w:themeColor="text1"/>
                <w:szCs w:val="20"/>
              </w:rPr>
            </w:pPr>
          </w:p>
        </w:tc>
      </w:tr>
      <w:tr w:rsidR="00212BB1" w:rsidRPr="00D54F66" w14:paraId="3AF2391E" w14:textId="77777777" w:rsidTr="00212BB1">
        <w:trPr>
          <w:trHeight w:val="1584"/>
        </w:trPr>
        <w:tc>
          <w:tcPr>
            <w:tcW w:w="1417" w:type="dxa"/>
            <w:tcBorders>
              <w:left w:val="single" w:sz="18" w:space="0" w:color="3B3838" w:themeColor="background2" w:themeShade="40"/>
              <w:bottom w:val="single" w:sz="4" w:space="0" w:color="A6A6A6"/>
            </w:tcBorders>
            <w:shd w:val="clear" w:color="auto" w:fill="767171" w:themeFill="background2" w:themeFillShade="80"/>
            <w:vAlign w:val="center"/>
            <w:hideMark/>
          </w:tcPr>
          <w:p w14:paraId="37D461DA" w14:textId="77777777" w:rsidR="00212BB1" w:rsidRPr="00D54F66" w:rsidRDefault="00212BB1" w:rsidP="00D60242">
            <w:pPr>
              <w:spacing w:after="0" w:line="240" w:lineRule="auto"/>
              <w:rPr>
                <w:rFonts w:eastAsia="Times New Roman" w:cs="Times New Roman"/>
                <w:color w:val="000000" w:themeColor="text1"/>
                <w:szCs w:val="20"/>
              </w:rPr>
            </w:pPr>
            <w:r w:rsidRPr="00D54F66">
              <w:rPr>
                <w:rFonts w:eastAsia="Times New Roman" w:cs="Times New Roman"/>
                <w:color w:val="FFFFFF" w:themeColor="background1"/>
                <w:sz w:val="22"/>
              </w:rPr>
              <w:t xml:space="preserve">OBJECTIVE </w:t>
            </w:r>
          </w:p>
        </w:tc>
        <w:tc>
          <w:tcPr>
            <w:tcW w:w="9558" w:type="dxa"/>
            <w:gridSpan w:val="2"/>
            <w:tcBorders>
              <w:top w:val="nil"/>
              <w:left w:val="nil"/>
              <w:bottom w:val="single" w:sz="4" w:space="0" w:color="A6A6A6"/>
            </w:tcBorders>
            <w:shd w:val="clear" w:color="auto" w:fill="F1F1F1"/>
            <w:vAlign w:val="center"/>
          </w:tcPr>
          <w:p w14:paraId="69BAB658" w14:textId="77777777" w:rsidR="00212BB1" w:rsidRPr="00D54F66" w:rsidRDefault="00212BB1" w:rsidP="00D60242">
            <w:pPr>
              <w:spacing w:after="0" w:line="240" w:lineRule="auto"/>
              <w:rPr>
                <w:rFonts w:eastAsia="Times New Roman" w:cs="Times New Roman"/>
                <w:color w:val="000000" w:themeColor="text1"/>
                <w:szCs w:val="20"/>
              </w:rPr>
            </w:pPr>
          </w:p>
        </w:tc>
      </w:tr>
    </w:tbl>
    <w:p w14:paraId="798603FE" w14:textId="77777777" w:rsidR="00212BB1" w:rsidRPr="00D23DC6" w:rsidRDefault="00212BB1" w:rsidP="00212BB1">
      <w:pPr>
        <w:spacing w:after="0" w:line="240" w:lineRule="auto"/>
        <w:rPr>
          <w:color w:val="595959" w:themeColor="text1" w:themeTint="A6"/>
          <w:sz w:val="18"/>
          <w:szCs w:val="18"/>
        </w:rPr>
      </w:pPr>
    </w:p>
    <w:p w14:paraId="0A820DE6" w14:textId="77777777" w:rsidR="00212BB1" w:rsidRDefault="00212BB1" w:rsidP="00281ABE">
      <w:pPr>
        <w:rPr>
          <w:szCs w:val="20"/>
        </w:rPr>
        <w:sectPr w:rsidR="00212BB1" w:rsidSect="00210EDA">
          <w:pgSz w:w="12240" w:h="15840"/>
          <w:pgMar w:top="585"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10EDA">
      <w:pgSz w:w="12240" w:h="15840"/>
      <w:pgMar w:top="585"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7D0B" w14:textId="77777777" w:rsidR="00210EDA" w:rsidRDefault="00210EDA" w:rsidP="00480F66">
      <w:pPr>
        <w:spacing w:after="0" w:line="240" w:lineRule="auto"/>
      </w:pPr>
      <w:r>
        <w:separator/>
      </w:r>
    </w:p>
  </w:endnote>
  <w:endnote w:type="continuationSeparator" w:id="0">
    <w:p w14:paraId="6292A6C2" w14:textId="77777777" w:rsidR="00210EDA" w:rsidRDefault="00210ED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7562" w14:textId="77777777" w:rsidR="00210EDA" w:rsidRDefault="00210EDA" w:rsidP="00480F66">
      <w:pPr>
        <w:spacing w:after="0" w:line="240" w:lineRule="auto"/>
      </w:pPr>
      <w:r>
        <w:separator/>
      </w:r>
    </w:p>
  </w:footnote>
  <w:footnote w:type="continuationSeparator" w:id="0">
    <w:p w14:paraId="73683524" w14:textId="77777777" w:rsidR="00210EDA" w:rsidRDefault="00210ED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E3594"/>
    <w:rsid w:val="000F1C6A"/>
    <w:rsid w:val="00104901"/>
    <w:rsid w:val="00104E3A"/>
    <w:rsid w:val="00112F9D"/>
    <w:rsid w:val="00116590"/>
    <w:rsid w:val="00120F8B"/>
    <w:rsid w:val="001228CB"/>
    <w:rsid w:val="00130D91"/>
    <w:rsid w:val="00143339"/>
    <w:rsid w:val="00144067"/>
    <w:rsid w:val="00165350"/>
    <w:rsid w:val="001769BD"/>
    <w:rsid w:val="00184DC6"/>
    <w:rsid w:val="00186202"/>
    <w:rsid w:val="001872F3"/>
    <w:rsid w:val="001A141A"/>
    <w:rsid w:val="001A628F"/>
    <w:rsid w:val="001A6860"/>
    <w:rsid w:val="001C6DA8"/>
    <w:rsid w:val="001F54B4"/>
    <w:rsid w:val="001F6532"/>
    <w:rsid w:val="00203F44"/>
    <w:rsid w:val="00210EDA"/>
    <w:rsid w:val="00212BB1"/>
    <w:rsid w:val="00223549"/>
    <w:rsid w:val="00250EF4"/>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7155A"/>
    <w:rsid w:val="00480F66"/>
    <w:rsid w:val="0048129D"/>
    <w:rsid w:val="00494038"/>
    <w:rsid w:val="0049564B"/>
    <w:rsid w:val="004A02B4"/>
    <w:rsid w:val="004A63FA"/>
    <w:rsid w:val="004B31EE"/>
    <w:rsid w:val="004D077A"/>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3DC"/>
    <w:rsid w:val="00682D60"/>
    <w:rsid w:val="00692B21"/>
    <w:rsid w:val="006A0235"/>
    <w:rsid w:val="006B00FC"/>
    <w:rsid w:val="006B74C2"/>
    <w:rsid w:val="006C5F2C"/>
    <w:rsid w:val="006C6E43"/>
    <w:rsid w:val="006E29B6"/>
    <w:rsid w:val="006F322E"/>
    <w:rsid w:val="00717B95"/>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4325D"/>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560F8"/>
    <w:rsid w:val="00962F3A"/>
    <w:rsid w:val="009749F6"/>
    <w:rsid w:val="0098784B"/>
    <w:rsid w:val="0099531C"/>
    <w:rsid w:val="009969C0"/>
    <w:rsid w:val="009A177A"/>
    <w:rsid w:val="009B24E9"/>
    <w:rsid w:val="009D4B4D"/>
    <w:rsid w:val="009E4124"/>
    <w:rsid w:val="009F30CA"/>
    <w:rsid w:val="009F740D"/>
    <w:rsid w:val="00A069A5"/>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0E50"/>
    <w:rsid w:val="00D8154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3CCA"/>
    <w:rsid w:val="00E63191"/>
    <w:rsid w:val="00E74A09"/>
    <w:rsid w:val="00E8459A"/>
    <w:rsid w:val="00EB0564"/>
    <w:rsid w:val="00ED138B"/>
    <w:rsid w:val="00ED5E43"/>
    <w:rsid w:val="00F02752"/>
    <w:rsid w:val="00F12F4E"/>
    <w:rsid w:val="00F212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C684E"/>
    <w:rsid w:val="00FC7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01&amp;utm_source=template-word&amp;utm_medium=content&amp;utm_campaign=Blank+Digital+Marketing+Goals+and+Objectives-word-12001&amp;lpa=Blank+Digital+Marketing+Goals+and+Objectives+word+12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218</Words>
  <Characters>1244</Characters>
  <Application>Microsoft Office Word</Application>
  <DocSecurity>0</DocSecurity>
  <Lines>10</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5</cp:revision>
  <cp:lastPrinted>2019-01-22T01:48:00Z</cp:lastPrinted>
  <dcterms:created xsi:type="dcterms:W3CDTF">2024-03-12T18:38:00Z</dcterms:created>
  <dcterms:modified xsi:type="dcterms:W3CDTF">2024-04-22T20:24:00Z</dcterms:modified>
</cp:coreProperties>
</file>