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69F59" w14:textId="0BC44371" w:rsidR="0022017E" w:rsidRPr="009E3C70" w:rsidRDefault="00F81EC3">
      <w:pPr>
        <w:rPr>
          <w:rFonts w:ascii="Century Gothic" w:hAnsi="Century Gothic"/>
          <w:b/>
          <w:bCs/>
          <w:color w:val="595959" w:themeColor="text1" w:themeTint="A6"/>
          <w:sz w:val="44"/>
          <w:szCs w:val="44"/>
        </w:rPr>
      </w:pPr>
      <w:r w:rsidRPr="00C805C2">
        <w:rPr>
          <w:rFonts w:cs="Arial"/>
          <w:b/>
          <w:noProof/>
          <w:color w:val="808080" w:themeColor="background1" w:themeShade="80"/>
          <w:sz w:val="36"/>
        </w:rPr>
        <w:drawing>
          <wp:anchor distT="0" distB="0" distL="114300" distR="114300" simplePos="0" relativeHeight="251656192" behindDoc="1" locked="0" layoutInCell="1" allowOverlap="1" wp14:anchorId="41278019" wp14:editId="1DA662DB">
            <wp:simplePos x="0" y="0"/>
            <wp:positionH relativeFrom="column">
              <wp:posOffset>4705643</wp:posOffset>
            </wp:positionH>
            <wp:positionV relativeFrom="paragraph">
              <wp:posOffset>-108760</wp:posOffset>
            </wp:positionV>
            <wp:extent cx="2208628" cy="438813"/>
            <wp:effectExtent l="0" t="0" r="1270" b="5715"/>
            <wp:wrapNone/>
            <wp:docPr id="3" name="Pictur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270505" cy="451107"/>
                    </a:xfrm>
                    <a:prstGeom prst="rect">
                      <a:avLst/>
                    </a:prstGeom>
                  </pic:spPr>
                </pic:pic>
              </a:graphicData>
            </a:graphic>
            <wp14:sizeRelH relativeFrom="page">
              <wp14:pctWidth>0</wp14:pctWidth>
            </wp14:sizeRelH>
            <wp14:sizeRelV relativeFrom="page">
              <wp14:pctHeight>0</wp14:pctHeight>
            </wp14:sizeRelV>
          </wp:anchor>
        </w:drawing>
      </w:r>
      <w:r w:rsidR="009904FC">
        <w:rPr>
          <w:rFonts w:ascii="Century Gothic" w:hAnsi="Century Gothic" w:cs="Arial"/>
          <w:noProof/>
          <w:color w:val="595959" w:themeColor="text1" w:themeTint="A6"/>
        </w:rPr>
        <w:drawing>
          <wp:anchor distT="0" distB="0" distL="114300" distR="114300" simplePos="0" relativeHeight="251659264" behindDoc="1" locked="0" layoutInCell="1" allowOverlap="1" wp14:anchorId="7D508486" wp14:editId="035C048C">
            <wp:simplePos x="0" y="0"/>
            <wp:positionH relativeFrom="column">
              <wp:posOffset>-47625</wp:posOffset>
            </wp:positionH>
            <wp:positionV relativeFrom="paragraph">
              <wp:posOffset>333375</wp:posOffset>
            </wp:positionV>
            <wp:extent cx="876300" cy="876300"/>
            <wp:effectExtent l="0" t="0" r="0" b="0"/>
            <wp:wrapTight wrapText="bothSides">
              <wp:wrapPolygon edited="0">
                <wp:start x="13617" y="3287"/>
                <wp:lineTo x="9391" y="9391"/>
                <wp:lineTo x="9391" y="11739"/>
                <wp:lineTo x="6104" y="11739"/>
                <wp:lineTo x="1409" y="15026"/>
                <wp:lineTo x="1409" y="17843"/>
                <wp:lineTo x="14557" y="17843"/>
                <wp:lineTo x="16904" y="16904"/>
                <wp:lineTo x="20191" y="13617"/>
                <wp:lineTo x="19722" y="3287"/>
                <wp:lineTo x="13617" y="3287"/>
              </wp:wrapPolygon>
            </wp:wrapTight>
            <wp:docPr id="1185060915" name="Graphic 1" descr="Upstai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60915" name="Graphic 1" descr="Upstairs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00F84179">
        <w:rPr>
          <w:rFonts w:ascii="Century Gothic" w:hAnsi="Century Gothic"/>
          <w:b/>
          <w:bCs/>
          <w:color w:val="595959" w:themeColor="text1" w:themeTint="A6"/>
          <w:sz w:val="44"/>
          <w:szCs w:val="44"/>
        </w:rPr>
        <w:t xml:space="preserve">Customer </w:t>
      </w:r>
      <w:r w:rsidR="00C615E3">
        <w:rPr>
          <w:rFonts w:ascii="Century Gothic" w:hAnsi="Century Gothic"/>
          <w:b/>
          <w:bCs/>
          <w:color w:val="595959" w:themeColor="text1" w:themeTint="A6"/>
          <w:sz w:val="44"/>
          <w:szCs w:val="44"/>
        </w:rPr>
        <w:t>Benefit Ladder</w:t>
      </w:r>
      <w:r w:rsidR="00162B43">
        <w:rPr>
          <w:rFonts w:ascii="Century Gothic" w:hAnsi="Century Gothic"/>
          <w:b/>
          <w:bCs/>
          <w:color w:val="595959" w:themeColor="text1" w:themeTint="A6"/>
          <w:sz w:val="44"/>
          <w:szCs w:val="44"/>
        </w:rPr>
        <w:t xml:space="preserve"> Example</w:t>
      </w:r>
    </w:p>
    <w:p w14:paraId="436B3BD7" w14:textId="6B427D20" w:rsidR="00F84179" w:rsidRDefault="009904FC" w:rsidP="00061559">
      <w:pPr>
        <w:ind w:left="1350"/>
        <w:jc w:val="both"/>
        <w:rPr>
          <w:rFonts w:ascii="Century Gothic" w:hAnsi="Century Gothic" w:cs="Arial"/>
          <w:color w:val="595959" w:themeColor="text1" w:themeTint="A6"/>
        </w:rPr>
      </w:pPr>
      <w:r w:rsidRPr="009904FC">
        <w:rPr>
          <w:rFonts w:ascii="Century Gothic" w:hAnsi="Century Gothic" w:cs="Arial"/>
          <w:color w:val="595959" w:themeColor="text1" w:themeTint="A6"/>
        </w:rPr>
        <w:t>Think about where you are on the customer benefit ladder. Your brand increases its potential as you climb the ladder, but you can’t overstep. Customers need to believe your brand’s promise. Once they do, they’ll pay more for your product, and competitors will have a harder time challenging you.</w:t>
      </w:r>
      <w:r w:rsidR="009A4767">
        <w:rPr>
          <w:rFonts w:ascii="Century Gothic" w:hAnsi="Century Gothic" w:cs="Arial"/>
          <w:color w:val="595959" w:themeColor="text1" w:themeTint="A6"/>
        </w:rPr>
        <w:t xml:space="preserve"> </w:t>
      </w:r>
    </w:p>
    <w:p w14:paraId="264838FD" w14:textId="32D69248" w:rsidR="009A4767" w:rsidRDefault="009A4767" w:rsidP="00061559">
      <w:pPr>
        <w:jc w:val="both"/>
        <w:rPr>
          <w:rFonts w:ascii="Century Gothic" w:hAnsi="Century Gothic" w:cs="Arial"/>
          <w:color w:val="595959" w:themeColor="text1" w:themeTint="A6"/>
        </w:rPr>
      </w:pPr>
      <w:r w:rsidRPr="009A4767">
        <w:rPr>
          <w:rFonts w:ascii="Century Gothic" w:hAnsi="Century Gothic" w:cs="Arial"/>
          <w:color w:val="595959" w:themeColor="text1" w:themeTint="A6"/>
        </w:rPr>
        <w:t xml:space="preserve">Lindsay Pedersen’s </w:t>
      </w:r>
      <w:r w:rsidRPr="00FC0558">
        <w:rPr>
          <w:rFonts w:ascii="Century Gothic" w:hAnsi="Century Gothic" w:cs="Arial"/>
          <w:color w:val="595959" w:themeColor="text1" w:themeTint="A6"/>
        </w:rPr>
        <w:t>example</w:t>
      </w:r>
      <w:r w:rsidR="00FC0558">
        <w:rPr>
          <w:rFonts w:ascii="Century Gothic" w:hAnsi="Century Gothic" w:cs="Arial"/>
          <w:color w:val="595959" w:themeColor="text1" w:themeTint="A6"/>
        </w:rPr>
        <w:t xml:space="preserve"> (below)</w:t>
      </w:r>
      <w:r w:rsidRPr="009A4767">
        <w:rPr>
          <w:rFonts w:ascii="Century Gothic" w:hAnsi="Century Gothic" w:cs="Arial"/>
          <w:color w:val="595959" w:themeColor="text1" w:themeTint="A6"/>
        </w:rPr>
        <w:t xml:space="preserve"> of Bounce dryer sheets, a new product type introduced in 1975</w:t>
      </w:r>
      <w:r w:rsidR="008606D7">
        <w:rPr>
          <w:rFonts w:ascii="Century Gothic" w:hAnsi="Century Gothic" w:cs="Arial"/>
          <w:color w:val="595959" w:themeColor="text1" w:themeTint="A6"/>
        </w:rPr>
        <w:t xml:space="preserve">, </w:t>
      </w:r>
      <w:r w:rsidRPr="009A4767">
        <w:rPr>
          <w:rFonts w:ascii="Century Gothic" w:hAnsi="Century Gothic" w:cs="Arial"/>
          <w:color w:val="595959" w:themeColor="text1" w:themeTint="A6"/>
        </w:rPr>
        <w:t>took time to move up the ladder to the highest-benefit messaging.</w:t>
      </w:r>
    </w:p>
    <w:p w14:paraId="037FE6FB" w14:textId="24AEC45B" w:rsidR="003221F6" w:rsidRDefault="003221F6" w:rsidP="003221F6">
      <w:pPr>
        <w:rPr>
          <w:rFonts w:ascii="Century Gothic" w:hAnsi="Century Gothic" w:cs="Arial"/>
          <w:color w:val="595959" w:themeColor="text1" w:themeTint="A6"/>
        </w:rPr>
      </w:pPr>
      <w:r>
        <w:rPr>
          <w:rFonts w:ascii="Century Gothic" w:hAnsi="Century Gothic" w:cs="Arial"/>
          <w:noProof/>
          <w:color w:val="595959" w:themeColor="text1" w:themeTint="A6"/>
        </w:rPr>
        <w:drawing>
          <wp:anchor distT="0" distB="0" distL="114300" distR="114300" simplePos="0" relativeHeight="251660288" behindDoc="1" locked="0" layoutInCell="1" allowOverlap="1" wp14:anchorId="4676A6E1" wp14:editId="132B2E3F">
            <wp:simplePos x="0" y="0"/>
            <wp:positionH relativeFrom="column">
              <wp:posOffset>-51758</wp:posOffset>
            </wp:positionH>
            <wp:positionV relativeFrom="paragraph">
              <wp:posOffset>244870</wp:posOffset>
            </wp:positionV>
            <wp:extent cx="6858000" cy="6124575"/>
            <wp:effectExtent l="0" t="0" r="0" b="0"/>
            <wp:wrapTight wrapText="bothSides">
              <wp:wrapPolygon edited="0">
                <wp:start x="2880" y="0"/>
                <wp:lineTo x="1200" y="21499"/>
                <wp:lineTo x="20340" y="21499"/>
                <wp:lineTo x="18660" y="0"/>
                <wp:lineTo x="2880" y="0"/>
              </wp:wrapPolygon>
            </wp:wrapTight>
            <wp:docPr id="1738237300" name="Picture 1" descr="A yellow ladder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37300" name="Picture 1" descr="A yellow ladder with black background&#10;&#10;Description automatically generated"/>
                    <pic:cNvPicPr/>
                  </pic:nvPicPr>
                  <pic:blipFill rotWithShape="1">
                    <a:blip r:embed="rId9" cstate="print">
                      <a:extLst>
                        <a:ext uri="{28A0092B-C50C-407E-A947-70E740481C1C}">
                          <a14:useLocalDpi xmlns:a14="http://schemas.microsoft.com/office/drawing/2010/main" val="0"/>
                        </a:ext>
                      </a:extLst>
                    </a:blip>
                    <a:srcRect t="5409" b="5275"/>
                    <a:stretch/>
                  </pic:blipFill>
                  <pic:spPr bwMode="auto">
                    <a:xfrm>
                      <a:off x="0" y="0"/>
                      <a:ext cx="6858000" cy="61245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65F0412" w14:textId="44D200DB" w:rsidR="003221F6" w:rsidRDefault="003221F6">
      <w:pPr>
        <w:rPr>
          <w:rFonts w:ascii="Century Gothic" w:hAnsi="Century Gothic" w:cs="Arial"/>
          <w:noProof/>
          <w:color w:val="595959" w:themeColor="text1" w:themeTint="A6"/>
        </w:rPr>
      </w:pPr>
    </w:p>
    <w:p w14:paraId="6A230D08" w14:textId="0D9D951F" w:rsidR="003221F6" w:rsidRDefault="003221F6">
      <w:pPr>
        <w:rPr>
          <w:rFonts w:ascii="Century Gothic" w:hAnsi="Century Gothic" w:cs="Arial"/>
          <w:noProof/>
          <w:color w:val="595959" w:themeColor="text1" w:themeTint="A6"/>
        </w:rPr>
      </w:pPr>
    </w:p>
    <w:p w14:paraId="17D00B0A" w14:textId="5FAF9074" w:rsidR="001118A5" w:rsidRDefault="00575411">
      <w:pPr>
        <w:rPr>
          <w:rFonts w:ascii="Century Gothic" w:hAnsi="Century Gothic" w:cs="Arial"/>
          <w:color w:val="595959" w:themeColor="text1" w:themeTint="A6"/>
        </w:rPr>
      </w:pPr>
      <w:r>
        <w:rPr>
          <w:rFonts w:ascii="Century Gothic" w:hAnsi="Century Gothic" w:cs="Arial"/>
          <w:noProof/>
          <w:color w:val="595959" w:themeColor="text1" w:themeTint="A6"/>
        </w:rPr>
        <mc:AlternateContent>
          <mc:Choice Requires="wps">
            <w:drawing>
              <wp:anchor distT="0" distB="0" distL="114300" distR="114300" simplePos="0" relativeHeight="251665408" behindDoc="0" locked="0" layoutInCell="1" allowOverlap="1" wp14:anchorId="50A9C8A6" wp14:editId="446B0405">
                <wp:simplePos x="0" y="0"/>
                <wp:positionH relativeFrom="column">
                  <wp:posOffset>1337417</wp:posOffset>
                </wp:positionH>
                <wp:positionV relativeFrom="paragraph">
                  <wp:posOffset>3550609</wp:posOffset>
                </wp:positionV>
                <wp:extent cx="4011283" cy="1449238"/>
                <wp:effectExtent l="0" t="0" r="8890" b="0"/>
                <wp:wrapNone/>
                <wp:docPr id="1553984781" name="Text Box 2"/>
                <wp:cNvGraphicFramePr/>
                <a:graphic xmlns:a="http://schemas.openxmlformats.org/drawingml/2006/main">
                  <a:graphicData uri="http://schemas.microsoft.com/office/word/2010/wordprocessingShape">
                    <wps:wsp>
                      <wps:cNvSpPr txBox="1"/>
                      <wps:spPr>
                        <a:xfrm>
                          <a:off x="0" y="0"/>
                          <a:ext cx="4011283" cy="1449238"/>
                        </a:xfrm>
                        <a:prstGeom prst="rect">
                          <a:avLst/>
                        </a:prstGeom>
                        <a:solidFill>
                          <a:schemeClr val="lt1"/>
                        </a:solidFill>
                        <a:ln w="6350">
                          <a:noFill/>
                        </a:ln>
                      </wps:spPr>
                      <wps:txbx>
                        <w:txbxContent>
                          <w:p w14:paraId="766FEE46" w14:textId="4774E648" w:rsidR="00575411" w:rsidRPr="00575411" w:rsidRDefault="00575411" w:rsidP="00575411">
                            <w:pPr>
                              <w:jc w:val="center"/>
                              <w:rPr>
                                <w:rFonts w:ascii="Century Gothic" w:hAnsi="Century Gothic"/>
                                <w:b/>
                                <w:bCs/>
                                <w:color w:val="595959" w:themeColor="text1" w:themeTint="A6"/>
                                <w:sz w:val="36"/>
                                <w:szCs w:val="36"/>
                              </w:rPr>
                            </w:pPr>
                            <w:r>
                              <w:rPr>
                                <w:rFonts w:ascii="Century Gothic" w:hAnsi="Century Gothic"/>
                                <w:b/>
                                <w:bCs/>
                                <w:color w:val="595959" w:themeColor="text1" w:themeTint="A6"/>
                                <w:sz w:val="36"/>
                                <w:szCs w:val="36"/>
                              </w:rPr>
                              <w:t>FUNCTIONAL</w:t>
                            </w:r>
                            <w:r w:rsidRPr="00575411">
                              <w:rPr>
                                <w:rFonts w:ascii="Century Gothic" w:hAnsi="Century Gothic"/>
                                <w:b/>
                                <w:bCs/>
                                <w:color w:val="595959" w:themeColor="text1" w:themeTint="A6"/>
                                <w:sz w:val="36"/>
                                <w:szCs w:val="36"/>
                              </w:rPr>
                              <w:t xml:space="preserve"> BENEFIT </w:t>
                            </w:r>
                            <w:r w:rsidRPr="00575411">
                              <w:rPr>
                                <w:rFonts w:ascii="Century Gothic" w:hAnsi="Century Gothic"/>
                                <w:color w:val="595959" w:themeColor="text1" w:themeTint="A6"/>
                                <w:sz w:val="36"/>
                                <w:szCs w:val="36"/>
                              </w:rPr>
                              <w:t>EXAMPLE</w:t>
                            </w:r>
                          </w:p>
                          <w:p w14:paraId="3F14EE16" w14:textId="67C1DB66" w:rsidR="00575411" w:rsidRPr="00575411" w:rsidRDefault="00575411" w:rsidP="00575411">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Wrinkle-free clothes.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50A9C8A6" id="_x0000_t202" coordsize="21600,21600" o:spt="202" path="m,l,21600r21600,l21600,xe">
                <v:stroke joinstyle="miter"/>
                <v:path gradientshapeok="t" o:connecttype="rect"/>
              </v:shapetype>
              <v:shape id="Text Box 2" o:spid="_x0000_s1026" type="#_x0000_t202" style="position:absolute;margin-left:105.3pt;margin-top:279.6pt;width:315.85pt;height:114.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" fillcolor="white [3201]" stroked="f" strokeweight=".5pt">
                <v:textbox>
                  <w:txbxContent>
                    <w:p w14:paraId="766FEE46" w14:textId="4774E648" w:rsidR="00575411" w:rsidRPr="00575411" w:rsidRDefault="00575411" w:rsidP="00575411">
                      <w:pPr>
                        <w:jc w:val="center"/>
                        <w:rPr>
                          <w:rFonts w:ascii="Century Gothic" w:hAnsi="Century Gothic"/>
                          <w:b/>
                          <w:bCs/>
                          <w:color w:val="595959" w:themeColor="text1" w:themeTint="A6"/>
                          <w:sz w:val="36"/>
                          <w:szCs w:val="36"/>
                        </w:rPr>
                      </w:pPr>
                      <w:r>
                        <w:rPr>
                          <w:rFonts w:ascii="Century Gothic" w:hAnsi="Century Gothic"/>
                          <w:b/>
                          <w:bCs/>
                          <w:color w:val="595959" w:themeColor="text1" w:themeTint="A6"/>
                          <w:sz w:val="36"/>
                          <w:szCs w:val="36"/>
                        </w:rPr>
                        <w:t>FUNCTIONAL</w:t>
                      </w:r>
                      <w:r w:rsidRPr="00575411">
                        <w:rPr>
                          <w:rFonts w:ascii="Century Gothic" w:hAnsi="Century Gothic"/>
                          <w:b/>
                          <w:bCs/>
                          <w:color w:val="595959" w:themeColor="text1" w:themeTint="A6"/>
                          <w:sz w:val="36"/>
                          <w:szCs w:val="36"/>
                        </w:rPr>
                        <w:t xml:space="preserve"> BENEFIT </w:t>
                      </w:r>
                      <w:r w:rsidRPr="00575411">
                        <w:rPr>
                          <w:rFonts w:ascii="Century Gothic" w:hAnsi="Century Gothic"/>
                          <w:color w:val="595959" w:themeColor="text1" w:themeTint="A6"/>
                          <w:sz w:val="36"/>
                          <w:szCs w:val="36"/>
                        </w:rPr>
                        <w:t>EXAMPLE</w:t>
                      </w:r>
                    </w:p>
                    <w:p w14:paraId="3F14EE16" w14:textId="67C1DB66" w:rsidR="00575411" w:rsidRPr="00575411" w:rsidRDefault="00575411" w:rsidP="00575411">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Wrinkle-free clothes.</w:t>
                      </w:r>
                    </w:p>
                  </w:txbxContent>
                </v:textbox>
              </v:shape>
            </w:pict>
          </mc:Fallback>
        </mc:AlternateContent>
      </w:r>
      <w:r>
        <w:rPr>
          <w:rFonts w:ascii="Century Gothic" w:hAnsi="Century Gothic" w:cs="Arial"/>
          <w:noProof/>
          <w:color w:val="595959" w:themeColor="text1" w:themeTint="A6"/>
        </w:rPr>
        <mc:AlternateContent>
          <mc:Choice Requires="wps">
            <w:drawing>
              <wp:anchor distT="0" distB="0" distL="114300" distR="114300" simplePos="0" relativeHeight="251663360" behindDoc="0" locked="0" layoutInCell="1" allowOverlap="1" wp14:anchorId="031135A9" wp14:editId="02385976">
                <wp:simplePos x="0" y="0"/>
                <wp:positionH relativeFrom="column">
                  <wp:posOffset>1333847</wp:posOffset>
                </wp:positionH>
                <wp:positionV relativeFrom="paragraph">
                  <wp:posOffset>1770620</wp:posOffset>
                </wp:positionV>
                <wp:extent cx="4011283" cy="1449238"/>
                <wp:effectExtent l="0" t="0" r="8890" b="0"/>
                <wp:wrapNone/>
                <wp:docPr id="964870974" name="Text Box 2"/>
                <wp:cNvGraphicFramePr/>
                <a:graphic xmlns:a="http://schemas.openxmlformats.org/drawingml/2006/main">
                  <a:graphicData uri="http://schemas.microsoft.com/office/word/2010/wordprocessingShape">
                    <wps:wsp>
                      <wps:cNvSpPr txBox="1"/>
                      <wps:spPr>
                        <a:xfrm>
                          <a:off x="0" y="0"/>
                          <a:ext cx="4011283" cy="1449238"/>
                        </a:xfrm>
                        <a:prstGeom prst="rect">
                          <a:avLst/>
                        </a:prstGeom>
                        <a:solidFill>
                          <a:schemeClr val="lt1"/>
                        </a:solidFill>
                        <a:ln w="6350">
                          <a:noFill/>
                        </a:ln>
                      </wps:spPr>
                      <wps:txbx>
                        <w:txbxContent>
                          <w:p w14:paraId="0B81AFA7" w14:textId="5E4B8525" w:rsidR="00575411" w:rsidRPr="00575411" w:rsidRDefault="00575411" w:rsidP="00575411">
                            <w:pPr>
                              <w:jc w:val="center"/>
                              <w:rPr>
                                <w:rFonts w:ascii="Century Gothic" w:hAnsi="Century Gothic"/>
                                <w:b/>
                                <w:bCs/>
                                <w:color w:val="595959" w:themeColor="text1" w:themeTint="A6"/>
                                <w:sz w:val="36"/>
                                <w:szCs w:val="36"/>
                              </w:rPr>
                            </w:pPr>
                            <w:r>
                              <w:rPr>
                                <w:rFonts w:ascii="Century Gothic" w:hAnsi="Century Gothic"/>
                                <w:b/>
                                <w:bCs/>
                                <w:color w:val="595959" w:themeColor="text1" w:themeTint="A6"/>
                                <w:sz w:val="36"/>
                                <w:szCs w:val="36"/>
                              </w:rPr>
                              <w:t>EMOTIONAL</w:t>
                            </w:r>
                            <w:r w:rsidRPr="00575411">
                              <w:rPr>
                                <w:rFonts w:ascii="Century Gothic" w:hAnsi="Century Gothic"/>
                                <w:b/>
                                <w:bCs/>
                                <w:color w:val="595959" w:themeColor="text1" w:themeTint="A6"/>
                                <w:sz w:val="36"/>
                                <w:szCs w:val="36"/>
                              </w:rPr>
                              <w:t xml:space="preserve"> BENEFIT </w:t>
                            </w:r>
                            <w:r w:rsidRPr="00575411">
                              <w:rPr>
                                <w:rFonts w:ascii="Century Gothic" w:hAnsi="Century Gothic"/>
                                <w:color w:val="595959" w:themeColor="text1" w:themeTint="A6"/>
                                <w:sz w:val="36"/>
                                <w:szCs w:val="36"/>
                              </w:rPr>
                              <w:t>EXAMPLE</w:t>
                            </w:r>
                          </w:p>
                          <w:p w14:paraId="093C5EFB" w14:textId="15652F5D" w:rsidR="00575411" w:rsidRPr="00575411" w:rsidRDefault="00575411" w:rsidP="00575411">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Enjoy more attractive clothes.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031135A9" id="_x0000_s1027" type="#_x0000_t202" style="position:absolute;margin-left:105.05pt;margin-top:139.4pt;width:315.85pt;height:114.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" fillcolor="white [3201]" stroked="f" strokeweight=".5pt">
                <v:textbox>
                  <w:txbxContent>
                    <w:p w14:paraId="0B81AFA7" w14:textId="5E4B8525" w:rsidR="00575411" w:rsidRPr="00575411" w:rsidRDefault="00575411" w:rsidP="00575411">
                      <w:pPr>
                        <w:jc w:val="center"/>
                        <w:rPr>
                          <w:rFonts w:ascii="Century Gothic" w:hAnsi="Century Gothic"/>
                          <w:b/>
                          <w:bCs/>
                          <w:color w:val="595959" w:themeColor="text1" w:themeTint="A6"/>
                          <w:sz w:val="36"/>
                          <w:szCs w:val="36"/>
                        </w:rPr>
                      </w:pPr>
                      <w:r>
                        <w:rPr>
                          <w:rFonts w:ascii="Century Gothic" w:hAnsi="Century Gothic"/>
                          <w:b/>
                          <w:bCs/>
                          <w:color w:val="595959" w:themeColor="text1" w:themeTint="A6"/>
                          <w:sz w:val="36"/>
                          <w:szCs w:val="36"/>
                        </w:rPr>
                        <w:t>EMOTIONAL</w:t>
                      </w:r>
                      <w:r w:rsidRPr="00575411">
                        <w:rPr>
                          <w:rFonts w:ascii="Century Gothic" w:hAnsi="Century Gothic"/>
                          <w:b/>
                          <w:bCs/>
                          <w:color w:val="595959" w:themeColor="text1" w:themeTint="A6"/>
                          <w:sz w:val="36"/>
                          <w:szCs w:val="36"/>
                        </w:rPr>
                        <w:t xml:space="preserve"> BENEFIT </w:t>
                      </w:r>
                      <w:r w:rsidRPr="00575411">
                        <w:rPr>
                          <w:rFonts w:ascii="Century Gothic" w:hAnsi="Century Gothic"/>
                          <w:color w:val="595959" w:themeColor="text1" w:themeTint="A6"/>
                          <w:sz w:val="36"/>
                          <w:szCs w:val="36"/>
                        </w:rPr>
                        <w:t>EXAMPLE</w:t>
                      </w:r>
                    </w:p>
                    <w:p w14:paraId="093C5EFB" w14:textId="15652F5D" w:rsidR="00575411" w:rsidRPr="00575411" w:rsidRDefault="00575411" w:rsidP="00575411">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Enjoy more attractive clothes.</w:t>
                      </w:r>
                    </w:p>
                  </w:txbxContent>
                </v:textbox>
              </v:shape>
            </w:pict>
          </mc:Fallback>
        </mc:AlternateContent>
      </w:r>
      <w:r>
        <w:rPr>
          <w:rFonts w:ascii="Century Gothic" w:hAnsi="Century Gothic" w:cs="Arial"/>
          <w:noProof/>
          <w:color w:val="595959" w:themeColor="text1" w:themeTint="A6"/>
        </w:rPr>
        <mc:AlternateContent>
          <mc:Choice Requires="wps">
            <w:drawing>
              <wp:anchor distT="0" distB="0" distL="114300" distR="114300" simplePos="0" relativeHeight="251661312" behindDoc="0" locked="0" layoutInCell="1" allowOverlap="1" wp14:anchorId="515B268F" wp14:editId="6AB4149E">
                <wp:simplePos x="0" y="0"/>
                <wp:positionH relativeFrom="column">
                  <wp:posOffset>1380226</wp:posOffset>
                </wp:positionH>
                <wp:positionV relativeFrom="paragraph">
                  <wp:posOffset>5439</wp:posOffset>
                </wp:positionV>
                <wp:extent cx="4011283" cy="1449238"/>
                <wp:effectExtent l="0" t="0" r="8890" b="0"/>
                <wp:wrapNone/>
                <wp:docPr id="987043685" name="Text Box 2"/>
                <wp:cNvGraphicFramePr/>
                <a:graphic xmlns:a="http://schemas.openxmlformats.org/drawingml/2006/main">
                  <a:graphicData uri="http://schemas.microsoft.com/office/word/2010/wordprocessingShape">
                    <wps:wsp>
                      <wps:cNvSpPr txBox="1"/>
                      <wps:spPr>
                        <a:xfrm>
                          <a:off x="0" y="0"/>
                          <a:ext cx="4011283" cy="1449238"/>
                        </a:xfrm>
                        <a:prstGeom prst="rect">
                          <a:avLst/>
                        </a:prstGeom>
                        <a:solidFill>
                          <a:schemeClr val="lt1"/>
                        </a:solidFill>
                        <a:ln w="6350">
                          <a:noFill/>
                        </a:ln>
                      </wps:spPr>
                      <wps:txbx>
                        <w:txbxContent>
                          <w:p w14:paraId="46D39341" w14:textId="6FE9148D" w:rsidR="00575411" w:rsidRPr="00575411" w:rsidRDefault="00575411" w:rsidP="00575411">
                            <w:pPr>
                              <w:jc w:val="center"/>
                              <w:rPr>
                                <w:rFonts w:ascii="Century Gothic" w:hAnsi="Century Gothic"/>
                                <w:b/>
                                <w:bCs/>
                                <w:color w:val="595959" w:themeColor="text1" w:themeTint="A6"/>
                                <w:sz w:val="36"/>
                                <w:szCs w:val="36"/>
                              </w:rPr>
                            </w:pPr>
                            <w:r w:rsidRPr="00575411">
                              <w:rPr>
                                <w:rFonts w:ascii="Century Gothic" w:hAnsi="Century Gothic"/>
                                <w:b/>
                                <w:bCs/>
                                <w:color w:val="595959" w:themeColor="text1" w:themeTint="A6"/>
                                <w:sz w:val="36"/>
                                <w:szCs w:val="36"/>
                              </w:rPr>
                              <w:t xml:space="preserve">HIGHEST BENEFIT </w:t>
                            </w:r>
                            <w:r w:rsidRPr="00575411">
                              <w:rPr>
                                <w:rFonts w:ascii="Century Gothic" w:hAnsi="Century Gothic"/>
                                <w:color w:val="595959" w:themeColor="text1" w:themeTint="A6"/>
                                <w:sz w:val="36"/>
                                <w:szCs w:val="36"/>
                              </w:rPr>
                              <w:t>EXAMPLE</w:t>
                            </w:r>
                          </w:p>
                          <w:p w14:paraId="03C5A291" w14:textId="0181DB03" w:rsidR="00575411" w:rsidRPr="00575411" w:rsidRDefault="00575411" w:rsidP="00575411">
                            <w:pPr>
                              <w:jc w:val="center"/>
                              <w:rPr>
                                <w:rFonts w:ascii="Century Gothic" w:hAnsi="Century Gothic"/>
                                <w:color w:val="595959" w:themeColor="text1" w:themeTint="A6"/>
                                <w:sz w:val="24"/>
                                <w:szCs w:val="24"/>
                              </w:rPr>
                            </w:pPr>
                            <w:r w:rsidRPr="00575411">
                              <w:rPr>
                                <w:rFonts w:ascii="Century Gothic" w:hAnsi="Century Gothic"/>
                                <w:color w:val="595959" w:themeColor="text1" w:themeTint="A6"/>
                                <w:sz w:val="24"/>
                                <w:szCs w:val="24"/>
                              </w:rPr>
                              <w:t xml:space="preserve">Feel </w:t>
                            </w:r>
                            <w:r>
                              <w:rPr>
                                <w:rFonts w:ascii="Century Gothic" w:hAnsi="Century Gothic"/>
                                <w:color w:val="595959" w:themeColor="text1" w:themeTint="A6"/>
                                <w:sz w:val="24"/>
                                <w:szCs w:val="24"/>
                              </w:rPr>
                              <w:t>p</w:t>
                            </w:r>
                            <w:r w:rsidRPr="00575411">
                              <w:rPr>
                                <w:rFonts w:ascii="Century Gothic" w:hAnsi="Century Gothic"/>
                                <w:color w:val="595959" w:themeColor="text1" w:themeTint="A6"/>
                                <w:sz w:val="24"/>
                                <w:szCs w:val="24"/>
                              </w:rPr>
                              <w:t>retty</w:t>
                            </w:r>
                            <w:r>
                              <w:rPr>
                                <w:rFonts w:ascii="Century Gothic" w:hAnsi="Century Gothic"/>
                                <w:color w:val="595959" w:themeColor="text1" w:themeTint="A6"/>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515B268F" id="_x0000_s1028" type="#_x0000_t202" style="position:absolute;margin-left:108.7pt;margin-top:.45pt;width:315.85pt;height:114.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" fillcolor="white [3201]" stroked="f" strokeweight=".5pt">
                <v:textbox>
                  <w:txbxContent>
                    <w:p w14:paraId="46D39341" w14:textId="6FE9148D" w:rsidR="00575411" w:rsidRPr="00575411" w:rsidRDefault="00575411" w:rsidP="00575411">
                      <w:pPr>
                        <w:jc w:val="center"/>
                        <w:rPr>
                          <w:rFonts w:ascii="Century Gothic" w:hAnsi="Century Gothic"/>
                          <w:b/>
                          <w:bCs/>
                          <w:color w:val="595959" w:themeColor="text1" w:themeTint="A6"/>
                          <w:sz w:val="36"/>
                          <w:szCs w:val="36"/>
                        </w:rPr>
                      </w:pPr>
                      <w:r w:rsidRPr="00575411">
                        <w:rPr>
                          <w:rFonts w:ascii="Century Gothic" w:hAnsi="Century Gothic"/>
                          <w:b/>
                          <w:bCs/>
                          <w:color w:val="595959" w:themeColor="text1" w:themeTint="A6"/>
                          <w:sz w:val="36"/>
                          <w:szCs w:val="36"/>
                        </w:rPr>
                        <w:t xml:space="preserve">HIGHEST BENEFIT </w:t>
                      </w:r>
                      <w:r w:rsidRPr="00575411">
                        <w:rPr>
                          <w:rFonts w:ascii="Century Gothic" w:hAnsi="Century Gothic"/>
                          <w:color w:val="595959" w:themeColor="text1" w:themeTint="A6"/>
                          <w:sz w:val="36"/>
                          <w:szCs w:val="36"/>
                        </w:rPr>
                        <w:t>EXAMPLE</w:t>
                      </w:r>
                    </w:p>
                    <w:p w14:paraId="03C5A291" w14:textId="0181DB03" w:rsidR="00575411" w:rsidRPr="00575411" w:rsidRDefault="00575411" w:rsidP="00575411">
                      <w:pPr>
                        <w:jc w:val="center"/>
                        <w:rPr>
                          <w:rFonts w:ascii="Century Gothic" w:hAnsi="Century Gothic"/>
                          <w:color w:val="595959" w:themeColor="text1" w:themeTint="A6"/>
                          <w:sz w:val="24"/>
                          <w:szCs w:val="24"/>
                        </w:rPr>
                      </w:pPr>
                      <w:r w:rsidRPr="00575411">
                        <w:rPr>
                          <w:rFonts w:ascii="Century Gothic" w:hAnsi="Century Gothic"/>
                          <w:color w:val="595959" w:themeColor="text1" w:themeTint="A6"/>
                          <w:sz w:val="24"/>
                          <w:szCs w:val="24"/>
                        </w:rPr>
                        <w:t xml:space="preserve">Feel </w:t>
                      </w:r>
                      <w:r>
                        <w:rPr>
                          <w:rFonts w:ascii="Century Gothic" w:hAnsi="Century Gothic"/>
                          <w:color w:val="595959" w:themeColor="text1" w:themeTint="A6"/>
                          <w:sz w:val="24"/>
                          <w:szCs w:val="24"/>
                        </w:rPr>
                        <w:t>p</w:t>
                      </w:r>
                      <w:r w:rsidRPr="00575411">
                        <w:rPr>
                          <w:rFonts w:ascii="Century Gothic" w:hAnsi="Century Gothic"/>
                          <w:color w:val="595959" w:themeColor="text1" w:themeTint="A6"/>
                          <w:sz w:val="24"/>
                          <w:szCs w:val="24"/>
                        </w:rPr>
                        <w:t>retty</w:t>
                      </w:r>
                      <w:r>
                        <w:rPr>
                          <w:rFonts w:ascii="Century Gothic" w:hAnsi="Century Gothic"/>
                          <w:color w:val="595959" w:themeColor="text1" w:themeTint="A6"/>
                          <w:sz w:val="24"/>
                          <w:szCs w:val="24"/>
                        </w:rPr>
                        <w:t>.</w:t>
                      </w:r>
                    </w:p>
                  </w:txbxContent>
                </v:textbox>
              </v:shape>
            </w:pict>
          </mc:Fallback>
        </mc:AlternateContent>
      </w:r>
      <w:r w:rsidR="001118A5">
        <w:rPr>
          <w:rFonts w:ascii="Century Gothic" w:hAnsi="Century Gothic" w:cs="Arial"/>
          <w:color w:val="595959" w:themeColor="text1" w:themeTint="A6"/>
        </w:rPr>
        <w:br w:type="page"/>
      </w:r>
    </w:p>
    <w:p w14:paraId="622EA599" w14:textId="77777777" w:rsidR="00F84179" w:rsidRDefault="00F84179"/>
    <w:tbl>
      <w:tblPr>
        <w:tblStyle w:val="TableGrid"/>
        <w:tblW w:w="1062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20"/>
      </w:tblGrid>
      <w:tr w:rsidR="009E3C70" w:rsidRPr="00F94DDA" w14:paraId="171F19BD" w14:textId="77777777" w:rsidTr="00F84179">
        <w:trPr>
          <w:trHeight w:val="3002"/>
        </w:trPr>
        <w:tc>
          <w:tcPr>
            <w:tcW w:w="10620" w:type="dxa"/>
          </w:tcPr>
          <w:p w14:paraId="6D6961F0" w14:textId="04D688A5" w:rsidR="009E3C70" w:rsidRPr="00F94DDA" w:rsidRDefault="009E3C70" w:rsidP="007A263E">
            <w:pPr>
              <w:jc w:val="center"/>
              <w:rPr>
                <w:rFonts w:ascii="Century Gothic" w:hAnsi="Century Gothic"/>
                <w:b/>
                <w:sz w:val="20"/>
              </w:rPr>
            </w:pPr>
            <w:r>
              <w:rPr>
                <w:rFonts w:ascii="Century Gothic" w:hAnsi="Century Gothic"/>
                <w:color w:val="2E74B5" w:themeColor="accent5" w:themeShade="BF"/>
                <w:sz w:val="24"/>
                <w:szCs w:val="24"/>
              </w:rPr>
              <w:br w:type="page"/>
            </w:r>
          </w:p>
          <w:p w14:paraId="7EDF3775" w14:textId="77777777" w:rsidR="009E3C70" w:rsidRPr="00F94DDA" w:rsidRDefault="009E3C70" w:rsidP="007A263E">
            <w:pPr>
              <w:jc w:val="center"/>
              <w:rPr>
                <w:rFonts w:ascii="Century Gothic" w:hAnsi="Century Gothic"/>
                <w:b/>
                <w:sz w:val="20"/>
              </w:rPr>
            </w:pPr>
            <w:r w:rsidRPr="00F94DDA">
              <w:rPr>
                <w:rFonts w:ascii="Century Gothic" w:hAnsi="Century Gothic"/>
                <w:b/>
                <w:sz w:val="20"/>
              </w:rPr>
              <w:t>DISCLAIMER</w:t>
            </w:r>
          </w:p>
          <w:p w14:paraId="545F8CB2" w14:textId="77777777" w:rsidR="009E3C70" w:rsidRPr="00F94DDA" w:rsidRDefault="009E3C70" w:rsidP="007A263E">
            <w:pPr>
              <w:rPr>
                <w:rFonts w:ascii="Century Gothic" w:hAnsi="Century Gothic"/>
                <w:sz w:val="20"/>
              </w:rPr>
            </w:pPr>
          </w:p>
          <w:p w14:paraId="70A578FB" w14:textId="77777777" w:rsidR="009E3C70" w:rsidRPr="00F94DDA" w:rsidRDefault="009E3C70" w:rsidP="007A263E">
            <w:pPr>
              <w:spacing w:line="276" w:lineRule="auto"/>
              <w:jc w:val="both"/>
              <w:rPr>
                <w:rFonts w:ascii="Century Gothic" w:hAnsi="Century Gothic"/>
                <w:sz w:val="20"/>
              </w:rPr>
            </w:pPr>
            <w:r w:rsidRPr="00F94DDA">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E45C91D" w14:textId="09372D06" w:rsidR="00893D56" w:rsidRPr="00893D56" w:rsidRDefault="00893D56">
      <w:pPr>
        <w:rPr>
          <w:rFonts w:ascii="Century Gothic" w:hAnsi="Century Gothic"/>
          <w:b/>
          <w:bCs/>
          <w:color w:val="595959" w:themeColor="text1" w:themeTint="A6"/>
          <w:sz w:val="24"/>
          <w:szCs w:val="24"/>
        </w:rPr>
      </w:pPr>
    </w:p>
    <w:sectPr w:rsidR="00893D56" w:rsidRPr="00893D56" w:rsidSect="00AA2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264AA"/>
    <w:multiLevelType w:val="hybridMultilevel"/>
    <w:tmpl w:val="59C6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6E2137"/>
    <w:multiLevelType w:val="hybridMultilevel"/>
    <w:tmpl w:val="BF06C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005696">
    <w:abstractNumId w:val="1"/>
  </w:num>
  <w:num w:numId="2" w16cid:durableId="165806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56"/>
    <w:rsid w:val="00011CF5"/>
    <w:rsid w:val="00061559"/>
    <w:rsid w:val="00076154"/>
    <w:rsid w:val="000A49A9"/>
    <w:rsid w:val="000A75DA"/>
    <w:rsid w:val="000F5BA4"/>
    <w:rsid w:val="001118A5"/>
    <w:rsid w:val="00144D6A"/>
    <w:rsid w:val="00162B43"/>
    <w:rsid w:val="00187BAE"/>
    <w:rsid w:val="0022017E"/>
    <w:rsid w:val="00315E0A"/>
    <w:rsid w:val="003221F6"/>
    <w:rsid w:val="003634FA"/>
    <w:rsid w:val="003B4275"/>
    <w:rsid w:val="004C32F8"/>
    <w:rsid w:val="004E51BB"/>
    <w:rsid w:val="00575411"/>
    <w:rsid w:val="005D01F5"/>
    <w:rsid w:val="00705098"/>
    <w:rsid w:val="008606D7"/>
    <w:rsid w:val="00893D56"/>
    <w:rsid w:val="00896AF9"/>
    <w:rsid w:val="00914484"/>
    <w:rsid w:val="009904FC"/>
    <w:rsid w:val="009A4767"/>
    <w:rsid w:val="009D4580"/>
    <w:rsid w:val="009E3C70"/>
    <w:rsid w:val="00A72BED"/>
    <w:rsid w:val="00A93C31"/>
    <w:rsid w:val="00AA0D23"/>
    <w:rsid w:val="00AA28E2"/>
    <w:rsid w:val="00B15EE2"/>
    <w:rsid w:val="00BD009F"/>
    <w:rsid w:val="00BE004A"/>
    <w:rsid w:val="00C615E3"/>
    <w:rsid w:val="00CC4489"/>
    <w:rsid w:val="00D2241B"/>
    <w:rsid w:val="00D4173B"/>
    <w:rsid w:val="00E61E7C"/>
    <w:rsid w:val="00E815B6"/>
    <w:rsid w:val="00EF4ADA"/>
    <w:rsid w:val="00F13938"/>
    <w:rsid w:val="00F81EC3"/>
    <w:rsid w:val="00F84179"/>
    <w:rsid w:val="00FA76B5"/>
    <w:rsid w:val="00FC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FFCA"/>
  <w15:chartTrackingRefBased/>
  <w15:docId w15:val="{E08DE2A1-C0A1-4D41-89D5-01A657AF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179"/>
  </w:style>
  <w:style w:type="paragraph" w:styleId="Heading1">
    <w:name w:val="heading 1"/>
    <w:basedOn w:val="Normal"/>
    <w:next w:val="Normal"/>
    <w:link w:val="Heading1Char"/>
    <w:uiPriority w:val="9"/>
    <w:qFormat/>
    <w:rsid w:val="00893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3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3D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3D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D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D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D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D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D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D56"/>
    <w:rPr>
      <w:rFonts w:eastAsiaTheme="majorEastAsia" w:cstheme="majorBidi"/>
      <w:color w:val="272727" w:themeColor="text1" w:themeTint="D8"/>
    </w:rPr>
  </w:style>
  <w:style w:type="paragraph" w:styleId="Title">
    <w:name w:val="Title"/>
    <w:basedOn w:val="Normal"/>
    <w:next w:val="Normal"/>
    <w:link w:val="TitleChar"/>
    <w:uiPriority w:val="10"/>
    <w:qFormat/>
    <w:rsid w:val="00893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D56"/>
    <w:pPr>
      <w:spacing w:before="160"/>
      <w:jc w:val="center"/>
    </w:pPr>
    <w:rPr>
      <w:i/>
      <w:iCs/>
      <w:color w:val="404040" w:themeColor="text1" w:themeTint="BF"/>
    </w:rPr>
  </w:style>
  <w:style w:type="character" w:customStyle="1" w:styleId="QuoteChar">
    <w:name w:val="Quote Char"/>
    <w:basedOn w:val="DefaultParagraphFont"/>
    <w:link w:val="Quote"/>
    <w:uiPriority w:val="29"/>
    <w:rsid w:val="00893D56"/>
    <w:rPr>
      <w:i/>
      <w:iCs/>
      <w:color w:val="404040" w:themeColor="text1" w:themeTint="BF"/>
    </w:rPr>
  </w:style>
  <w:style w:type="paragraph" w:styleId="ListParagraph">
    <w:name w:val="List Paragraph"/>
    <w:basedOn w:val="Normal"/>
    <w:uiPriority w:val="34"/>
    <w:qFormat/>
    <w:rsid w:val="00893D56"/>
    <w:pPr>
      <w:ind w:left="720"/>
      <w:contextualSpacing/>
    </w:pPr>
  </w:style>
  <w:style w:type="character" w:styleId="IntenseEmphasis">
    <w:name w:val="Intense Emphasis"/>
    <w:basedOn w:val="DefaultParagraphFont"/>
    <w:uiPriority w:val="21"/>
    <w:qFormat/>
    <w:rsid w:val="00893D56"/>
    <w:rPr>
      <w:i/>
      <w:iCs/>
      <w:color w:val="2F5496" w:themeColor="accent1" w:themeShade="BF"/>
    </w:rPr>
  </w:style>
  <w:style w:type="paragraph" w:styleId="IntenseQuote">
    <w:name w:val="Intense Quote"/>
    <w:basedOn w:val="Normal"/>
    <w:next w:val="Normal"/>
    <w:link w:val="IntenseQuoteChar"/>
    <w:uiPriority w:val="30"/>
    <w:qFormat/>
    <w:rsid w:val="00893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D56"/>
    <w:rPr>
      <w:i/>
      <w:iCs/>
      <w:color w:val="2F5496" w:themeColor="accent1" w:themeShade="BF"/>
    </w:rPr>
  </w:style>
  <w:style w:type="character" w:styleId="IntenseReference">
    <w:name w:val="Intense Reference"/>
    <w:basedOn w:val="DefaultParagraphFont"/>
    <w:uiPriority w:val="32"/>
    <w:qFormat/>
    <w:rsid w:val="00893D56"/>
    <w:rPr>
      <w:b/>
      <w:bCs/>
      <w:smallCaps/>
      <w:color w:val="2F5496" w:themeColor="accent1" w:themeShade="BF"/>
      <w:spacing w:val="5"/>
    </w:rPr>
  </w:style>
  <w:style w:type="table" w:styleId="TableGrid">
    <w:name w:val="Table Grid"/>
    <w:basedOn w:val="TableNormal"/>
    <w:uiPriority w:val="99"/>
    <w:rsid w:val="0089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smartsheet.com/try-it?trp=11894&amp;utm_source=template-word&amp;utm_medium=content&amp;utm_campaign=Customer+Benefit+Ladder-word-11894&amp;lpa=Customer+Benefit+Ladder+word+1189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13</cp:revision>
  <dcterms:created xsi:type="dcterms:W3CDTF">2024-05-07T00:36:00Z</dcterms:created>
  <dcterms:modified xsi:type="dcterms:W3CDTF">2024-06-28T22:10:00Z</dcterms:modified>
</cp:coreProperties>
</file>