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4B61" w14:textId="43024E77" w:rsidR="00EF3F57" w:rsidRPr="009D07BD" w:rsidRDefault="004317A4" w:rsidP="00EF3F57">
      <w:pPr>
        <w:spacing w:after="0" w:line="240" w:lineRule="auto"/>
        <w:rPr>
          <w:rFonts w:ascii="Century Gothic" w:eastAsia="Times New Roman" w:hAnsi="Century Gothic" w:cs="Times New Roman"/>
          <w:b/>
          <w:bCs/>
          <w:color w:val="001033"/>
          <w:sz w:val="40"/>
          <w:szCs w:val="40"/>
        </w:rPr>
      </w:pPr>
      <w:r w:rsidRPr="009D07BD">
        <w:rPr>
          <w:rFonts w:ascii="Century Gothic" w:eastAsia="Times New Roman" w:hAnsi="Century Gothic" w:cs="Times New Roman"/>
          <w:b/>
          <w:bCs/>
          <w:noProof/>
          <w:color w:val="595959"/>
          <w:sz w:val="40"/>
          <w:szCs w:val="40"/>
        </w:rPr>
        <w:drawing>
          <wp:anchor distT="0" distB="0" distL="114300" distR="114300" simplePos="0" relativeHeight="251658240" behindDoc="0" locked="0" layoutInCell="1" allowOverlap="1" wp14:anchorId="32DF435C" wp14:editId="68C68B83">
            <wp:simplePos x="0" y="0"/>
            <wp:positionH relativeFrom="margin">
              <wp:align>right</wp:align>
            </wp:positionH>
            <wp:positionV relativeFrom="paragraph">
              <wp:posOffset>-4445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45140E" w:rsidRPr="009D07BD">
        <w:rPr>
          <w:rFonts w:ascii="Century Gothic" w:eastAsia="Times New Roman" w:hAnsi="Century Gothic" w:cs="Times New Roman"/>
          <w:b/>
          <w:bCs/>
          <w:color w:val="001033"/>
          <w:sz w:val="40"/>
          <w:szCs w:val="40"/>
        </w:rPr>
        <w:t>I</w:t>
      </w:r>
      <w:r w:rsidR="006522CB">
        <w:rPr>
          <w:rFonts w:ascii="Century Gothic" w:eastAsia="Times New Roman" w:hAnsi="Century Gothic" w:cs="Times New Roman"/>
          <w:b/>
          <w:bCs/>
          <w:color w:val="001033"/>
          <w:sz w:val="40"/>
          <w:szCs w:val="40"/>
        </w:rPr>
        <w:t>T</w:t>
      </w:r>
      <w:r w:rsidR="0045140E" w:rsidRPr="009D07BD">
        <w:rPr>
          <w:rFonts w:ascii="Century Gothic" w:eastAsia="Times New Roman" w:hAnsi="Century Gothic" w:cs="Times New Roman"/>
          <w:b/>
          <w:bCs/>
          <w:color w:val="001033"/>
          <w:sz w:val="40"/>
          <w:szCs w:val="40"/>
        </w:rPr>
        <w:t xml:space="preserve"> Service Desk / ITIL Escalation Matrix </w:t>
      </w:r>
      <w:r w:rsidR="002E3314">
        <w:rPr>
          <w:rFonts w:ascii="Century Gothic" w:eastAsia="Times New Roman" w:hAnsi="Century Gothic" w:cs="Times New Roman"/>
          <w:b/>
          <w:bCs/>
          <w:color w:val="001033"/>
          <w:sz w:val="40"/>
          <w:szCs w:val="40"/>
        </w:rPr>
        <w:br/>
      </w:r>
      <w:r w:rsidR="0045140E" w:rsidRPr="009D07BD">
        <w:rPr>
          <w:rFonts w:ascii="Century Gothic" w:eastAsia="Times New Roman" w:hAnsi="Century Gothic" w:cs="Times New Roman"/>
          <w:b/>
          <w:bCs/>
          <w:color w:val="001033"/>
          <w:sz w:val="40"/>
          <w:szCs w:val="40"/>
        </w:rPr>
        <w:t>Template</w:t>
      </w:r>
      <w:r w:rsidR="002E3314">
        <w:rPr>
          <w:rFonts w:ascii="Century Gothic" w:eastAsia="Times New Roman" w:hAnsi="Century Gothic" w:cs="Times New Roman"/>
          <w:b/>
          <w:bCs/>
          <w:color w:val="001033"/>
          <w:sz w:val="40"/>
          <w:szCs w:val="40"/>
        </w:rPr>
        <w:t xml:space="preserve"> Example</w:t>
      </w:r>
    </w:p>
    <w:p w14:paraId="4A50B856" w14:textId="25B517F4" w:rsidR="004317A4" w:rsidRPr="00AD5974" w:rsidRDefault="004317A4" w:rsidP="00EF3F57">
      <w:pPr>
        <w:spacing w:after="0" w:line="240" w:lineRule="auto"/>
        <w:rPr>
          <w:rFonts w:ascii="Century Gothic" w:eastAsia="Times New Roman" w:hAnsi="Century Gothic" w:cs="Times New Roman"/>
          <w:color w:val="595959"/>
          <w:sz w:val="14"/>
          <w:szCs w:val="14"/>
        </w:rPr>
      </w:pPr>
    </w:p>
    <w:p w14:paraId="22F79FF6" w14:textId="1A91047B" w:rsidR="009D07BD" w:rsidRDefault="002E3314">
      <w:r>
        <w:rPr>
          <w:noProof/>
        </w:rPr>
        <w:drawing>
          <wp:anchor distT="0" distB="0" distL="114300" distR="114300" simplePos="0" relativeHeight="251662336" behindDoc="0" locked="0" layoutInCell="1" allowOverlap="1" wp14:anchorId="682C8968" wp14:editId="30D3B7B1">
            <wp:simplePos x="0" y="0"/>
            <wp:positionH relativeFrom="column">
              <wp:posOffset>2203450</wp:posOffset>
            </wp:positionH>
            <wp:positionV relativeFrom="page">
              <wp:posOffset>1280160</wp:posOffset>
            </wp:positionV>
            <wp:extent cx="457200" cy="457200"/>
            <wp:effectExtent l="0" t="0" r="0" b="0"/>
            <wp:wrapNone/>
            <wp:docPr id="1883911739" name="Graphic 3" descr="Customer revi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11739" name="Graphic 1883911739" descr="Customer review outline"/>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1AAFDAB" wp14:editId="514074F5">
            <wp:simplePos x="0" y="0"/>
            <wp:positionH relativeFrom="column">
              <wp:posOffset>4180205</wp:posOffset>
            </wp:positionH>
            <wp:positionV relativeFrom="paragraph">
              <wp:posOffset>92075</wp:posOffset>
            </wp:positionV>
            <wp:extent cx="457200" cy="457200"/>
            <wp:effectExtent l="0" t="0" r="0" b="0"/>
            <wp:wrapNone/>
            <wp:docPr id="329019880" name="Graphic 5" descr="Wren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19880" name="Graphic 329019880" descr="Wrench outlin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A5E217E" wp14:editId="2CBFB2F0">
            <wp:simplePos x="0" y="0"/>
            <wp:positionH relativeFrom="column">
              <wp:posOffset>6124575</wp:posOffset>
            </wp:positionH>
            <wp:positionV relativeFrom="paragraph">
              <wp:posOffset>88265</wp:posOffset>
            </wp:positionV>
            <wp:extent cx="457200" cy="457200"/>
            <wp:effectExtent l="0" t="0" r="0" b="0"/>
            <wp:wrapNone/>
            <wp:docPr id="668274508" name="Graphic 6" descr="Circles with arrow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74508" name="Graphic 668274508" descr="Circles with arrows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6464A11" wp14:editId="1823B411">
            <wp:simplePos x="0" y="0"/>
            <wp:positionH relativeFrom="column">
              <wp:posOffset>8080375</wp:posOffset>
            </wp:positionH>
            <wp:positionV relativeFrom="paragraph">
              <wp:posOffset>89535</wp:posOffset>
            </wp:positionV>
            <wp:extent cx="457200" cy="457200"/>
            <wp:effectExtent l="0" t="0" r="0" b="0"/>
            <wp:wrapNone/>
            <wp:docPr id="1522419945" name="Graphic 7" descr="Cmd Termina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19945" name="Graphic 1522419945" descr="Cmd Terminal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0288" behindDoc="0" locked="0" layoutInCell="1" allowOverlap="1" wp14:anchorId="4C665182" wp14:editId="0AF2D69C">
                <wp:simplePos x="0" y="0"/>
                <wp:positionH relativeFrom="margin">
                  <wp:posOffset>3810</wp:posOffset>
                </wp:positionH>
                <wp:positionV relativeFrom="paragraph">
                  <wp:posOffset>26035</wp:posOffset>
                </wp:positionV>
                <wp:extent cx="9120505" cy="5965190"/>
                <wp:effectExtent l="0" t="0" r="23495" b="16510"/>
                <wp:wrapNone/>
                <wp:docPr id="4228" name="Group 4227">
                  <a:extLst xmlns:a="http://schemas.openxmlformats.org/drawingml/2006/main">
                    <a:ext uri="{FF2B5EF4-FFF2-40B4-BE49-F238E27FC236}">
                      <a16:creationId xmlns:a16="http://schemas.microsoft.com/office/drawing/2014/main" id="{35DCAD6B-D29E-0BA6-CA76-AC39EB4507EF}"/>
                    </a:ext>
                  </a:extLst>
                </wp:docPr>
                <wp:cNvGraphicFramePr/>
                <a:graphic xmlns:a="http://schemas.openxmlformats.org/drawingml/2006/main">
                  <a:graphicData uri="http://schemas.microsoft.com/office/word/2010/wordprocessingGroup">
                    <wpg:wgp>
                      <wpg:cNvGrpSpPr/>
                      <wpg:grpSpPr>
                        <a:xfrm>
                          <a:off x="0" y="0"/>
                          <a:ext cx="9120505" cy="5965190"/>
                          <a:chOff x="1" y="5846"/>
                          <a:chExt cx="12058657" cy="5584027"/>
                        </a:xfrm>
                      </wpg:grpSpPr>
                      <wps:wsp>
                        <wps:cNvPr id="346208632" name="Flowchart: Manual Input 346208632">
                          <a:extLst>
                            <a:ext uri="{FF2B5EF4-FFF2-40B4-BE49-F238E27FC236}">
                              <a16:creationId xmlns:a16="http://schemas.microsoft.com/office/drawing/2014/main" id="{ADA34733-C0A7-1C7D-28E4-004C3ACDA395}"/>
                            </a:ext>
                          </a:extLst>
                        </wps:cNvPr>
                        <wps:cNvSpPr/>
                        <wps:spPr>
                          <a:xfrm>
                            <a:off x="1" y="2035711"/>
                            <a:ext cx="1566359" cy="578841"/>
                          </a:xfrm>
                          <a:prstGeom prst="flowChartManualInpu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91F4D6" w14:textId="77777777" w:rsidR="009D07BD" w:rsidRDefault="009D07BD" w:rsidP="009D07BD">
                              <w:pPr>
                                <w:jc w:val="center"/>
                                <w:rPr>
                                  <w:rFonts w:ascii="Century Gothic" w:hAnsi="Century Gothic"/>
                                  <w:color w:val="FFFFFF" w:themeColor="light1"/>
                                  <w:sz w:val="24"/>
                                  <w:szCs w:val="24"/>
                                </w:rPr>
                              </w:pPr>
                              <w:r>
                                <w:rPr>
                                  <w:rFonts w:ascii="Century Gothic" w:hAnsi="Century Gothic"/>
                                  <w:color w:val="FFFFFF" w:themeColor="light1"/>
                                </w:rPr>
                                <w:t>Software Installation Failure</w:t>
                              </w:r>
                            </w:p>
                          </w:txbxContent>
                        </wps:txbx>
                        <wps:bodyPr wrap="square" rtlCol="0" anchor="ctr"/>
                      </wps:wsp>
                      <wps:wsp>
                        <wps:cNvPr id="1765255617" name="Rectangle: Diagonal Corners Rounded 1765255617">
                          <a:extLst>
                            <a:ext uri="{FF2B5EF4-FFF2-40B4-BE49-F238E27FC236}">
                              <a16:creationId xmlns:a16="http://schemas.microsoft.com/office/drawing/2014/main" id="{69ACA092-E104-7695-ECF0-37DB8C522E3E}"/>
                            </a:ext>
                          </a:extLst>
                        </wps:cNvPr>
                        <wps:cNvSpPr/>
                        <wps:spPr>
                          <a:xfrm>
                            <a:off x="2127405" y="660013"/>
                            <a:ext cx="2176084" cy="1096657"/>
                          </a:xfrm>
                          <a:prstGeom prst="round2DiagRect">
                            <a:avLst/>
                          </a:prstGeom>
                          <a:solidFill>
                            <a:srgbClr val="0F9ED5">
                              <a:alpha val="69804"/>
                            </a:srgbClr>
                          </a:solidFill>
                          <a:ln>
                            <a:solidFill>
                              <a:srgbClr val="0F9ED5">
                                <a:alpha val="69804"/>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6A749C" w14:textId="77777777" w:rsidR="009D07BD" w:rsidRDefault="009D07BD" w:rsidP="009D07BD">
                              <w:pPr>
                                <w:jc w:val="center"/>
                                <w:rPr>
                                  <w:rFonts w:ascii="Century Gothic" w:hAnsi="Century Gothic"/>
                                  <w:color w:val="000000"/>
                                  <w:sz w:val="20"/>
                                  <w:szCs w:val="20"/>
                                </w:rPr>
                              </w:pPr>
                              <w:r>
                                <w:rPr>
                                  <w:rFonts w:ascii="Century Gothic" w:hAnsi="Century Gothic"/>
                                  <w:color w:val="000000"/>
                                  <w:sz w:val="20"/>
                                  <w:szCs w:val="20"/>
                                </w:rPr>
                                <w:t xml:space="preserve">As the initial point of contact for all IT issues, the service desk handles general inquiries and basic </w:t>
                              </w:r>
                              <w:r>
                                <w:rPr>
                                  <w:rFonts w:ascii="Century Gothic" w:hAnsi="Century Gothic"/>
                                  <w:color w:val="000000"/>
                                  <w:kern w:val="24"/>
                                  <w:sz w:val="20"/>
                                  <w:szCs w:val="20"/>
                                </w:rPr>
                                <w:t>troubleshooting</w:t>
                              </w:r>
                              <w:r>
                                <w:rPr>
                                  <w:rFonts w:ascii="Century Gothic" w:hAnsi="Century Gothic"/>
                                  <w:color w:val="000000"/>
                                  <w:sz w:val="20"/>
                                  <w:szCs w:val="20"/>
                                </w:rPr>
                                <w:t>.</w:t>
                              </w:r>
                            </w:p>
                          </w:txbxContent>
                        </wps:txbx>
                        <wps:bodyPr wrap="square" tIns="182880" rtlCol="0" anchor="t" anchorCtr="0"/>
                      </wps:wsp>
                      <wps:wsp>
                        <wps:cNvPr id="191542393" name="Rectangle: Diagonal Corners Rounded 191542393">
                          <a:extLst>
                            <a:ext uri="{FF2B5EF4-FFF2-40B4-BE49-F238E27FC236}">
                              <a16:creationId xmlns:a16="http://schemas.microsoft.com/office/drawing/2014/main" id="{D650965C-D120-B9A2-280D-64A7EC386DED}"/>
                            </a:ext>
                          </a:extLst>
                        </wps:cNvPr>
                        <wps:cNvSpPr/>
                        <wps:spPr>
                          <a:xfrm>
                            <a:off x="4712461" y="676711"/>
                            <a:ext cx="2176084" cy="1096657"/>
                          </a:xfrm>
                          <a:prstGeom prst="round2DiagRect">
                            <a:avLst/>
                          </a:prstGeom>
                          <a:solidFill>
                            <a:srgbClr val="E97132">
                              <a:alpha val="69804"/>
                            </a:srgbClr>
                          </a:solidFill>
                          <a:ln>
                            <a:solidFill>
                              <a:srgbClr val="E97132">
                                <a:alpha val="69804"/>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08475C" w14:textId="77777777" w:rsidR="009D07BD" w:rsidRDefault="009D07BD" w:rsidP="009D07BD">
                              <w:pPr>
                                <w:jc w:val="center"/>
                                <w:rPr>
                                  <w:rFonts w:ascii="Century Gothic" w:hAnsi="Century Gothic"/>
                                  <w:color w:val="000000"/>
                                  <w:sz w:val="20"/>
                                  <w:szCs w:val="20"/>
                                </w:rPr>
                              </w:pPr>
                              <w:r>
                                <w:rPr>
                                  <w:rFonts w:ascii="Century Gothic" w:hAnsi="Century Gothic"/>
                                  <w:color w:val="000000"/>
                                  <w:sz w:val="20"/>
                                  <w:szCs w:val="20"/>
                                </w:rPr>
                                <w:t xml:space="preserve">Tier 2 deals with more complex issues that require specialized knowledge or additional technical skills. </w:t>
                              </w:r>
                            </w:p>
                          </w:txbxContent>
                        </wps:txbx>
                        <wps:bodyPr wrap="square" tIns="182880" rtlCol="0" anchor="t" anchorCtr="0"/>
                      </wps:wsp>
                      <wps:wsp>
                        <wps:cNvPr id="1124026201" name="Rectangle: Diagonal Corners Rounded 1124026201">
                          <a:extLst>
                            <a:ext uri="{FF2B5EF4-FFF2-40B4-BE49-F238E27FC236}">
                              <a16:creationId xmlns:a16="http://schemas.microsoft.com/office/drawing/2014/main" id="{36D6306E-513D-5679-11B4-1E88654A470A}"/>
                            </a:ext>
                          </a:extLst>
                        </wps:cNvPr>
                        <wps:cNvSpPr/>
                        <wps:spPr>
                          <a:xfrm>
                            <a:off x="7297518" y="676712"/>
                            <a:ext cx="2176084" cy="1096657"/>
                          </a:xfrm>
                          <a:prstGeom prst="round2DiagRect">
                            <a:avLst/>
                          </a:prstGeom>
                          <a:solidFill>
                            <a:srgbClr val="4EA72E">
                              <a:alpha val="69804"/>
                            </a:srgbClr>
                          </a:solidFill>
                          <a:ln>
                            <a:solidFill>
                              <a:srgbClr val="4EA72E">
                                <a:alpha val="69804"/>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A66139" w14:textId="77777777" w:rsidR="009D07BD" w:rsidRDefault="009D07BD" w:rsidP="009D07BD">
                              <w:pPr>
                                <w:jc w:val="center"/>
                                <w:rPr>
                                  <w:rFonts w:ascii="Century Gothic" w:hAnsi="Century Gothic"/>
                                  <w:color w:val="000000"/>
                                  <w:sz w:val="20"/>
                                  <w:szCs w:val="20"/>
                                </w:rPr>
                              </w:pPr>
                              <w:r>
                                <w:rPr>
                                  <w:rFonts w:ascii="Century Gothic" w:hAnsi="Century Gothic"/>
                                  <w:color w:val="000000"/>
                                  <w:sz w:val="20"/>
                                  <w:szCs w:val="20"/>
                                </w:rPr>
                                <w:t xml:space="preserve">Tier 3 addresses high-level technical challenges involving system infrastructure or deep software problems. </w:t>
                              </w:r>
                            </w:p>
                          </w:txbxContent>
                        </wps:txbx>
                        <wps:bodyPr wrap="square" tIns="182880" rtlCol="0" anchor="t" anchorCtr="0"/>
                      </wps:wsp>
                      <wps:wsp>
                        <wps:cNvPr id="614005795" name="Rectangle: Diagonal Corners Rounded 614005795">
                          <a:extLst>
                            <a:ext uri="{FF2B5EF4-FFF2-40B4-BE49-F238E27FC236}">
                              <a16:creationId xmlns:a16="http://schemas.microsoft.com/office/drawing/2014/main" id="{17F6C2F7-6290-ADC3-4CB8-A4735D09BB71}"/>
                            </a:ext>
                          </a:extLst>
                        </wps:cNvPr>
                        <wps:cNvSpPr/>
                        <wps:spPr>
                          <a:xfrm>
                            <a:off x="2127405" y="7907"/>
                            <a:ext cx="2176084" cy="798975"/>
                          </a:xfrm>
                          <a:prstGeom prst="round2Diag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099D82" w14:textId="59DC03FE" w:rsidR="009D07BD" w:rsidRPr="00EB24F0" w:rsidRDefault="009D07BD" w:rsidP="00EB24F0">
                              <w:pPr>
                                <w:spacing w:after="0"/>
                                <w:jc w:val="center"/>
                                <w:rPr>
                                  <w:rFonts w:ascii="Century Gothic" w:hAnsi="Century Gothic"/>
                                  <w:b/>
                                  <w:bCs/>
                                  <w:color w:val="000000"/>
                                </w:rPr>
                              </w:pPr>
                              <w:r w:rsidRPr="00EB24F0">
                                <w:rPr>
                                  <w:rFonts w:ascii="Century Gothic" w:hAnsi="Century Gothic"/>
                                  <w:b/>
                                  <w:bCs/>
                                  <w:color w:val="000000"/>
                                  <w:sz w:val="20"/>
                                  <w:szCs w:val="20"/>
                                </w:rPr>
                                <w:t>IT Service</w:t>
                              </w:r>
                              <w:r w:rsidR="00EB24F0">
                                <w:rPr>
                                  <w:rFonts w:ascii="Century Gothic" w:hAnsi="Century Gothic"/>
                                  <w:b/>
                                  <w:bCs/>
                                  <w:color w:val="000000"/>
                                  <w:sz w:val="20"/>
                                  <w:szCs w:val="20"/>
                                </w:rPr>
                                <w:t xml:space="preserve"> </w:t>
                              </w:r>
                              <w:r w:rsidRPr="00EB24F0">
                                <w:rPr>
                                  <w:rFonts w:ascii="Century Gothic" w:hAnsi="Century Gothic"/>
                                  <w:b/>
                                  <w:bCs/>
                                  <w:color w:val="000000"/>
                                  <w:sz w:val="20"/>
                                  <w:szCs w:val="20"/>
                                </w:rPr>
                                <w:t>Desk (Tier 1)</w:t>
                              </w:r>
                            </w:p>
                          </w:txbxContent>
                        </wps:txbx>
                        <wps:bodyPr wrap="square" rtlCol="0" anchor="b"/>
                      </wps:wsp>
                      <wps:wsp>
                        <wps:cNvPr id="1786679332" name="Rectangle: Diagonal Corners Rounded 1786679332">
                          <a:extLst>
                            <a:ext uri="{FF2B5EF4-FFF2-40B4-BE49-F238E27FC236}">
                              <a16:creationId xmlns:a16="http://schemas.microsoft.com/office/drawing/2014/main" id="{1E83C183-A9FE-0E57-5E91-2E34C16D2470}"/>
                            </a:ext>
                          </a:extLst>
                        </wps:cNvPr>
                        <wps:cNvSpPr/>
                        <wps:spPr>
                          <a:xfrm>
                            <a:off x="9882574" y="676713"/>
                            <a:ext cx="2176084" cy="1096657"/>
                          </a:xfrm>
                          <a:prstGeom prst="round2DiagRect">
                            <a:avLst/>
                          </a:prstGeom>
                          <a:solidFill>
                            <a:srgbClr val="FFC000">
                              <a:alpha val="69804"/>
                            </a:srgbClr>
                          </a:solidFill>
                          <a:ln>
                            <a:solidFill>
                              <a:srgbClr val="FFC000">
                                <a:alpha val="69804"/>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ECA885" w14:textId="77777777" w:rsidR="009D07BD" w:rsidRDefault="009D07BD" w:rsidP="009D07BD">
                              <w:pPr>
                                <w:jc w:val="center"/>
                                <w:rPr>
                                  <w:rFonts w:ascii="Century Gothic" w:hAnsi="Century Gothic"/>
                                  <w:color w:val="000000"/>
                                  <w:sz w:val="20"/>
                                  <w:szCs w:val="20"/>
                                </w:rPr>
                              </w:pPr>
                              <w:r>
                                <w:rPr>
                                  <w:rFonts w:ascii="Century Gothic" w:hAnsi="Century Gothic"/>
                                  <w:color w:val="000000"/>
                                  <w:sz w:val="20"/>
                                  <w:szCs w:val="20"/>
                                </w:rPr>
                                <w:t xml:space="preserve">Tier X represents specialized external support or vendor-specific assistance for highly specialized issues. </w:t>
                              </w:r>
                            </w:p>
                          </w:txbxContent>
                        </wps:txbx>
                        <wps:bodyPr wrap="square" tIns="182880" rtlCol="0" anchor="t" anchorCtr="0"/>
                      </wps:wsp>
                      <wps:wsp>
                        <wps:cNvPr id="2039783148" name="Rectangle: Diagonal Corners Rounded 2039783148">
                          <a:extLst>
                            <a:ext uri="{FF2B5EF4-FFF2-40B4-BE49-F238E27FC236}">
                              <a16:creationId xmlns:a16="http://schemas.microsoft.com/office/drawing/2014/main" id="{D9E275AA-29E3-D448-BB05-2400227B2D3D}"/>
                            </a:ext>
                          </a:extLst>
                        </wps:cNvPr>
                        <wps:cNvSpPr/>
                        <wps:spPr>
                          <a:xfrm>
                            <a:off x="4712461" y="5855"/>
                            <a:ext cx="2176084" cy="803744"/>
                          </a:xfrm>
                          <a:prstGeom prst="round2Diag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EC37A1" w14:textId="0A6115F5" w:rsidR="009D07BD" w:rsidRPr="00EB24F0" w:rsidRDefault="009D07BD" w:rsidP="00EB24F0">
                              <w:pPr>
                                <w:spacing w:after="0"/>
                                <w:jc w:val="center"/>
                                <w:rPr>
                                  <w:rFonts w:ascii="Century Gothic" w:hAnsi="Century Gothic"/>
                                  <w:b/>
                                  <w:bCs/>
                                  <w:color w:val="000000"/>
                                </w:rPr>
                              </w:pPr>
                              <w:r w:rsidRPr="00EB24F0">
                                <w:rPr>
                                  <w:rFonts w:ascii="Century Gothic" w:hAnsi="Century Gothic"/>
                                  <w:b/>
                                  <w:bCs/>
                                  <w:color w:val="000000"/>
                                  <w:sz w:val="20"/>
                                  <w:szCs w:val="20"/>
                                </w:rPr>
                                <w:t>Tier 2 Support</w:t>
                              </w:r>
                            </w:p>
                          </w:txbxContent>
                        </wps:txbx>
                        <wps:bodyPr wrap="square" rtlCol="0" anchor="b"/>
                      </wps:wsp>
                      <wps:wsp>
                        <wps:cNvPr id="1727849343" name="Rectangle: Diagonal Corners Rounded 1727849343">
                          <a:extLst>
                            <a:ext uri="{FF2B5EF4-FFF2-40B4-BE49-F238E27FC236}">
                              <a16:creationId xmlns:a16="http://schemas.microsoft.com/office/drawing/2014/main" id="{49F26A03-7E37-674C-8936-6C6CC153BED8}"/>
                            </a:ext>
                          </a:extLst>
                        </wps:cNvPr>
                        <wps:cNvSpPr/>
                        <wps:spPr>
                          <a:xfrm>
                            <a:off x="7297518" y="5846"/>
                            <a:ext cx="2176084" cy="803744"/>
                          </a:xfrm>
                          <a:prstGeom prst="round2Diag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1EE631" w14:textId="49940ABB" w:rsidR="009D07BD" w:rsidRPr="00EB24F0" w:rsidRDefault="009D07BD" w:rsidP="00EB24F0">
                              <w:pPr>
                                <w:spacing w:after="0"/>
                                <w:jc w:val="center"/>
                                <w:rPr>
                                  <w:rFonts w:ascii="Century Gothic" w:hAnsi="Century Gothic"/>
                                  <w:b/>
                                  <w:bCs/>
                                  <w:color w:val="000000"/>
                                </w:rPr>
                              </w:pPr>
                              <w:r w:rsidRPr="00EB24F0">
                                <w:rPr>
                                  <w:rFonts w:ascii="Century Gothic" w:hAnsi="Century Gothic"/>
                                  <w:b/>
                                  <w:bCs/>
                                  <w:color w:val="000000"/>
                                  <w:sz w:val="20"/>
                                  <w:szCs w:val="20"/>
                                </w:rPr>
                                <w:t>Tier 3 Support</w:t>
                              </w:r>
                            </w:p>
                          </w:txbxContent>
                        </wps:txbx>
                        <wps:bodyPr wrap="square" rtlCol="0" anchor="b"/>
                      </wps:wsp>
                      <wps:wsp>
                        <wps:cNvPr id="113298714" name="Rectangle: Diagonal Corners Rounded 113298714">
                          <a:extLst>
                            <a:ext uri="{FF2B5EF4-FFF2-40B4-BE49-F238E27FC236}">
                              <a16:creationId xmlns:a16="http://schemas.microsoft.com/office/drawing/2014/main" id="{23E23BB1-2BB7-4ACB-ACEF-64ED8097D837}"/>
                            </a:ext>
                          </a:extLst>
                        </wps:cNvPr>
                        <wps:cNvSpPr/>
                        <wps:spPr>
                          <a:xfrm>
                            <a:off x="9882574" y="5855"/>
                            <a:ext cx="2176084" cy="803737"/>
                          </a:xfrm>
                          <a:prstGeom prst="round2Diag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1C351" w14:textId="4F6C80A6" w:rsidR="009D07BD" w:rsidRPr="00EB24F0" w:rsidRDefault="009D07BD" w:rsidP="00EB24F0">
                              <w:pPr>
                                <w:spacing w:after="0"/>
                                <w:jc w:val="center"/>
                                <w:rPr>
                                  <w:rFonts w:ascii="Century Gothic" w:hAnsi="Century Gothic"/>
                                  <w:b/>
                                  <w:bCs/>
                                  <w:color w:val="000000"/>
                                </w:rPr>
                              </w:pPr>
                              <w:r w:rsidRPr="00EB24F0">
                                <w:rPr>
                                  <w:rFonts w:ascii="Century Gothic" w:hAnsi="Century Gothic"/>
                                  <w:b/>
                                  <w:bCs/>
                                  <w:color w:val="000000"/>
                                  <w:sz w:val="20"/>
                                  <w:szCs w:val="20"/>
                                </w:rPr>
                                <w:t>Tier X Support</w:t>
                              </w:r>
                            </w:p>
                          </w:txbxContent>
                        </wps:txbx>
                        <wps:bodyPr wrap="square" rtlCol="0" anchor="b"/>
                      </wps:wsp>
                      <wps:wsp>
                        <wps:cNvPr id="422919677" name="Flowchart: Manual Input 422919677">
                          <a:extLst>
                            <a:ext uri="{FF2B5EF4-FFF2-40B4-BE49-F238E27FC236}">
                              <a16:creationId xmlns:a16="http://schemas.microsoft.com/office/drawing/2014/main" id="{2A2377AB-8252-1883-BDEE-185BDD6A5BCC}"/>
                            </a:ext>
                          </a:extLst>
                        </wps:cNvPr>
                        <wps:cNvSpPr/>
                        <wps:spPr>
                          <a:xfrm>
                            <a:off x="1" y="3004643"/>
                            <a:ext cx="1566359" cy="578841"/>
                          </a:xfrm>
                          <a:prstGeom prst="flowChartManualInpu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5EA1E9" w14:textId="77777777" w:rsidR="009D07BD" w:rsidRDefault="009D07BD" w:rsidP="009D07BD">
                              <w:pPr>
                                <w:jc w:val="center"/>
                                <w:rPr>
                                  <w:rFonts w:ascii="Century Gothic" w:hAnsi="Century Gothic"/>
                                  <w:color w:val="FFFFFF" w:themeColor="light1"/>
                                  <w:sz w:val="24"/>
                                  <w:szCs w:val="24"/>
                                </w:rPr>
                              </w:pPr>
                              <w:r>
                                <w:rPr>
                                  <w:rFonts w:ascii="Century Gothic" w:hAnsi="Century Gothic"/>
                                  <w:color w:val="FFFFFF" w:themeColor="light1"/>
                                </w:rPr>
                                <w:t>Network Downtime</w:t>
                              </w:r>
                            </w:p>
                          </w:txbxContent>
                        </wps:txbx>
                        <wps:bodyPr wrap="square" rtlCol="0" anchor="ctr"/>
                      </wps:wsp>
                      <wps:wsp>
                        <wps:cNvPr id="1762242672" name="Flowchart: Manual Input 1762242672">
                          <a:extLst>
                            <a:ext uri="{FF2B5EF4-FFF2-40B4-BE49-F238E27FC236}">
                              <a16:creationId xmlns:a16="http://schemas.microsoft.com/office/drawing/2014/main" id="{48C900A0-8B89-EA8A-4655-3E9EA85185B5}"/>
                            </a:ext>
                          </a:extLst>
                        </wps:cNvPr>
                        <wps:cNvSpPr/>
                        <wps:spPr>
                          <a:xfrm>
                            <a:off x="1" y="3973576"/>
                            <a:ext cx="1566359" cy="578841"/>
                          </a:xfrm>
                          <a:prstGeom prst="flowChartManualInpu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765D48" w14:textId="77777777" w:rsidR="009D07BD" w:rsidRDefault="009D07BD" w:rsidP="009D07BD">
                              <w:pPr>
                                <w:jc w:val="center"/>
                                <w:rPr>
                                  <w:rFonts w:ascii="Century Gothic" w:hAnsi="Century Gothic"/>
                                  <w:color w:val="FFFFFF" w:themeColor="light1"/>
                                  <w:sz w:val="24"/>
                                  <w:szCs w:val="24"/>
                                </w:rPr>
                              </w:pPr>
                              <w:r>
                                <w:rPr>
                                  <w:rFonts w:ascii="Century Gothic" w:hAnsi="Century Gothic"/>
                                  <w:color w:val="FFFFFF" w:themeColor="light1"/>
                                </w:rPr>
                                <w:t>Data Security Breach</w:t>
                              </w:r>
                            </w:p>
                          </w:txbxContent>
                        </wps:txbx>
                        <wps:bodyPr wrap="square" rtlCol="0" anchor="ctr"/>
                      </wps:wsp>
                      <wps:wsp>
                        <wps:cNvPr id="1363189671" name="Flowchart: Manual Input 1363189671">
                          <a:extLst>
                            <a:ext uri="{FF2B5EF4-FFF2-40B4-BE49-F238E27FC236}">
                              <a16:creationId xmlns:a16="http://schemas.microsoft.com/office/drawing/2014/main" id="{FDBB6B3F-01BD-0092-132F-B6EFCF029B06}"/>
                            </a:ext>
                          </a:extLst>
                        </wps:cNvPr>
                        <wps:cNvSpPr/>
                        <wps:spPr>
                          <a:xfrm>
                            <a:off x="1" y="4942496"/>
                            <a:ext cx="1566359" cy="578841"/>
                          </a:xfrm>
                          <a:prstGeom prst="flowChartManualInpu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E573BD" w14:textId="77777777" w:rsidR="009D07BD" w:rsidRDefault="009D07BD" w:rsidP="009D07BD">
                              <w:pPr>
                                <w:jc w:val="center"/>
                                <w:rPr>
                                  <w:rFonts w:ascii="Century Gothic" w:hAnsi="Century Gothic"/>
                                  <w:color w:val="FFFFFF" w:themeColor="light1"/>
                                  <w:sz w:val="24"/>
                                  <w:szCs w:val="24"/>
                                </w:rPr>
                              </w:pPr>
                              <w:r>
                                <w:rPr>
                                  <w:rFonts w:ascii="Century Gothic" w:hAnsi="Century Gothic"/>
                                  <w:color w:val="FFFFFF" w:themeColor="light1"/>
                                </w:rPr>
                                <w:t>Cloud Service Interruptions</w:t>
                              </w:r>
                            </w:p>
                          </w:txbxContent>
                        </wps:txbx>
                        <wps:bodyPr wrap="square" rtlCol="0" anchor="ctr"/>
                      </wps:wsp>
                      <wps:wsp>
                        <wps:cNvPr id="343514056" name="Flowchart: Terminator 343514056">
                          <a:extLst>
                            <a:ext uri="{FF2B5EF4-FFF2-40B4-BE49-F238E27FC236}">
                              <a16:creationId xmlns:a16="http://schemas.microsoft.com/office/drawing/2014/main" id="{32DF4E3D-5E86-4F2E-9E79-B27E78F4CC23}"/>
                            </a:ext>
                          </a:extLst>
                        </wps:cNvPr>
                        <wps:cNvSpPr/>
                        <wps:spPr>
                          <a:xfrm>
                            <a:off x="2072428" y="1967213"/>
                            <a:ext cx="2176084" cy="715863"/>
                          </a:xfrm>
                          <a:prstGeom prst="flowChartTerminator">
                            <a:avLst/>
                          </a:prstGeom>
                          <a:solidFill>
                            <a:srgbClr val="0F9ED5">
                              <a:alpha val="80000"/>
                            </a:srgb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95F8AC"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Confirm system requirements and attempt basic reinstallation procedures.</w:t>
                              </w:r>
                            </w:p>
                          </w:txbxContent>
                        </wps:txbx>
                        <wps:bodyPr wrap="square" rtlCol="0" anchor="ctr"/>
                      </wps:wsp>
                      <wps:wsp>
                        <wps:cNvPr id="1318209836" name="Flowchart: Terminator 1318209836">
                          <a:extLst>
                            <a:ext uri="{FF2B5EF4-FFF2-40B4-BE49-F238E27FC236}">
                              <a16:creationId xmlns:a16="http://schemas.microsoft.com/office/drawing/2014/main" id="{B9F7F77A-B0F5-9988-7F87-45A5C9033BB6}"/>
                            </a:ext>
                          </a:extLst>
                        </wps:cNvPr>
                        <wps:cNvSpPr/>
                        <wps:spPr>
                          <a:xfrm>
                            <a:off x="2072428" y="2936147"/>
                            <a:ext cx="2176084" cy="715863"/>
                          </a:xfrm>
                          <a:prstGeom prst="flowChartTerminator">
                            <a:avLst/>
                          </a:prstGeom>
                          <a:solidFill>
                            <a:srgbClr val="0F9ED5">
                              <a:alpha val="80000"/>
                            </a:srgb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719E3F"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Perform detailed diagnostics to identify conflicts or corrupt files. Test on alternative systems if necessary.</w:t>
                              </w:r>
                            </w:p>
                          </w:txbxContent>
                        </wps:txbx>
                        <wps:bodyPr wrap="square" rtlCol="0" anchor="ctr"/>
                      </wps:wsp>
                      <wps:wsp>
                        <wps:cNvPr id="1303054200" name="Flowchart: Terminator 1303054200">
                          <a:extLst>
                            <a:ext uri="{FF2B5EF4-FFF2-40B4-BE49-F238E27FC236}">
                              <a16:creationId xmlns:a16="http://schemas.microsoft.com/office/drawing/2014/main" id="{19A99C81-F4A0-C53E-E81D-7B9C8F4A927A}"/>
                            </a:ext>
                          </a:extLst>
                        </wps:cNvPr>
                        <wps:cNvSpPr/>
                        <wps:spPr>
                          <a:xfrm>
                            <a:off x="2072428" y="3905077"/>
                            <a:ext cx="2176084" cy="715863"/>
                          </a:xfrm>
                          <a:prstGeom prst="flowChartTerminator">
                            <a:avLst/>
                          </a:prstGeom>
                          <a:solidFill>
                            <a:srgbClr val="0F9ED5">
                              <a:alpha val="80000"/>
                            </a:srgb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D0C6D5"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Review and rectify deep system settings or registry conflicts that could be preventing security system function.</w:t>
                              </w:r>
                            </w:p>
                          </w:txbxContent>
                        </wps:txbx>
                        <wps:bodyPr wrap="square" rtlCol="0" anchor="ctr"/>
                      </wps:wsp>
                      <wps:wsp>
                        <wps:cNvPr id="1536362963" name="Flowchart: Terminator 1536362963">
                          <a:extLst>
                            <a:ext uri="{FF2B5EF4-FFF2-40B4-BE49-F238E27FC236}">
                              <a16:creationId xmlns:a16="http://schemas.microsoft.com/office/drawing/2014/main" id="{1ABAC143-F70A-6D59-CCF6-35551F8DC236}"/>
                            </a:ext>
                          </a:extLst>
                        </wps:cNvPr>
                        <wps:cNvSpPr/>
                        <wps:spPr>
                          <a:xfrm>
                            <a:off x="2072428" y="4874010"/>
                            <a:ext cx="2176084" cy="715863"/>
                          </a:xfrm>
                          <a:prstGeom prst="flowChartTerminator">
                            <a:avLst/>
                          </a:prstGeom>
                          <a:solidFill>
                            <a:srgbClr val="0F9ED5">
                              <a:alpha val="80000"/>
                            </a:srgbClr>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689B17"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Consult the software vendor for proprietary installation issues or to receive patches.</w:t>
                              </w:r>
                            </w:p>
                          </w:txbxContent>
                        </wps:txbx>
                        <wps:bodyPr wrap="square" rtlCol="0" anchor="ctr"/>
                      </wps:wsp>
                      <wps:wsp>
                        <wps:cNvPr id="790025911" name="Flowchart: Terminator 790025911">
                          <a:extLst>
                            <a:ext uri="{FF2B5EF4-FFF2-40B4-BE49-F238E27FC236}">
                              <a16:creationId xmlns:a16="http://schemas.microsoft.com/office/drawing/2014/main" id="{6C38BCA3-D22D-26B6-A206-38D46ED52D1D}"/>
                            </a:ext>
                          </a:extLst>
                        </wps:cNvPr>
                        <wps:cNvSpPr/>
                        <wps:spPr>
                          <a:xfrm>
                            <a:off x="4657484" y="1967213"/>
                            <a:ext cx="2176084" cy="715863"/>
                          </a:xfrm>
                          <a:prstGeom prst="flowChartTerminator">
                            <a:avLst/>
                          </a:prstGeom>
                          <a:solidFill>
                            <a:srgbClr val="E97132">
                              <a:alpha val="80000"/>
                            </a:srgbClr>
                          </a:solidFill>
                          <a:ln>
                            <a:solidFill>
                              <a:srgbClr val="E971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12A6AA"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Check initial reports and confirm if the issue is widespread or localized. Reset routers or switches if applicable.</w:t>
                              </w:r>
                            </w:p>
                          </w:txbxContent>
                        </wps:txbx>
                        <wps:bodyPr wrap="square" rtlCol="0" anchor="ctr"/>
                      </wps:wsp>
                      <wps:wsp>
                        <wps:cNvPr id="376829578" name="Flowchart: Terminator 376829578">
                          <a:extLst>
                            <a:ext uri="{FF2B5EF4-FFF2-40B4-BE49-F238E27FC236}">
                              <a16:creationId xmlns:a16="http://schemas.microsoft.com/office/drawing/2014/main" id="{FD588D93-7F4A-D890-60EA-046DC8684A9B}"/>
                            </a:ext>
                          </a:extLst>
                        </wps:cNvPr>
                        <wps:cNvSpPr/>
                        <wps:spPr>
                          <a:xfrm>
                            <a:off x="4657484" y="2936147"/>
                            <a:ext cx="2176084" cy="715863"/>
                          </a:xfrm>
                          <a:prstGeom prst="flowChartTerminator">
                            <a:avLst/>
                          </a:prstGeom>
                          <a:solidFill>
                            <a:srgbClr val="E97132">
                              <a:alpha val="80000"/>
                            </a:srgbClr>
                          </a:solidFill>
                          <a:ln>
                            <a:solidFill>
                              <a:srgbClr val="E971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906B0D"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Analyze network logs and coordinate with internet service providers or internal network teams to pinpoint disruptions.</w:t>
                              </w:r>
                            </w:p>
                          </w:txbxContent>
                        </wps:txbx>
                        <wps:bodyPr wrap="square" rtlCol="0" anchor="ctr"/>
                      </wps:wsp>
                      <wps:wsp>
                        <wps:cNvPr id="1277741354" name="Flowchart: Terminator 1277741354">
                          <a:extLst>
                            <a:ext uri="{FF2B5EF4-FFF2-40B4-BE49-F238E27FC236}">
                              <a16:creationId xmlns:a16="http://schemas.microsoft.com/office/drawing/2014/main" id="{6D77F121-9083-FC63-4B60-1ED401CDC9B3}"/>
                            </a:ext>
                          </a:extLst>
                        </wps:cNvPr>
                        <wps:cNvSpPr/>
                        <wps:spPr>
                          <a:xfrm>
                            <a:off x="4657484" y="3905077"/>
                            <a:ext cx="2176084" cy="715863"/>
                          </a:xfrm>
                          <a:prstGeom prst="flowChartTerminator">
                            <a:avLst/>
                          </a:prstGeom>
                          <a:solidFill>
                            <a:srgbClr val="E97132">
                              <a:alpha val="80000"/>
                            </a:srgbClr>
                          </a:solidFill>
                          <a:ln>
                            <a:solidFill>
                              <a:srgbClr val="E971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679A68"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Implement advanced network recovery procedures and reconfigure core routing protocols.</w:t>
                              </w:r>
                            </w:p>
                          </w:txbxContent>
                        </wps:txbx>
                        <wps:bodyPr wrap="square" rtlCol="0" anchor="ctr"/>
                      </wps:wsp>
                      <wps:wsp>
                        <wps:cNvPr id="195387385" name="Flowchart: Terminator 195387385">
                          <a:extLst>
                            <a:ext uri="{FF2B5EF4-FFF2-40B4-BE49-F238E27FC236}">
                              <a16:creationId xmlns:a16="http://schemas.microsoft.com/office/drawing/2014/main" id="{85340F13-CA83-D69D-4F33-D4347BD1BF78}"/>
                            </a:ext>
                          </a:extLst>
                        </wps:cNvPr>
                        <wps:cNvSpPr/>
                        <wps:spPr>
                          <a:xfrm>
                            <a:off x="4657484" y="4874010"/>
                            <a:ext cx="2176084" cy="715863"/>
                          </a:xfrm>
                          <a:prstGeom prst="flowChartTerminator">
                            <a:avLst/>
                          </a:prstGeom>
                          <a:solidFill>
                            <a:srgbClr val="E97132">
                              <a:alpha val="80000"/>
                            </a:srgbClr>
                          </a:solidFill>
                          <a:ln>
                            <a:solidFill>
                              <a:srgbClr val="E9713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9B429A"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Engage network equipment vendors for critical firmware updates or specialized diagnostics.</w:t>
                              </w:r>
                            </w:p>
                          </w:txbxContent>
                        </wps:txbx>
                        <wps:bodyPr wrap="square" rtlCol="0" anchor="ctr"/>
                      </wps:wsp>
                      <wps:wsp>
                        <wps:cNvPr id="1215937028" name="Flowchart: Terminator 1215937028">
                          <a:extLst>
                            <a:ext uri="{FF2B5EF4-FFF2-40B4-BE49-F238E27FC236}">
                              <a16:creationId xmlns:a16="http://schemas.microsoft.com/office/drawing/2014/main" id="{7BF4B306-BF6E-3C11-97A2-314B116BB601}"/>
                            </a:ext>
                          </a:extLst>
                        </wps:cNvPr>
                        <wps:cNvSpPr/>
                        <wps:spPr>
                          <a:xfrm>
                            <a:off x="7242540" y="1967212"/>
                            <a:ext cx="2176084" cy="715863"/>
                          </a:xfrm>
                          <a:prstGeom prst="flowChartTerminator">
                            <a:avLst/>
                          </a:prstGeom>
                          <a:solidFill>
                            <a:srgbClr val="4EA72E">
                              <a:alpha val="80000"/>
                            </a:srgb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56D7FA"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Log the incident, alert security teams, and initiate a preliminary data lock-down procedure.</w:t>
                              </w:r>
                            </w:p>
                          </w:txbxContent>
                        </wps:txbx>
                        <wps:bodyPr wrap="square" rtlCol="0" anchor="ctr"/>
                      </wps:wsp>
                      <wps:wsp>
                        <wps:cNvPr id="1505231172" name="Flowchart: Terminator 1505231172">
                          <a:extLst>
                            <a:ext uri="{FF2B5EF4-FFF2-40B4-BE49-F238E27FC236}">
                              <a16:creationId xmlns:a16="http://schemas.microsoft.com/office/drawing/2014/main" id="{6728A035-064F-39DE-01D5-D53A66BA0B17}"/>
                            </a:ext>
                          </a:extLst>
                        </wps:cNvPr>
                        <wps:cNvSpPr/>
                        <wps:spPr>
                          <a:xfrm>
                            <a:off x="7242540" y="2936146"/>
                            <a:ext cx="2176084" cy="715863"/>
                          </a:xfrm>
                          <a:prstGeom prst="flowChartTerminator">
                            <a:avLst/>
                          </a:prstGeom>
                          <a:solidFill>
                            <a:srgbClr val="4EA72E">
                              <a:alpha val="80000"/>
                            </a:srgb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A856FB"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Conduct an initial forensic analysis to assess the extent of the breach and identify compromised systems.</w:t>
                              </w:r>
                            </w:p>
                          </w:txbxContent>
                        </wps:txbx>
                        <wps:bodyPr wrap="square" rtlCol="0" anchor="ctr"/>
                      </wps:wsp>
                      <wps:wsp>
                        <wps:cNvPr id="559465002" name="Flowchart: Terminator 559465002">
                          <a:extLst>
                            <a:ext uri="{FF2B5EF4-FFF2-40B4-BE49-F238E27FC236}">
                              <a16:creationId xmlns:a16="http://schemas.microsoft.com/office/drawing/2014/main" id="{DA1F30FA-E09D-F7ED-6BB3-EA9A7CB0ADBD}"/>
                            </a:ext>
                          </a:extLst>
                        </wps:cNvPr>
                        <wps:cNvSpPr/>
                        <wps:spPr>
                          <a:xfrm>
                            <a:off x="7242540" y="3905076"/>
                            <a:ext cx="2176084" cy="715863"/>
                          </a:xfrm>
                          <a:prstGeom prst="flowChartTerminator">
                            <a:avLst/>
                          </a:prstGeom>
                          <a:solidFill>
                            <a:srgbClr val="4EA72E">
                              <a:alpha val="80000"/>
                            </a:srgb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1DA7C2"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Lead comprehensive security audits and implement remediation strategies to secure all data points.</w:t>
                              </w:r>
                            </w:p>
                          </w:txbxContent>
                        </wps:txbx>
                        <wps:bodyPr wrap="square" rtlCol="0" anchor="ctr"/>
                      </wps:wsp>
                      <wps:wsp>
                        <wps:cNvPr id="65002835" name="Flowchart: Terminator 65002835">
                          <a:extLst>
                            <a:ext uri="{FF2B5EF4-FFF2-40B4-BE49-F238E27FC236}">
                              <a16:creationId xmlns:a16="http://schemas.microsoft.com/office/drawing/2014/main" id="{03D9B196-BA07-B0CA-7B4A-C8E68E8280D4}"/>
                            </a:ext>
                          </a:extLst>
                        </wps:cNvPr>
                        <wps:cNvSpPr/>
                        <wps:spPr>
                          <a:xfrm>
                            <a:off x="7242540" y="4874009"/>
                            <a:ext cx="2176084" cy="715863"/>
                          </a:xfrm>
                          <a:prstGeom prst="flowChartTerminator">
                            <a:avLst/>
                          </a:prstGeom>
                          <a:solidFill>
                            <a:srgbClr val="4EA72E">
                              <a:alpha val="80000"/>
                            </a:srgb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B9AFBF"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Work with cybersecurity firms for advanced threat detection solutions and mitigation techniques.</w:t>
                              </w:r>
                            </w:p>
                          </w:txbxContent>
                        </wps:txbx>
                        <wps:bodyPr wrap="square" rtlCol="0" anchor="ctr"/>
                      </wps:wsp>
                      <wps:wsp>
                        <wps:cNvPr id="252485072" name="Flowchart: Terminator 252485072">
                          <a:extLst>
                            <a:ext uri="{FF2B5EF4-FFF2-40B4-BE49-F238E27FC236}">
                              <a16:creationId xmlns:a16="http://schemas.microsoft.com/office/drawing/2014/main" id="{EACD8E14-40D7-4372-1A7E-5628780BDB4F}"/>
                            </a:ext>
                          </a:extLst>
                        </wps:cNvPr>
                        <wps:cNvSpPr/>
                        <wps:spPr>
                          <a:xfrm>
                            <a:off x="9827594" y="1967213"/>
                            <a:ext cx="2176084" cy="715863"/>
                          </a:xfrm>
                          <a:prstGeom prst="flowChartTerminator">
                            <a:avLst/>
                          </a:prstGeom>
                          <a:solidFill>
                            <a:srgbClr val="FFC000">
                              <a:alpha val="80000"/>
                            </a:srgb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97E5F1"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Verify service status with cloud providers and report outage details to users.</w:t>
                              </w:r>
                            </w:p>
                          </w:txbxContent>
                        </wps:txbx>
                        <wps:bodyPr wrap="square" rtlCol="0" anchor="ctr"/>
                      </wps:wsp>
                      <wps:wsp>
                        <wps:cNvPr id="225816954" name="Flowchart: Terminator 225816954">
                          <a:extLst>
                            <a:ext uri="{FF2B5EF4-FFF2-40B4-BE49-F238E27FC236}">
                              <a16:creationId xmlns:a16="http://schemas.microsoft.com/office/drawing/2014/main" id="{3EAB794E-5A46-932A-E118-CBDAEAD4267F}"/>
                            </a:ext>
                          </a:extLst>
                        </wps:cNvPr>
                        <wps:cNvSpPr/>
                        <wps:spPr>
                          <a:xfrm>
                            <a:off x="9827594" y="2936147"/>
                            <a:ext cx="2176084" cy="715863"/>
                          </a:xfrm>
                          <a:prstGeom prst="flowChartTerminator">
                            <a:avLst/>
                          </a:prstGeom>
                          <a:solidFill>
                            <a:srgbClr val="FFC000">
                              <a:alpha val="80000"/>
                            </a:srgb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D00D4"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Assess API integrations and conduct checks on related services to ensure connectivity.</w:t>
                              </w:r>
                            </w:p>
                          </w:txbxContent>
                        </wps:txbx>
                        <wps:bodyPr wrap="square" rtlCol="0" anchor="ctr"/>
                      </wps:wsp>
                      <wps:wsp>
                        <wps:cNvPr id="145638128" name="Flowchart: Terminator 145638128">
                          <a:extLst>
                            <a:ext uri="{FF2B5EF4-FFF2-40B4-BE49-F238E27FC236}">
                              <a16:creationId xmlns:a16="http://schemas.microsoft.com/office/drawing/2014/main" id="{3C986181-75FB-37FD-DB24-F8AFA3B58AA4}"/>
                            </a:ext>
                          </a:extLst>
                        </wps:cNvPr>
                        <wps:cNvSpPr/>
                        <wps:spPr>
                          <a:xfrm>
                            <a:off x="9827594" y="3905077"/>
                            <a:ext cx="2176084" cy="715863"/>
                          </a:xfrm>
                          <a:prstGeom prst="flowChartTerminator">
                            <a:avLst/>
                          </a:prstGeom>
                          <a:solidFill>
                            <a:srgbClr val="FFC000">
                              <a:alpha val="80000"/>
                            </a:srgb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F59A48"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Coordinate with cloud engineers to restore services and manage data integrity checks.</w:t>
                              </w:r>
                            </w:p>
                          </w:txbxContent>
                        </wps:txbx>
                        <wps:bodyPr wrap="square" rtlCol="0" anchor="ctr"/>
                      </wps:wsp>
                      <wps:wsp>
                        <wps:cNvPr id="1394703999" name="Flowchart: Terminator 1394703999">
                          <a:extLst>
                            <a:ext uri="{FF2B5EF4-FFF2-40B4-BE49-F238E27FC236}">
                              <a16:creationId xmlns:a16="http://schemas.microsoft.com/office/drawing/2014/main" id="{1F8E0943-4C6E-8F93-E18C-128816A2AB1A}"/>
                            </a:ext>
                          </a:extLst>
                        </wps:cNvPr>
                        <wps:cNvSpPr/>
                        <wps:spPr>
                          <a:xfrm>
                            <a:off x="9827594" y="4874010"/>
                            <a:ext cx="2176084" cy="715863"/>
                          </a:xfrm>
                          <a:prstGeom prst="flowChartTerminator">
                            <a:avLst/>
                          </a:prstGeom>
                          <a:solidFill>
                            <a:srgbClr val="FFC000">
                              <a:alpha val="80000"/>
                            </a:srgbClr>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2CB11E"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Liaise with cloud service providers for detailed root cause analysis and to prevent future interruptions.</w:t>
                              </w:r>
                            </w:p>
                          </w:txbxContent>
                        </wps:txbx>
                        <wps:bodyPr wrap="square" rtlCol="0" anchor="ctr"/>
                      </wps:wsp>
                      <wps:wsp>
                        <wps:cNvPr id="1036896770" name="Straight Arrow Connector 1036896770">
                          <a:extLst>
                            <a:ext uri="{FF2B5EF4-FFF2-40B4-BE49-F238E27FC236}">
                              <a16:creationId xmlns:a16="http://schemas.microsoft.com/office/drawing/2014/main" id="{9575746F-CD3F-71C1-6643-18511CA6407A}"/>
                            </a:ext>
                          </a:extLst>
                        </wps:cNvPr>
                        <wps:cNvCnPr>
                          <a:cxnSpLocks/>
                          <a:stCxn id="346208632" idx="3"/>
                          <a:endCxn id="343514056" idx="1"/>
                        </wps:cNvCnPr>
                        <wps:spPr>
                          <a:xfrm>
                            <a:off x="1566361" y="2325131"/>
                            <a:ext cx="506067" cy="13"/>
                          </a:xfrm>
                          <a:prstGeom prst="straightConnector1">
                            <a:avLst/>
                          </a:prstGeom>
                          <a:ln>
                            <a:solidFill>
                              <a:srgbClr val="0F9ED5"/>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785556489" name="Straight Arrow Connector 785556489">
                          <a:extLst>
                            <a:ext uri="{FF2B5EF4-FFF2-40B4-BE49-F238E27FC236}">
                              <a16:creationId xmlns:a16="http://schemas.microsoft.com/office/drawing/2014/main" id="{DA7D04D6-98F7-5171-A6BE-B03CA0994124}"/>
                            </a:ext>
                          </a:extLst>
                        </wps:cNvPr>
                        <wps:cNvCnPr>
                          <a:cxnSpLocks/>
                          <a:stCxn id="422919677" idx="3"/>
                          <a:endCxn id="1318209836" idx="1"/>
                        </wps:cNvCnPr>
                        <wps:spPr>
                          <a:xfrm>
                            <a:off x="1566361" y="3294063"/>
                            <a:ext cx="506067" cy="16"/>
                          </a:xfrm>
                          <a:prstGeom prst="straightConnector1">
                            <a:avLst/>
                          </a:prstGeom>
                          <a:ln>
                            <a:solidFill>
                              <a:srgbClr val="0F9ED5"/>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431580837" name="Straight Arrow Connector 1431580837">
                          <a:extLst>
                            <a:ext uri="{FF2B5EF4-FFF2-40B4-BE49-F238E27FC236}">
                              <a16:creationId xmlns:a16="http://schemas.microsoft.com/office/drawing/2014/main" id="{C4C6E932-6B87-A2EA-608E-8354DE711525}"/>
                            </a:ext>
                          </a:extLst>
                        </wps:cNvPr>
                        <wps:cNvCnPr>
                          <a:cxnSpLocks/>
                          <a:stCxn id="1762242672" idx="3"/>
                          <a:endCxn id="1303054200" idx="1"/>
                        </wps:cNvCnPr>
                        <wps:spPr>
                          <a:xfrm>
                            <a:off x="1566361" y="4262996"/>
                            <a:ext cx="506067" cy="13"/>
                          </a:xfrm>
                          <a:prstGeom prst="straightConnector1">
                            <a:avLst/>
                          </a:prstGeom>
                          <a:ln>
                            <a:solidFill>
                              <a:srgbClr val="0F9ED5"/>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521771901" name="Straight Arrow Connector 521771901">
                          <a:extLst>
                            <a:ext uri="{FF2B5EF4-FFF2-40B4-BE49-F238E27FC236}">
                              <a16:creationId xmlns:a16="http://schemas.microsoft.com/office/drawing/2014/main" id="{15225CA5-8B71-930E-30F8-BDF48B31C841}"/>
                            </a:ext>
                          </a:extLst>
                        </wps:cNvPr>
                        <wps:cNvCnPr>
                          <a:cxnSpLocks/>
                          <a:stCxn id="1363189671" idx="3"/>
                          <a:endCxn id="1536362963" idx="1"/>
                        </wps:cNvCnPr>
                        <wps:spPr>
                          <a:xfrm>
                            <a:off x="1566361" y="5231917"/>
                            <a:ext cx="506067" cy="25"/>
                          </a:xfrm>
                          <a:prstGeom prst="straightConnector1">
                            <a:avLst/>
                          </a:prstGeom>
                          <a:ln>
                            <a:solidFill>
                              <a:srgbClr val="0F9ED5"/>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543012685" name="Straight Arrow Connector 1543012685">
                          <a:extLst>
                            <a:ext uri="{FF2B5EF4-FFF2-40B4-BE49-F238E27FC236}">
                              <a16:creationId xmlns:a16="http://schemas.microsoft.com/office/drawing/2014/main" id="{3F084361-7076-D613-8D58-DA020FF55427}"/>
                            </a:ext>
                          </a:extLst>
                        </wps:cNvPr>
                        <wps:cNvCnPr>
                          <a:cxnSpLocks/>
                          <a:stCxn id="343514056" idx="3"/>
                          <a:endCxn id="790025911" idx="1"/>
                        </wps:cNvCnPr>
                        <wps:spPr>
                          <a:xfrm>
                            <a:off x="4248512" y="2325145"/>
                            <a:ext cx="408972" cy="0"/>
                          </a:xfrm>
                          <a:prstGeom prst="straightConnector1">
                            <a:avLst/>
                          </a:prstGeom>
                          <a:ln>
                            <a:solidFill>
                              <a:schemeClr val="accent2"/>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243285719" name="Straight Arrow Connector 243285719">
                          <a:extLst>
                            <a:ext uri="{FF2B5EF4-FFF2-40B4-BE49-F238E27FC236}">
                              <a16:creationId xmlns:a16="http://schemas.microsoft.com/office/drawing/2014/main" id="{A69E5BB0-50FE-B9E6-EFAC-386666C0E3A1}"/>
                            </a:ext>
                          </a:extLst>
                        </wps:cNvPr>
                        <wps:cNvCnPr>
                          <a:cxnSpLocks/>
                          <a:stCxn id="1318209836" idx="3"/>
                          <a:endCxn id="376829578" idx="1"/>
                        </wps:cNvCnPr>
                        <wps:spPr>
                          <a:xfrm>
                            <a:off x="4248512" y="3294079"/>
                            <a:ext cx="408972" cy="0"/>
                          </a:xfrm>
                          <a:prstGeom prst="straightConnector1">
                            <a:avLst/>
                          </a:prstGeom>
                          <a:ln>
                            <a:solidFill>
                              <a:schemeClr val="accent2"/>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488246482" name="Straight Arrow Connector 488246482">
                          <a:extLst>
                            <a:ext uri="{FF2B5EF4-FFF2-40B4-BE49-F238E27FC236}">
                              <a16:creationId xmlns:a16="http://schemas.microsoft.com/office/drawing/2014/main" id="{6EEB463C-A004-1111-2276-6E015B14E372}"/>
                            </a:ext>
                          </a:extLst>
                        </wps:cNvPr>
                        <wps:cNvCnPr>
                          <a:cxnSpLocks/>
                          <a:stCxn id="1303054200" idx="3"/>
                          <a:endCxn id="1277741354" idx="1"/>
                        </wps:cNvCnPr>
                        <wps:spPr>
                          <a:xfrm>
                            <a:off x="4248512" y="4263009"/>
                            <a:ext cx="408972" cy="0"/>
                          </a:xfrm>
                          <a:prstGeom prst="straightConnector1">
                            <a:avLst/>
                          </a:prstGeom>
                          <a:ln>
                            <a:solidFill>
                              <a:schemeClr val="accent2"/>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050905705" name="Straight Arrow Connector 1050905705">
                          <a:extLst>
                            <a:ext uri="{FF2B5EF4-FFF2-40B4-BE49-F238E27FC236}">
                              <a16:creationId xmlns:a16="http://schemas.microsoft.com/office/drawing/2014/main" id="{BF6BEC37-AB83-1477-9083-65764F536FB0}"/>
                            </a:ext>
                          </a:extLst>
                        </wps:cNvPr>
                        <wps:cNvCnPr>
                          <a:cxnSpLocks/>
                          <a:stCxn id="1536362963" idx="3"/>
                          <a:endCxn id="195387385" idx="1"/>
                        </wps:cNvCnPr>
                        <wps:spPr>
                          <a:xfrm>
                            <a:off x="4248512" y="5231942"/>
                            <a:ext cx="408972" cy="0"/>
                          </a:xfrm>
                          <a:prstGeom prst="straightConnector1">
                            <a:avLst/>
                          </a:prstGeom>
                          <a:ln>
                            <a:solidFill>
                              <a:schemeClr val="accent2"/>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239516932" name="Straight Arrow Connector 1239516932">
                          <a:extLst>
                            <a:ext uri="{FF2B5EF4-FFF2-40B4-BE49-F238E27FC236}">
                              <a16:creationId xmlns:a16="http://schemas.microsoft.com/office/drawing/2014/main" id="{2F0A4694-2D8E-6116-9D16-AE9352B152D4}"/>
                            </a:ext>
                          </a:extLst>
                        </wps:cNvPr>
                        <wps:cNvCnPr>
                          <a:cxnSpLocks/>
                          <a:stCxn id="790025911" idx="3"/>
                          <a:endCxn id="1215937028" idx="1"/>
                        </wps:cNvCnPr>
                        <wps:spPr>
                          <a:xfrm flipV="1">
                            <a:off x="6833568" y="2325144"/>
                            <a:ext cx="408972" cy="1"/>
                          </a:xfrm>
                          <a:prstGeom prst="straightConnector1">
                            <a:avLst/>
                          </a:prstGeom>
                          <a:ln>
                            <a:solidFill>
                              <a:schemeClr val="accent6"/>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977937733" name="Straight Arrow Connector 1977937733">
                          <a:extLst>
                            <a:ext uri="{FF2B5EF4-FFF2-40B4-BE49-F238E27FC236}">
                              <a16:creationId xmlns:a16="http://schemas.microsoft.com/office/drawing/2014/main" id="{B40AB30E-58B2-8CB2-B1FD-F09A27C32246}"/>
                            </a:ext>
                          </a:extLst>
                        </wps:cNvPr>
                        <wps:cNvCnPr>
                          <a:cxnSpLocks/>
                          <a:stCxn id="376829578" idx="3"/>
                          <a:endCxn id="1505231172" idx="1"/>
                        </wps:cNvCnPr>
                        <wps:spPr>
                          <a:xfrm flipV="1">
                            <a:off x="6833568" y="3294078"/>
                            <a:ext cx="408972" cy="1"/>
                          </a:xfrm>
                          <a:prstGeom prst="straightConnector1">
                            <a:avLst/>
                          </a:prstGeom>
                          <a:ln>
                            <a:solidFill>
                              <a:schemeClr val="accent6"/>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243032710" name="Straight Arrow Connector 243032710">
                          <a:extLst>
                            <a:ext uri="{FF2B5EF4-FFF2-40B4-BE49-F238E27FC236}">
                              <a16:creationId xmlns:a16="http://schemas.microsoft.com/office/drawing/2014/main" id="{E0AFA3E2-E15B-688A-91B4-3217FFD96D36}"/>
                            </a:ext>
                          </a:extLst>
                        </wps:cNvPr>
                        <wps:cNvCnPr>
                          <a:cxnSpLocks/>
                          <a:stCxn id="1277741354" idx="3"/>
                          <a:endCxn id="559465002" idx="1"/>
                        </wps:cNvCnPr>
                        <wps:spPr>
                          <a:xfrm flipV="1">
                            <a:off x="6833568" y="4263008"/>
                            <a:ext cx="408972" cy="1"/>
                          </a:xfrm>
                          <a:prstGeom prst="straightConnector1">
                            <a:avLst/>
                          </a:prstGeom>
                          <a:ln>
                            <a:solidFill>
                              <a:schemeClr val="accent6"/>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023410462" name="Straight Arrow Connector 1023410462">
                          <a:extLst>
                            <a:ext uri="{FF2B5EF4-FFF2-40B4-BE49-F238E27FC236}">
                              <a16:creationId xmlns:a16="http://schemas.microsoft.com/office/drawing/2014/main" id="{C04DBE67-F523-3CA6-CDB0-1956D3CA674A}"/>
                            </a:ext>
                          </a:extLst>
                        </wps:cNvPr>
                        <wps:cNvCnPr>
                          <a:cxnSpLocks/>
                          <a:stCxn id="195387385" idx="3"/>
                          <a:endCxn id="65002835" idx="1"/>
                        </wps:cNvCnPr>
                        <wps:spPr>
                          <a:xfrm flipV="1">
                            <a:off x="6833568" y="5231941"/>
                            <a:ext cx="408972" cy="1"/>
                          </a:xfrm>
                          <a:prstGeom prst="straightConnector1">
                            <a:avLst/>
                          </a:prstGeom>
                          <a:ln>
                            <a:solidFill>
                              <a:schemeClr val="accent6"/>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54310358" name="Straight Arrow Connector 154310358">
                          <a:extLst>
                            <a:ext uri="{FF2B5EF4-FFF2-40B4-BE49-F238E27FC236}">
                              <a16:creationId xmlns:a16="http://schemas.microsoft.com/office/drawing/2014/main" id="{E2EDC778-3DB3-BDCE-7E53-DFEABD77A8D6}"/>
                            </a:ext>
                          </a:extLst>
                        </wps:cNvPr>
                        <wps:cNvCnPr>
                          <a:cxnSpLocks/>
                          <a:stCxn id="1215937028" idx="3"/>
                          <a:endCxn id="252485072" idx="1"/>
                        </wps:cNvCnPr>
                        <wps:spPr>
                          <a:xfrm>
                            <a:off x="9418624" y="2325144"/>
                            <a:ext cx="408970" cy="1"/>
                          </a:xfrm>
                          <a:prstGeom prst="straightConnector1">
                            <a:avLst/>
                          </a:prstGeom>
                          <a:ln>
                            <a:solidFill>
                              <a:srgbClr val="FFC000"/>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306742672" name="Straight Arrow Connector 306742672">
                          <a:extLst>
                            <a:ext uri="{FF2B5EF4-FFF2-40B4-BE49-F238E27FC236}">
                              <a16:creationId xmlns:a16="http://schemas.microsoft.com/office/drawing/2014/main" id="{8B9E6692-E1F7-FA03-76E0-B9CC73B4AAF3}"/>
                            </a:ext>
                          </a:extLst>
                        </wps:cNvPr>
                        <wps:cNvCnPr>
                          <a:cxnSpLocks/>
                          <a:stCxn id="1505231172" idx="3"/>
                          <a:endCxn id="225816954" idx="1"/>
                        </wps:cNvCnPr>
                        <wps:spPr>
                          <a:xfrm>
                            <a:off x="9418624" y="3294078"/>
                            <a:ext cx="408970" cy="1"/>
                          </a:xfrm>
                          <a:prstGeom prst="straightConnector1">
                            <a:avLst/>
                          </a:prstGeom>
                          <a:ln>
                            <a:solidFill>
                              <a:srgbClr val="FFC000"/>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682608653" name="Straight Arrow Connector 1682608653">
                          <a:extLst>
                            <a:ext uri="{FF2B5EF4-FFF2-40B4-BE49-F238E27FC236}">
                              <a16:creationId xmlns:a16="http://schemas.microsoft.com/office/drawing/2014/main" id="{1E164F3E-6E6D-926D-4659-B8EA3111ACC3}"/>
                            </a:ext>
                          </a:extLst>
                        </wps:cNvPr>
                        <wps:cNvCnPr>
                          <a:cxnSpLocks/>
                          <a:stCxn id="559465002" idx="3"/>
                          <a:endCxn id="145638128" idx="1"/>
                        </wps:cNvCnPr>
                        <wps:spPr>
                          <a:xfrm>
                            <a:off x="9418624" y="4263008"/>
                            <a:ext cx="408970" cy="1"/>
                          </a:xfrm>
                          <a:prstGeom prst="straightConnector1">
                            <a:avLst/>
                          </a:prstGeom>
                          <a:ln>
                            <a:solidFill>
                              <a:srgbClr val="FFC000"/>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s:wsp>
                        <wps:cNvPr id="1945782859" name="Straight Arrow Connector 1945782859">
                          <a:extLst>
                            <a:ext uri="{FF2B5EF4-FFF2-40B4-BE49-F238E27FC236}">
                              <a16:creationId xmlns:a16="http://schemas.microsoft.com/office/drawing/2014/main" id="{3CF18C60-A0C6-14EA-3D88-085AE90DCAA7}"/>
                            </a:ext>
                          </a:extLst>
                        </wps:cNvPr>
                        <wps:cNvCnPr>
                          <a:cxnSpLocks/>
                          <a:stCxn id="65002835" idx="3"/>
                          <a:endCxn id="1394703999" idx="1"/>
                        </wps:cNvCnPr>
                        <wps:spPr>
                          <a:xfrm>
                            <a:off x="9418624" y="5231941"/>
                            <a:ext cx="408970" cy="1"/>
                          </a:xfrm>
                          <a:prstGeom prst="straightConnector1">
                            <a:avLst/>
                          </a:prstGeom>
                          <a:ln>
                            <a:solidFill>
                              <a:srgbClr val="FFC000"/>
                            </a:solidFill>
                            <a:prstDash val="sysDot"/>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C665182" id="Group 4227" o:spid="_x0000_s1026" style="position:absolute;margin-left:.3pt;margin-top:2.05pt;width:718.15pt;height:469.7pt;z-index:251660288;mso-position-horizontal-relative:margin;mso-width-relative:margin;mso-height-relative:margin" coordorigin=",58" coordsize="120586,5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">
                <v:shapetype id="_x0000_t118" coordsize="21600,21600" o:spt="118" path="m,4292l21600,r,21600l,21600xe">
                  <v:stroke joinstyle="miter"/>
                  <v:path gradientshapeok="t" o:connecttype="custom" o:connectlocs="10800,2146;0,10800;10800,21600;21600,10800" textboxrect="0,4291,21600,21600"/>
                </v:shapetype>
                <v:shape id="Flowchart: Manual Input 346208632" o:spid="_x0000_s1027" type="#_x0000_t118" style="position:absolute;top:20357;width:15663;height:5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" fillcolor="#7f7f7f [1612]" strokecolor="#7f7f7f [1612]" strokeweight="1pt">
                  <v:textbox>
                    <w:txbxContent>
                      <w:p w14:paraId="1191F4D6" w14:textId="77777777" w:rsidR="009D07BD" w:rsidRDefault="009D07BD" w:rsidP="009D07BD">
                        <w:pPr>
                          <w:jc w:val="center"/>
                          <w:rPr>
                            <w:rFonts w:ascii="Century Gothic" w:hAnsi="Century Gothic"/>
                            <w:color w:val="FFFFFF" w:themeColor="light1"/>
                            <w:sz w:val="24"/>
                            <w:szCs w:val="24"/>
                          </w:rPr>
                        </w:pPr>
                        <w:r>
                          <w:rPr>
                            <w:rFonts w:ascii="Century Gothic" w:hAnsi="Century Gothic"/>
                            <w:color w:val="FFFFFF" w:themeColor="light1"/>
                          </w:rPr>
                          <w:t>Software Installation Failure</w:t>
                        </w:r>
                      </w:p>
                    </w:txbxContent>
                  </v:textbox>
                </v:shape>
                <v:shape id="Rectangle: Diagonal Corners Rounded 1765255617" o:spid="_x0000_s1028" style="position:absolute;left:21274;top:6600;width:21760;height:10966;visibility:visible;mso-wrap-style:square;v-text-anchor:top" coordsize="2176084,1096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" adj="-11796480,,5400" path="m182780,l2176084,r,l2176084,913877v,100947,-81833,182780,-182780,182780l,1096657r,l,182780c,81833,81833,,182780,xe" fillcolor="#0f9ed5" strokecolor="#0f9ed5" strokeweight="1pt">
                  <v:fill opacity="45746f"/>
                  <v:stroke opacity="45746f" joinstyle="miter"/>
                  <v:formulas/>
                  <v:path arrowok="t" o:connecttype="custom" o:connectlocs="182780,0;2176084,0;2176084,0;2176084,913877;1993304,1096657;0,1096657;0,1096657;0,182780;182780,0" o:connectangles="0,0,0,0,0,0,0,0,0" textboxrect="0,0,2176084,1096657"/>
                  <v:textbox inset=",14.4pt">
                    <w:txbxContent>
                      <w:p w14:paraId="276A749C" w14:textId="77777777" w:rsidR="009D07BD" w:rsidRDefault="009D07BD" w:rsidP="009D07BD">
                        <w:pPr>
                          <w:jc w:val="center"/>
                          <w:rPr>
                            <w:rFonts w:ascii="Century Gothic" w:hAnsi="Century Gothic"/>
                            <w:color w:val="000000"/>
                            <w:sz w:val="20"/>
                            <w:szCs w:val="20"/>
                          </w:rPr>
                        </w:pPr>
                        <w:r>
                          <w:rPr>
                            <w:rFonts w:ascii="Century Gothic" w:hAnsi="Century Gothic"/>
                            <w:color w:val="000000"/>
                            <w:sz w:val="20"/>
                            <w:szCs w:val="20"/>
                          </w:rPr>
                          <w:t xml:space="preserve">As the initial point of contact for all IT issues, the service desk handles general inquiries and basic </w:t>
                        </w:r>
                        <w:r>
                          <w:rPr>
                            <w:rFonts w:ascii="Century Gothic" w:hAnsi="Century Gothic"/>
                            <w:color w:val="000000"/>
                            <w:kern w:val="24"/>
                            <w:sz w:val="20"/>
                            <w:szCs w:val="20"/>
                          </w:rPr>
                          <w:t>troubleshooting</w:t>
                        </w:r>
                        <w:r>
                          <w:rPr>
                            <w:rFonts w:ascii="Century Gothic" w:hAnsi="Century Gothic"/>
                            <w:color w:val="000000"/>
                            <w:sz w:val="20"/>
                            <w:szCs w:val="20"/>
                          </w:rPr>
                          <w:t>.</w:t>
                        </w:r>
                      </w:p>
                    </w:txbxContent>
                  </v:textbox>
                </v:shape>
                <v:shape id="Rectangle: Diagonal Corners Rounded 191542393" o:spid="_x0000_s1029" style="position:absolute;left:47124;top:6767;width:21761;height:10966;visibility:visible;mso-wrap-style:square;v-text-anchor:top" coordsize="2176084,1096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" adj="-11796480,,5400" path="m182780,l2176084,r,l2176084,913877v,100947,-81833,182780,-182780,182780l,1096657r,l,182780c,81833,81833,,182780,xe" fillcolor="#e97132" strokecolor="#e97132" strokeweight="1pt">
                  <v:fill opacity="45746f"/>
                  <v:stroke opacity="45746f" joinstyle="miter"/>
                  <v:formulas/>
                  <v:path arrowok="t" o:connecttype="custom" o:connectlocs="182780,0;2176084,0;2176084,0;2176084,913877;1993304,1096657;0,1096657;0,1096657;0,182780;182780,0" o:connectangles="0,0,0,0,0,0,0,0,0" textboxrect="0,0,2176084,1096657"/>
                  <v:textbox inset=",14.4pt">
                    <w:txbxContent>
                      <w:p w14:paraId="3A08475C" w14:textId="77777777" w:rsidR="009D07BD" w:rsidRDefault="009D07BD" w:rsidP="009D07BD">
                        <w:pPr>
                          <w:jc w:val="center"/>
                          <w:rPr>
                            <w:rFonts w:ascii="Century Gothic" w:hAnsi="Century Gothic"/>
                            <w:color w:val="000000"/>
                            <w:sz w:val="20"/>
                            <w:szCs w:val="20"/>
                          </w:rPr>
                        </w:pPr>
                        <w:r>
                          <w:rPr>
                            <w:rFonts w:ascii="Century Gothic" w:hAnsi="Century Gothic"/>
                            <w:color w:val="000000"/>
                            <w:sz w:val="20"/>
                            <w:szCs w:val="20"/>
                          </w:rPr>
                          <w:t xml:space="preserve">Tier 2 deals with more complex issues that require specialized knowledge or additional technical skills. </w:t>
                        </w:r>
                      </w:p>
                    </w:txbxContent>
                  </v:textbox>
                </v:shape>
                <v:shape id="Rectangle: Diagonal Corners Rounded 1124026201" o:spid="_x0000_s1030" style="position:absolute;left:72975;top:6767;width:21761;height:10966;visibility:visible;mso-wrap-style:square;v-text-anchor:top" coordsize="2176084,1096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" adj="-11796480,,5400" path="m182780,l2176084,r,l2176084,913877v,100947,-81833,182780,-182780,182780l,1096657r,l,182780c,81833,81833,,182780,xe" fillcolor="#4ea72e" strokecolor="#4ea72e" strokeweight="1pt">
                  <v:fill opacity="45746f"/>
                  <v:stroke opacity="45746f" joinstyle="miter"/>
                  <v:formulas/>
                  <v:path arrowok="t" o:connecttype="custom" o:connectlocs="182780,0;2176084,0;2176084,0;2176084,913877;1993304,1096657;0,1096657;0,1096657;0,182780;182780,0" o:connectangles="0,0,0,0,0,0,0,0,0" textboxrect="0,0,2176084,1096657"/>
                  <v:textbox inset=",14.4pt">
                    <w:txbxContent>
                      <w:p w14:paraId="6AA66139" w14:textId="77777777" w:rsidR="009D07BD" w:rsidRDefault="009D07BD" w:rsidP="009D07BD">
                        <w:pPr>
                          <w:jc w:val="center"/>
                          <w:rPr>
                            <w:rFonts w:ascii="Century Gothic" w:hAnsi="Century Gothic"/>
                            <w:color w:val="000000"/>
                            <w:sz w:val="20"/>
                            <w:szCs w:val="20"/>
                          </w:rPr>
                        </w:pPr>
                        <w:r>
                          <w:rPr>
                            <w:rFonts w:ascii="Century Gothic" w:hAnsi="Century Gothic"/>
                            <w:color w:val="000000"/>
                            <w:sz w:val="20"/>
                            <w:szCs w:val="20"/>
                          </w:rPr>
                          <w:t xml:space="preserve">Tier 3 addresses high-level technical challenges involving system infrastructure or deep software problems. </w:t>
                        </w:r>
                      </w:p>
                    </w:txbxContent>
                  </v:textbox>
                </v:shape>
                <v:shape id="Rectangle: Diagonal Corners Rounded 614005795" o:spid="_x0000_s1031" style="position:absolute;left:21274;top:79;width:21760;height:7989;visibility:visible;mso-wrap-style:square;v-text-anchor:bottom" coordsize="2176084,798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" adj="-11796480,,5400" path="m133165,l2176084,r,l2176084,665810v,73545,-59620,133165,-133165,133165l,798975r,l,133165c,59620,59620,,133165,xe" fillcolor="#0f9ed5 [3207]" strokecolor="#0f9ed5 [3207]" strokeweight="1pt">
                  <v:stroke joinstyle="miter"/>
                  <v:formulas/>
                  <v:path arrowok="t" o:connecttype="custom" o:connectlocs="133165,0;2176084,0;2176084,0;2176084,665810;2042919,798975;0,798975;0,798975;0,133165;133165,0" o:connectangles="0,0,0,0,0,0,0,0,0" textboxrect="0,0,2176084,798975"/>
                  <v:textbox>
                    <w:txbxContent>
                      <w:p w14:paraId="11099D82" w14:textId="59DC03FE" w:rsidR="009D07BD" w:rsidRPr="00EB24F0" w:rsidRDefault="009D07BD" w:rsidP="00EB24F0">
                        <w:pPr>
                          <w:spacing w:after="0"/>
                          <w:jc w:val="center"/>
                          <w:rPr>
                            <w:rFonts w:ascii="Century Gothic" w:hAnsi="Century Gothic"/>
                            <w:b/>
                            <w:bCs/>
                            <w:color w:val="000000"/>
                          </w:rPr>
                        </w:pPr>
                        <w:r w:rsidRPr="00EB24F0">
                          <w:rPr>
                            <w:rFonts w:ascii="Century Gothic" w:hAnsi="Century Gothic"/>
                            <w:b/>
                            <w:bCs/>
                            <w:color w:val="000000"/>
                            <w:sz w:val="20"/>
                            <w:szCs w:val="20"/>
                          </w:rPr>
                          <w:t>IT Service</w:t>
                        </w:r>
                        <w:r w:rsidR="00EB24F0">
                          <w:rPr>
                            <w:rFonts w:ascii="Century Gothic" w:hAnsi="Century Gothic"/>
                            <w:b/>
                            <w:bCs/>
                            <w:color w:val="000000"/>
                            <w:sz w:val="20"/>
                            <w:szCs w:val="20"/>
                          </w:rPr>
                          <w:t xml:space="preserve"> </w:t>
                        </w:r>
                        <w:r w:rsidRPr="00EB24F0">
                          <w:rPr>
                            <w:rFonts w:ascii="Century Gothic" w:hAnsi="Century Gothic"/>
                            <w:b/>
                            <w:bCs/>
                            <w:color w:val="000000"/>
                            <w:sz w:val="20"/>
                            <w:szCs w:val="20"/>
                          </w:rPr>
                          <w:t>Desk (Tier 1)</w:t>
                        </w:r>
                      </w:p>
                    </w:txbxContent>
                  </v:textbox>
                </v:shape>
                <v:shape id="Rectangle: Diagonal Corners Rounded 1786679332" o:spid="_x0000_s1032" style="position:absolute;left:98825;top:6767;width:21761;height:10966;visibility:visible;mso-wrap-style:square;v-text-anchor:top" coordsize="2176084,10966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" adj="-11796480,,5400" path="m182780,l2176084,r,l2176084,913877v,100947,-81833,182780,-182780,182780l,1096657r,l,182780c,81833,81833,,182780,xe" fillcolor="#ffc000" strokecolor="#ffc000" strokeweight="1pt">
                  <v:fill opacity="45746f"/>
                  <v:stroke opacity="45746f" joinstyle="miter"/>
                  <v:formulas/>
                  <v:path arrowok="t" o:connecttype="custom" o:connectlocs="182780,0;2176084,0;2176084,0;2176084,913877;1993304,1096657;0,1096657;0,1096657;0,182780;182780,0" o:connectangles="0,0,0,0,0,0,0,0,0" textboxrect="0,0,2176084,1096657"/>
                  <v:textbox inset=",14.4pt">
                    <w:txbxContent>
                      <w:p w14:paraId="0BECA885" w14:textId="77777777" w:rsidR="009D07BD" w:rsidRDefault="009D07BD" w:rsidP="009D07BD">
                        <w:pPr>
                          <w:jc w:val="center"/>
                          <w:rPr>
                            <w:rFonts w:ascii="Century Gothic" w:hAnsi="Century Gothic"/>
                            <w:color w:val="000000"/>
                            <w:sz w:val="20"/>
                            <w:szCs w:val="20"/>
                          </w:rPr>
                        </w:pPr>
                        <w:r>
                          <w:rPr>
                            <w:rFonts w:ascii="Century Gothic" w:hAnsi="Century Gothic"/>
                            <w:color w:val="000000"/>
                            <w:sz w:val="20"/>
                            <w:szCs w:val="20"/>
                          </w:rPr>
                          <w:t xml:space="preserve">Tier X represents specialized external support or vendor-specific assistance for highly specialized issues. </w:t>
                        </w:r>
                      </w:p>
                    </w:txbxContent>
                  </v:textbox>
                </v:shape>
                <v:shape id="Rectangle: Diagonal Corners Rounded 2039783148" o:spid="_x0000_s1033" style="position:absolute;left:47124;top:58;width:21761;height:8037;visibility:visible;mso-wrap-style:square;v-text-anchor:bottom" coordsize="2176084,8037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" adj="-11796480,,5400" path="m133960,l2176084,r,l2176084,669784v,73984,-59976,133960,-133960,133960l,803744r,l,133960c,59976,59976,,133960,xe" fillcolor="#e97132 [3205]" strokecolor="#e97132 [3205]" strokeweight="1pt">
                  <v:stroke joinstyle="miter"/>
                  <v:formulas/>
                  <v:path arrowok="t" o:connecttype="custom" o:connectlocs="133960,0;2176084,0;2176084,0;2176084,669784;2042124,803744;0,803744;0,803744;0,133960;133960,0" o:connectangles="0,0,0,0,0,0,0,0,0" textboxrect="0,0,2176084,803744"/>
                  <v:textbox>
                    <w:txbxContent>
                      <w:p w14:paraId="38EC37A1" w14:textId="0A6115F5" w:rsidR="009D07BD" w:rsidRPr="00EB24F0" w:rsidRDefault="009D07BD" w:rsidP="00EB24F0">
                        <w:pPr>
                          <w:spacing w:after="0"/>
                          <w:jc w:val="center"/>
                          <w:rPr>
                            <w:rFonts w:ascii="Century Gothic" w:hAnsi="Century Gothic"/>
                            <w:b/>
                            <w:bCs/>
                            <w:color w:val="000000"/>
                          </w:rPr>
                        </w:pPr>
                        <w:r w:rsidRPr="00EB24F0">
                          <w:rPr>
                            <w:rFonts w:ascii="Century Gothic" w:hAnsi="Century Gothic"/>
                            <w:b/>
                            <w:bCs/>
                            <w:color w:val="000000"/>
                            <w:sz w:val="20"/>
                            <w:szCs w:val="20"/>
                          </w:rPr>
                          <w:t>Tier 2 Support</w:t>
                        </w:r>
                      </w:p>
                    </w:txbxContent>
                  </v:textbox>
                </v:shape>
                <v:shape id="Rectangle: Diagonal Corners Rounded 1727849343" o:spid="_x0000_s1034" style="position:absolute;left:72975;top:58;width:21761;height:8037;visibility:visible;mso-wrap-style:square;v-text-anchor:bottom" coordsize="2176084,8037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" adj="-11796480,,5400" path="m133960,l2176084,r,l2176084,669784v,73984,-59976,133960,-133960,133960l,803744r,l,133960c,59976,59976,,133960,xe" fillcolor="#4ea72e [3209]" strokecolor="#4ea72e [3209]" strokeweight="1pt">
                  <v:stroke joinstyle="miter"/>
                  <v:formulas/>
                  <v:path arrowok="t" o:connecttype="custom" o:connectlocs="133960,0;2176084,0;2176084,0;2176084,669784;2042124,803744;0,803744;0,803744;0,133960;133960,0" o:connectangles="0,0,0,0,0,0,0,0,0" textboxrect="0,0,2176084,803744"/>
                  <v:textbox>
                    <w:txbxContent>
                      <w:p w14:paraId="591EE631" w14:textId="49940ABB" w:rsidR="009D07BD" w:rsidRPr="00EB24F0" w:rsidRDefault="009D07BD" w:rsidP="00EB24F0">
                        <w:pPr>
                          <w:spacing w:after="0"/>
                          <w:jc w:val="center"/>
                          <w:rPr>
                            <w:rFonts w:ascii="Century Gothic" w:hAnsi="Century Gothic"/>
                            <w:b/>
                            <w:bCs/>
                            <w:color w:val="000000"/>
                          </w:rPr>
                        </w:pPr>
                        <w:r w:rsidRPr="00EB24F0">
                          <w:rPr>
                            <w:rFonts w:ascii="Century Gothic" w:hAnsi="Century Gothic"/>
                            <w:b/>
                            <w:bCs/>
                            <w:color w:val="000000"/>
                            <w:sz w:val="20"/>
                            <w:szCs w:val="20"/>
                          </w:rPr>
                          <w:t>Tier 3 Support</w:t>
                        </w:r>
                      </w:p>
                    </w:txbxContent>
                  </v:textbox>
                </v:shape>
                <v:shape id="Rectangle: Diagonal Corners Rounded 113298714" o:spid="_x0000_s1035" style="position:absolute;left:98825;top:58;width:21761;height:8037;visibility:visible;mso-wrap-style:square;v-text-anchor:bottom" coordsize="2176084,8037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" adj="-11796480,,5400" path="m133959,l2176084,r,l2176084,669778v,73984,-59975,133959,-133959,133959l,803737r,l,133959c,59975,59975,,133959,xe" fillcolor="#ffc000" strokecolor="#ffc000" strokeweight="1pt">
                  <v:stroke joinstyle="miter"/>
                  <v:formulas/>
                  <v:path arrowok="t" o:connecttype="custom" o:connectlocs="133959,0;2176084,0;2176084,0;2176084,669778;2042125,803737;0,803737;0,803737;0,133959;133959,0" o:connectangles="0,0,0,0,0,0,0,0,0" textboxrect="0,0,2176084,803737"/>
                  <v:textbox>
                    <w:txbxContent>
                      <w:p w14:paraId="1171C351" w14:textId="4F6C80A6" w:rsidR="009D07BD" w:rsidRPr="00EB24F0" w:rsidRDefault="009D07BD" w:rsidP="00EB24F0">
                        <w:pPr>
                          <w:spacing w:after="0"/>
                          <w:jc w:val="center"/>
                          <w:rPr>
                            <w:rFonts w:ascii="Century Gothic" w:hAnsi="Century Gothic"/>
                            <w:b/>
                            <w:bCs/>
                            <w:color w:val="000000"/>
                          </w:rPr>
                        </w:pPr>
                        <w:r w:rsidRPr="00EB24F0">
                          <w:rPr>
                            <w:rFonts w:ascii="Century Gothic" w:hAnsi="Century Gothic"/>
                            <w:b/>
                            <w:bCs/>
                            <w:color w:val="000000"/>
                            <w:sz w:val="20"/>
                            <w:szCs w:val="20"/>
                          </w:rPr>
                          <w:t>Tier X Support</w:t>
                        </w:r>
                      </w:p>
                    </w:txbxContent>
                  </v:textbox>
                </v:shape>
                <v:shape id="Flowchart: Manual Input 422919677" o:spid="_x0000_s1036" type="#_x0000_t118" style="position:absolute;top:30046;width:15663;height:5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" fillcolor="#7f7f7f [1612]" strokecolor="#7f7f7f [1612]" strokeweight="1pt">
                  <v:textbox>
                    <w:txbxContent>
                      <w:p w14:paraId="545EA1E9" w14:textId="77777777" w:rsidR="009D07BD" w:rsidRDefault="009D07BD" w:rsidP="009D07BD">
                        <w:pPr>
                          <w:jc w:val="center"/>
                          <w:rPr>
                            <w:rFonts w:ascii="Century Gothic" w:hAnsi="Century Gothic"/>
                            <w:color w:val="FFFFFF" w:themeColor="light1"/>
                            <w:sz w:val="24"/>
                            <w:szCs w:val="24"/>
                          </w:rPr>
                        </w:pPr>
                        <w:r>
                          <w:rPr>
                            <w:rFonts w:ascii="Century Gothic" w:hAnsi="Century Gothic"/>
                            <w:color w:val="FFFFFF" w:themeColor="light1"/>
                          </w:rPr>
                          <w:t>Network Downtime</w:t>
                        </w:r>
                      </w:p>
                    </w:txbxContent>
                  </v:textbox>
                </v:shape>
                <v:shape id="Flowchart: Manual Input 1762242672" o:spid="_x0000_s1037" type="#_x0000_t118" style="position:absolute;top:39735;width:15663;height:5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" fillcolor="#7f7f7f [1612]" strokecolor="#7f7f7f [1612]" strokeweight="1pt">
                  <v:textbox>
                    <w:txbxContent>
                      <w:p w14:paraId="4D765D48" w14:textId="77777777" w:rsidR="009D07BD" w:rsidRDefault="009D07BD" w:rsidP="009D07BD">
                        <w:pPr>
                          <w:jc w:val="center"/>
                          <w:rPr>
                            <w:rFonts w:ascii="Century Gothic" w:hAnsi="Century Gothic"/>
                            <w:color w:val="FFFFFF" w:themeColor="light1"/>
                            <w:sz w:val="24"/>
                            <w:szCs w:val="24"/>
                          </w:rPr>
                        </w:pPr>
                        <w:r>
                          <w:rPr>
                            <w:rFonts w:ascii="Century Gothic" w:hAnsi="Century Gothic"/>
                            <w:color w:val="FFFFFF" w:themeColor="light1"/>
                          </w:rPr>
                          <w:t>Data Security Breach</w:t>
                        </w:r>
                      </w:p>
                    </w:txbxContent>
                  </v:textbox>
                </v:shape>
                <v:shape id="Flowchart: Manual Input 1363189671" o:spid="_x0000_s1038" type="#_x0000_t118" style="position:absolute;top:49424;width:15663;height:5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" fillcolor="#7f7f7f [1612]" strokecolor="#7f7f7f [1612]" strokeweight="1pt">
                  <v:textbox>
                    <w:txbxContent>
                      <w:p w14:paraId="50E573BD" w14:textId="77777777" w:rsidR="009D07BD" w:rsidRDefault="009D07BD" w:rsidP="009D07BD">
                        <w:pPr>
                          <w:jc w:val="center"/>
                          <w:rPr>
                            <w:rFonts w:ascii="Century Gothic" w:hAnsi="Century Gothic"/>
                            <w:color w:val="FFFFFF" w:themeColor="light1"/>
                            <w:sz w:val="24"/>
                            <w:szCs w:val="24"/>
                          </w:rPr>
                        </w:pPr>
                        <w:r>
                          <w:rPr>
                            <w:rFonts w:ascii="Century Gothic" w:hAnsi="Century Gothic"/>
                            <w:color w:val="FFFFFF" w:themeColor="light1"/>
                          </w:rPr>
                          <w:t>Cloud Service Interruptions</w:t>
                        </w:r>
                      </w:p>
                    </w:txbxContent>
                  </v:textbox>
                </v:shape>
                <v:shapetype id="_x0000_t116" coordsize="21600,21600" o:spt="116" path="m3475,qx,10800,3475,21600l18125,21600qx21600,10800,18125,xe">
                  <v:stroke joinstyle="miter"/>
                  <v:path gradientshapeok="t" o:connecttype="rect" textboxrect="1018,3163,20582,18437"/>
                </v:shapetype>
                <v:shape id="Flowchart: Terminator 343514056" o:spid="_x0000_s1039" type="#_x0000_t116" style="position:absolute;left:20724;top:19672;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" fillcolor="#0f9ed5" strokecolor="#0f9ed5 [3207]" strokeweight="1pt">
                  <v:fill opacity="52428f"/>
                  <v:textbox>
                    <w:txbxContent>
                      <w:p w14:paraId="0D95F8AC"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Confirm system requirements and attempt basic reinstallation procedures.</w:t>
                        </w:r>
                      </w:p>
                    </w:txbxContent>
                  </v:textbox>
                </v:shape>
                <v:shape id="Flowchart: Terminator 1318209836" o:spid="_x0000_s1040" type="#_x0000_t116" style="position:absolute;left:20724;top:29361;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" fillcolor="#0f9ed5" strokecolor="#0f9ed5 [3207]" strokeweight="1pt">
                  <v:fill opacity="52428f"/>
                  <v:textbox>
                    <w:txbxContent>
                      <w:p w14:paraId="4D719E3F"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Perform detailed diagnostics to identify conflicts or corrupt files. Test on alternative systems if necessary.</w:t>
                        </w:r>
                      </w:p>
                    </w:txbxContent>
                  </v:textbox>
                </v:shape>
                <v:shape id="Flowchart: Terminator 1303054200" o:spid="_x0000_s1041" type="#_x0000_t116" style="position:absolute;left:20724;top:39050;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" fillcolor="#0f9ed5" strokecolor="#0f9ed5 [3207]" strokeweight="1pt">
                  <v:fill opacity="52428f"/>
                  <v:textbox>
                    <w:txbxContent>
                      <w:p w14:paraId="1AD0C6D5"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Review and rectify deep system settings or registry conflicts that could be preventing security system function.</w:t>
                        </w:r>
                      </w:p>
                    </w:txbxContent>
                  </v:textbox>
                </v:shape>
                <v:shape id="Flowchart: Terminator 1536362963" o:spid="_x0000_s1042" type="#_x0000_t116" style="position:absolute;left:20724;top:48740;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" fillcolor="#0f9ed5" strokecolor="#0f9ed5 [3207]" strokeweight="1pt">
                  <v:fill opacity="52428f"/>
                  <v:textbox>
                    <w:txbxContent>
                      <w:p w14:paraId="56689B17"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Consult the software vendor for proprietary installation issues or to receive patches.</w:t>
                        </w:r>
                      </w:p>
                    </w:txbxContent>
                  </v:textbox>
                </v:shape>
                <v:shape id="Flowchart: Terminator 790025911" o:spid="_x0000_s1043" type="#_x0000_t116" style="position:absolute;left:46574;top:19672;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" fillcolor="#e97132" strokecolor="#e97132" strokeweight="1pt">
                  <v:fill opacity="52428f"/>
                  <v:textbox>
                    <w:txbxContent>
                      <w:p w14:paraId="0612A6AA"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Check initial reports and confirm if the issue is widespread or localized. Reset routers or switches if applicable.</w:t>
                        </w:r>
                      </w:p>
                    </w:txbxContent>
                  </v:textbox>
                </v:shape>
                <v:shape id="Flowchart: Terminator 376829578" o:spid="_x0000_s1044" type="#_x0000_t116" style="position:absolute;left:46574;top:29361;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" fillcolor="#e97132" strokecolor="#e97132" strokeweight="1pt">
                  <v:fill opacity="52428f"/>
                  <v:textbox>
                    <w:txbxContent>
                      <w:p w14:paraId="14906B0D"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Analyze network logs and coordinate with internet service providers or internal network teams to pinpoint disruptions.</w:t>
                        </w:r>
                      </w:p>
                    </w:txbxContent>
                  </v:textbox>
                </v:shape>
                <v:shape id="Flowchart: Terminator 1277741354" o:spid="_x0000_s1045" type="#_x0000_t116" style="position:absolute;left:46574;top:39050;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" fillcolor="#e97132" strokecolor="#e97132" strokeweight="1pt">
                  <v:fill opacity="52428f"/>
                  <v:textbox>
                    <w:txbxContent>
                      <w:p w14:paraId="03679A68"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Implement advanced network recovery procedures and reconfigure core routing protocols.</w:t>
                        </w:r>
                      </w:p>
                    </w:txbxContent>
                  </v:textbox>
                </v:shape>
                <v:shape id="Flowchart: Terminator 195387385" o:spid="_x0000_s1046" type="#_x0000_t116" style="position:absolute;left:46574;top:48740;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" fillcolor="#e97132" strokecolor="#e97132" strokeweight="1pt">
                  <v:fill opacity="52428f"/>
                  <v:textbox>
                    <w:txbxContent>
                      <w:p w14:paraId="389B429A"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Engage network equipment vendors for critical firmware updates or specialized diagnostics.</w:t>
                        </w:r>
                      </w:p>
                    </w:txbxContent>
                  </v:textbox>
                </v:shape>
                <v:shape id="Flowchart: Terminator 1215937028" o:spid="_x0000_s1047" type="#_x0000_t116" style="position:absolute;left:72425;top:19672;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" fillcolor="#4ea72e" strokecolor="#4ea72e [3209]" strokeweight="1pt">
                  <v:fill opacity="52428f"/>
                  <v:textbox>
                    <w:txbxContent>
                      <w:p w14:paraId="3756D7FA"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Log the incident, alert security teams, and initiate a preliminary data lock-down procedure.</w:t>
                        </w:r>
                      </w:p>
                    </w:txbxContent>
                  </v:textbox>
                </v:shape>
                <v:shape id="Flowchart: Terminator 1505231172" o:spid="_x0000_s1048" type="#_x0000_t116" style="position:absolute;left:72425;top:29361;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" fillcolor="#4ea72e" strokecolor="#4ea72e [3209]" strokeweight="1pt">
                  <v:fill opacity="52428f"/>
                  <v:textbox>
                    <w:txbxContent>
                      <w:p w14:paraId="19A856FB"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Conduct an initial forensic analysis to assess the extent of the breach and identify compromised systems.</w:t>
                        </w:r>
                      </w:p>
                    </w:txbxContent>
                  </v:textbox>
                </v:shape>
                <v:shape id="Flowchart: Terminator 559465002" o:spid="_x0000_s1049" type="#_x0000_t116" style="position:absolute;left:72425;top:39050;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" fillcolor="#4ea72e" strokecolor="#4ea72e [3209]" strokeweight="1pt">
                  <v:fill opacity="52428f"/>
                  <v:textbox>
                    <w:txbxContent>
                      <w:p w14:paraId="6A1DA7C2"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Lead comprehensive security audits and implement remediation strategies to secure all data points.</w:t>
                        </w:r>
                      </w:p>
                    </w:txbxContent>
                  </v:textbox>
                </v:shape>
                <v:shape id="Flowchart: Terminator 65002835" o:spid="_x0000_s1050" type="#_x0000_t116" style="position:absolute;left:72425;top:48740;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" fillcolor="#4ea72e" strokecolor="#4ea72e [3209]" strokeweight="1pt">
                  <v:fill opacity="52428f"/>
                  <v:textbox>
                    <w:txbxContent>
                      <w:p w14:paraId="0EB9AFBF"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Work with cybersecurity firms for advanced threat detection solutions and mitigation techniques.</w:t>
                        </w:r>
                      </w:p>
                    </w:txbxContent>
                  </v:textbox>
                </v:shape>
                <v:shape id="Flowchart: Terminator 252485072" o:spid="_x0000_s1051" type="#_x0000_t116" style="position:absolute;left:98275;top:19672;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" fillcolor="#ffc000" strokecolor="#ffc000" strokeweight="1pt">
                  <v:fill opacity="52428f"/>
                  <v:textbox>
                    <w:txbxContent>
                      <w:p w14:paraId="0497E5F1"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Verify service status with cloud providers and report outage details to users.</w:t>
                        </w:r>
                      </w:p>
                    </w:txbxContent>
                  </v:textbox>
                </v:shape>
                <v:shape id="Flowchart: Terminator 225816954" o:spid="_x0000_s1052" type="#_x0000_t116" style="position:absolute;left:98275;top:29361;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" fillcolor="#ffc000" strokecolor="#ffc000" strokeweight="1pt">
                  <v:fill opacity="52428f"/>
                  <v:textbox>
                    <w:txbxContent>
                      <w:p w14:paraId="525D00D4"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Assess API integrations and conduct checks on related services to ensure connectivity.</w:t>
                        </w:r>
                      </w:p>
                    </w:txbxContent>
                  </v:textbox>
                </v:shape>
                <v:shape id="Flowchart: Terminator 145638128" o:spid="_x0000_s1053" type="#_x0000_t116" style="position:absolute;left:98275;top:39050;width:21761;height:7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" fillcolor="#ffc000" strokecolor="#ffc000" strokeweight="1pt">
                  <v:fill opacity="52428f"/>
                  <v:textbox>
                    <w:txbxContent>
                      <w:p w14:paraId="54F59A48"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Coordinate with cloud engineers to restore services and manage data integrity checks.</w:t>
                        </w:r>
                      </w:p>
                    </w:txbxContent>
                  </v:textbox>
                </v:shape>
                <v:shape id="Flowchart: Terminator 1394703999" o:spid="_x0000_s1054" type="#_x0000_t116" style="position:absolute;left:98275;top:48740;width:21761;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" fillcolor="#ffc000" strokecolor="#ffc000" strokeweight="1pt">
                  <v:fill opacity="52428f"/>
                  <v:textbox>
                    <w:txbxContent>
                      <w:p w14:paraId="6D2CB11E" w14:textId="77777777" w:rsidR="009D07BD" w:rsidRDefault="009D07BD" w:rsidP="009D07BD">
                        <w:pPr>
                          <w:jc w:val="center"/>
                          <w:rPr>
                            <w:rFonts w:ascii="Century Gothic" w:hAnsi="Century Gothic"/>
                            <w:color w:val="000000"/>
                            <w:sz w:val="18"/>
                            <w:szCs w:val="18"/>
                          </w:rPr>
                        </w:pPr>
                        <w:r>
                          <w:rPr>
                            <w:rFonts w:ascii="Century Gothic" w:hAnsi="Century Gothic"/>
                            <w:color w:val="000000"/>
                            <w:sz w:val="18"/>
                            <w:szCs w:val="18"/>
                          </w:rPr>
                          <w:t>Liaise with cloud service providers for detailed root cause analysis and to prevent future interruptions.</w:t>
                        </w:r>
                      </w:p>
                    </w:txbxContent>
                  </v:textbox>
                </v:shape>
                <v:shapetype id="_x0000_t32" coordsize="21600,21600" o:spt="32" o:oned="t" path="m,l21600,21600e" filled="f">
                  <v:path arrowok="t" fillok="f" o:connecttype="none"/>
                  <o:lock v:ext="edit" shapetype="t"/>
                </v:shapetype>
                <v:shape id="Straight Arrow Connector 1036896770" o:spid="_x0000_s1055" type="#_x0000_t32" style="position:absolute;left:15663;top:23251;width:50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" strokecolor="#0f9ed5" strokeweight="1pt">
                  <v:stroke dashstyle="1 1" endarrow="block" joinstyle="miter"/>
                  <o:lock v:ext="edit" shapetype="f"/>
                </v:shape>
                <v:shape id="Straight Arrow Connector 785556489" o:spid="_x0000_s1056" type="#_x0000_t32" style="position:absolute;left:15663;top:32940;width:50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" strokecolor="#0f9ed5" strokeweight="1pt">
                  <v:stroke dashstyle="1 1" endarrow="block" joinstyle="miter"/>
                  <o:lock v:ext="edit" shapetype="f"/>
                </v:shape>
                <v:shape id="Straight Arrow Connector 1431580837" o:spid="_x0000_s1057" type="#_x0000_t32" style="position:absolute;left:15663;top:42629;width:506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" strokecolor="#0f9ed5" strokeweight="1pt">
                  <v:stroke dashstyle="1 1" endarrow="block" joinstyle="miter"/>
                  <o:lock v:ext="edit" shapetype="f"/>
                </v:shape>
                <v:shape id="Straight Arrow Connector 521771901" o:spid="_x0000_s1058" type="#_x0000_t32" style="position:absolute;left:15663;top:52319;width:50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" strokecolor="#0f9ed5" strokeweight="1pt">
                  <v:stroke dashstyle="1 1" endarrow="block" joinstyle="miter"/>
                  <o:lock v:ext="edit" shapetype="f"/>
                </v:shape>
                <v:shape id="Straight Arrow Connector 1543012685" o:spid="_x0000_s1059" type="#_x0000_t32" style="position:absolute;left:42485;top:23251;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" strokecolor="#e97132 [3205]" strokeweight="1pt">
                  <v:stroke dashstyle="1 1" endarrow="block" joinstyle="miter"/>
                  <o:lock v:ext="edit" shapetype="f"/>
                </v:shape>
                <v:shape id="Straight Arrow Connector 243285719" o:spid="_x0000_s1060" type="#_x0000_t32" style="position:absolute;left:42485;top:32940;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" strokecolor="#e97132 [3205]" strokeweight="1pt">
                  <v:stroke dashstyle="1 1" endarrow="block" joinstyle="miter"/>
                  <o:lock v:ext="edit" shapetype="f"/>
                </v:shape>
                <v:shape id="Straight Arrow Connector 488246482" o:spid="_x0000_s1061" type="#_x0000_t32" style="position:absolute;left:42485;top:42630;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" strokecolor="#e97132 [3205]" strokeweight="1pt">
                  <v:stroke dashstyle="1 1" endarrow="block" joinstyle="miter"/>
                  <o:lock v:ext="edit" shapetype="f"/>
                </v:shape>
                <v:shape id="Straight Arrow Connector 1050905705" o:spid="_x0000_s1062" type="#_x0000_t32" style="position:absolute;left:42485;top:52319;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" strokecolor="#e97132 [3205]" strokeweight="1pt">
                  <v:stroke dashstyle="1 1" endarrow="block" joinstyle="miter"/>
                  <o:lock v:ext="edit" shapetype="f"/>
                </v:shape>
                <v:shape id="Straight Arrow Connector 1239516932" o:spid="_x0000_s1063" type="#_x0000_t32" style="position:absolute;left:68335;top:23251;width:4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" strokecolor="#4ea72e [3209]" strokeweight="1pt">
                  <v:stroke dashstyle="1 1" endarrow="block" joinstyle="miter"/>
                  <o:lock v:ext="edit" shapetype="f"/>
                </v:shape>
                <v:shape id="Straight Arrow Connector 1977937733" o:spid="_x0000_s1064" type="#_x0000_t32" style="position:absolute;left:68335;top:32940;width:4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" strokecolor="#4ea72e [3209]" strokeweight="1pt">
                  <v:stroke dashstyle="1 1" endarrow="block" joinstyle="miter"/>
                  <o:lock v:ext="edit" shapetype="f"/>
                </v:shape>
                <v:shape id="Straight Arrow Connector 243032710" o:spid="_x0000_s1065" type="#_x0000_t32" style="position:absolute;left:68335;top:42630;width:4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" strokecolor="#4ea72e [3209]" strokeweight="1pt">
                  <v:stroke dashstyle="1 1" endarrow="block" joinstyle="miter"/>
                  <o:lock v:ext="edit" shapetype="f"/>
                </v:shape>
                <v:shape id="Straight Arrow Connector 1023410462" o:spid="_x0000_s1066" type="#_x0000_t32" style="position:absolute;left:68335;top:52319;width:4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" strokecolor="#4ea72e [3209]" strokeweight="1pt">
                  <v:stroke dashstyle="1 1" endarrow="block" joinstyle="miter"/>
                  <o:lock v:ext="edit" shapetype="f"/>
                </v:shape>
                <v:shape id="Straight Arrow Connector 154310358" o:spid="_x0000_s1067" type="#_x0000_t32" style="position:absolute;left:94186;top:23251;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" strokecolor="#ffc000" strokeweight="1pt">
                  <v:stroke dashstyle="1 1" endarrow="block" joinstyle="miter"/>
                  <o:lock v:ext="edit" shapetype="f"/>
                </v:shape>
                <v:shape id="Straight Arrow Connector 306742672" o:spid="_x0000_s1068" type="#_x0000_t32" style="position:absolute;left:94186;top:32940;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" strokecolor="#ffc000" strokeweight="1pt">
                  <v:stroke dashstyle="1 1" endarrow="block" joinstyle="miter"/>
                  <o:lock v:ext="edit" shapetype="f"/>
                </v:shape>
                <v:shape id="Straight Arrow Connector 1682608653" o:spid="_x0000_s1069" type="#_x0000_t32" style="position:absolute;left:94186;top:42630;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" strokecolor="#ffc000" strokeweight="1pt">
                  <v:stroke dashstyle="1 1" endarrow="block" joinstyle="miter"/>
                  <o:lock v:ext="edit" shapetype="f"/>
                </v:shape>
                <v:shape id="Straight Arrow Connector 1945782859" o:spid="_x0000_s1070" type="#_x0000_t32" style="position:absolute;left:94186;top:52319;width:4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" strokecolor="#ffc000" strokeweight="1pt">
                  <v:stroke dashstyle="1 1" endarrow="block" joinstyle="miter"/>
                  <o:lock v:ext="edit" shapetype="f"/>
                </v:shape>
                <w10:wrap anchorx="margin"/>
              </v:group>
            </w:pict>
          </mc:Fallback>
        </mc:AlternateContent>
      </w:r>
      <w:r w:rsidR="009D07BD">
        <w:br w:type="page"/>
      </w:r>
    </w:p>
    <w:p w14:paraId="4CDD3F34" w14:textId="77777777" w:rsidR="00832AEF" w:rsidRDefault="00832AEF">
      <w:pPr>
        <w:sectPr w:rsidR="00832AEF" w:rsidSect="009D07BD">
          <w:pgSz w:w="15840" w:h="12240" w:orient="landscape"/>
          <w:pgMar w:top="720" w:right="720" w:bottom="720" w:left="720" w:header="720" w:footer="720" w:gutter="0"/>
          <w:cols w:space="720"/>
          <w:docGrid w:linePitch="360"/>
        </w:sectPr>
      </w:pPr>
    </w:p>
    <w:p w14:paraId="3ED5E633" w14:textId="77777777" w:rsidR="00B152B8" w:rsidRDefault="00B152B8"/>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126760C2"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5ECE936B" w14:textId="77777777" w:rsidR="00832AEF" w:rsidRDefault="00832AEF" w:rsidP="00306ACB">
      <w:pPr>
        <w:rPr>
          <w:rFonts w:ascii="Century Gothic" w:hAnsi="Century Gothic"/>
          <w:b/>
          <w:color w:val="000000" w:themeColor="text1"/>
          <w:sz w:val="32"/>
          <w:szCs w:val="44"/>
        </w:rPr>
        <w:sectPr w:rsidR="00832AEF" w:rsidSect="00832AEF">
          <w:pgSz w:w="12240" w:h="15840"/>
          <w:pgMar w:top="720" w:right="720" w:bottom="720" w:left="720" w:header="720" w:footer="720" w:gutter="0"/>
          <w:cols w:space="720"/>
          <w:docGrid w:linePitch="360"/>
        </w:sect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9D07B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C75B6"/>
    <w:rsid w:val="00105BE4"/>
    <w:rsid w:val="001A4B52"/>
    <w:rsid w:val="001B3653"/>
    <w:rsid w:val="001B7C3E"/>
    <w:rsid w:val="00234166"/>
    <w:rsid w:val="00284804"/>
    <w:rsid w:val="002D018C"/>
    <w:rsid w:val="002E3314"/>
    <w:rsid w:val="00306ACB"/>
    <w:rsid w:val="00376F90"/>
    <w:rsid w:val="003C19EC"/>
    <w:rsid w:val="004317A4"/>
    <w:rsid w:val="0045140E"/>
    <w:rsid w:val="00484B02"/>
    <w:rsid w:val="004B3CB6"/>
    <w:rsid w:val="005A09F8"/>
    <w:rsid w:val="00603841"/>
    <w:rsid w:val="006522CB"/>
    <w:rsid w:val="006F4B75"/>
    <w:rsid w:val="00703CDB"/>
    <w:rsid w:val="00715ECA"/>
    <w:rsid w:val="00791285"/>
    <w:rsid w:val="008078A7"/>
    <w:rsid w:val="00817382"/>
    <w:rsid w:val="00832AEF"/>
    <w:rsid w:val="00841805"/>
    <w:rsid w:val="008F117B"/>
    <w:rsid w:val="00973AFC"/>
    <w:rsid w:val="009D07BD"/>
    <w:rsid w:val="00A325C5"/>
    <w:rsid w:val="00AD5974"/>
    <w:rsid w:val="00AF767F"/>
    <w:rsid w:val="00B152B8"/>
    <w:rsid w:val="00B276AD"/>
    <w:rsid w:val="00B61DEB"/>
    <w:rsid w:val="00BF0475"/>
    <w:rsid w:val="00C17A6F"/>
    <w:rsid w:val="00C826A4"/>
    <w:rsid w:val="00CB3801"/>
    <w:rsid w:val="00CD7439"/>
    <w:rsid w:val="00DA4CC1"/>
    <w:rsid w:val="00DF48FB"/>
    <w:rsid w:val="00E02B1C"/>
    <w:rsid w:val="00E30B79"/>
    <w:rsid w:val="00EB24F0"/>
    <w:rsid w:val="00EB58EE"/>
    <w:rsid w:val="00EF3F57"/>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3" Type="http://schemas.openxmlformats.org/officeDocument/2006/relationships/webSettings" Target="webSettings.xml"/><Relationship Id="rId7" Type="http://schemas.openxmlformats.org/officeDocument/2006/relationships/image" Target="media/image3.sv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hyperlink" Target="https://www.smartsheet.com/try-it?trp=12107&amp;utm_source=template-word&amp;utm_medium=content&amp;utm_campaign=Sample+IT+Service+Desk/ITIL+Escalation+Matrix-word-12107&amp;lpa=Sample+IT+Service+Desk/ITIL+Escalation+Matrix+word+12107" TargetMode="External"/><Relationship Id="rId9" Type="http://schemas.openxmlformats.org/officeDocument/2006/relationships/image" Target="media/image5.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11</cp:revision>
  <dcterms:created xsi:type="dcterms:W3CDTF">2024-06-27T01:52:00Z</dcterms:created>
  <dcterms:modified xsi:type="dcterms:W3CDTF">2024-07-13T18:57:00Z</dcterms:modified>
</cp:coreProperties>
</file>