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0B4CF" w14:textId="5271ED44" w:rsidR="00045B0B" w:rsidRPr="00F16D77" w:rsidRDefault="005C52C7">
      <w:pPr>
        <w:rPr>
          <w:rFonts w:ascii="Century Gothic" w:eastAsia="Times New Roman" w:hAnsi="Century Gothic" w:cs="Times New Roman"/>
          <w:b/>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60800" behindDoc="0" locked="0" layoutInCell="1" allowOverlap="1" wp14:anchorId="1F901484" wp14:editId="0D97AA65">
            <wp:simplePos x="0" y="0"/>
            <wp:positionH relativeFrom="column">
              <wp:posOffset>3813880</wp:posOffset>
            </wp:positionH>
            <wp:positionV relativeFrom="paragraph">
              <wp:posOffset>-19024</wp:posOffset>
            </wp:positionV>
            <wp:extent cx="3106037" cy="617662"/>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06037" cy="617662"/>
                    </a:xfrm>
                    <a:prstGeom prst="rect">
                      <a:avLst/>
                    </a:prstGeom>
                  </pic:spPr>
                </pic:pic>
              </a:graphicData>
            </a:graphic>
            <wp14:sizeRelH relativeFrom="margin">
              <wp14:pctWidth>0</wp14:pctWidth>
            </wp14:sizeRelH>
            <wp14:sizeRelV relativeFrom="margin">
              <wp14:pctHeight>0</wp14:pctHeight>
            </wp14:sizeRelV>
          </wp:anchor>
        </w:drawing>
      </w:r>
      <w:r w:rsidR="001E5DAD" w:rsidRPr="00F16D77">
        <w:rPr>
          <w:rFonts w:ascii="Century Gothic" w:eastAsia="Times New Roman" w:hAnsi="Century Gothic" w:cs="Times New Roman"/>
          <w:b/>
          <w:color w:val="595959" w:themeColor="text1" w:themeTint="A6"/>
          <w:sz w:val="44"/>
          <w:szCs w:val="44"/>
        </w:rPr>
        <w:t xml:space="preserve">Change Management </w:t>
      </w:r>
      <w:r w:rsidR="00F16D77">
        <w:rPr>
          <w:rFonts w:ascii="Century Gothic" w:eastAsia="Times New Roman" w:hAnsi="Century Gothic" w:cs="Times New Roman"/>
          <w:b/>
          <w:color w:val="595959" w:themeColor="text1" w:themeTint="A6"/>
          <w:sz w:val="44"/>
          <w:szCs w:val="44"/>
        </w:rPr>
        <w:br/>
      </w:r>
      <w:r w:rsidR="001E5DAD" w:rsidRPr="00F16D77">
        <w:rPr>
          <w:rFonts w:ascii="Century Gothic" w:eastAsia="Times New Roman" w:hAnsi="Century Gothic" w:cs="Times New Roman"/>
          <w:b/>
          <w:color w:val="595959" w:themeColor="text1" w:themeTint="A6"/>
          <w:sz w:val="44"/>
          <w:szCs w:val="44"/>
        </w:rPr>
        <w:t xml:space="preserve">Brainstorming Template </w:t>
      </w:r>
      <w:r w:rsidR="00F16D77">
        <w:rPr>
          <w:rFonts w:ascii="Century Gothic" w:eastAsia="Times New Roman" w:hAnsi="Century Gothic" w:cs="Times New Roman"/>
          <w:b/>
          <w:color w:val="595959" w:themeColor="text1" w:themeTint="A6"/>
          <w:sz w:val="44"/>
          <w:szCs w:val="44"/>
        </w:rPr>
        <w:br/>
      </w:r>
      <w:r w:rsidR="001E5DAD" w:rsidRPr="00F16D77">
        <w:rPr>
          <w:rFonts w:ascii="Century Gothic" w:eastAsia="Times New Roman" w:hAnsi="Century Gothic" w:cs="Times New Roman"/>
          <w:b/>
          <w:color w:val="595959" w:themeColor="text1" w:themeTint="A6"/>
          <w:sz w:val="44"/>
          <w:szCs w:val="44"/>
        </w:rPr>
        <w:t>for Business Process Transformation</w:t>
      </w:r>
    </w:p>
    <w:p w14:paraId="1944DE94" w14:textId="1BDBA142" w:rsidR="00F16D77" w:rsidRDefault="00104D65">
      <w:pP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drawing>
          <wp:anchor distT="0" distB="0" distL="114300" distR="114300" simplePos="0" relativeHeight="251658752" behindDoc="0" locked="0" layoutInCell="1" allowOverlap="1" wp14:anchorId="53326947" wp14:editId="6AD88528">
            <wp:simplePos x="0" y="0"/>
            <wp:positionH relativeFrom="column">
              <wp:posOffset>1438275</wp:posOffset>
            </wp:positionH>
            <wp:positionV relativeFrom="paragraph">
              <wp:posOffset>199390</wp:posOffset>
            </wp:positionV>
            <wp:extent cx="3905250" cy="3905250"/>
            <wp:effectExtent l="0" t="0" r="0" b="0"/>
            <wp:wrapNone/>
            <wp:docPr id="558296602" name="Graphic 1" descr="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6602" name="Graphic 558296602" descr="A lightbulb"/>
                    <pic:cNvPicPr/>
                  </pic:nvPicPr>
                  <pic:blipFill>
                    <a:blip r:embed="rId6">
                      <a:extLst>
                        <a:ext uri="{96DAC541-7B7A-43D3-8B79-37D633B846F1}">
                          <asvg:svgBlip xmlns:asvg="http://schemas.microsoft.com/office/drawing/2016/SVG/main" r:embed="rId7"/>
                        </a:ext>
                      </a:extLst>
                    </a:blip>
                    <a:stretch>
                      <a:fillRect/>
                    </a:stretch>
                  </pic:blipFill>
                  <pic:spPr>
                    <a:xfrm>
                      <a:off x="0" y="0"/>
                      <a:ext cx="3905250" cy="3905250"/>
                    </a:xfrm>
                    <a:prstGeom prst="rect">
                      <a:avLst/>
                    </a:prstGeom>
                  </pic:spPr>
                </pic:pic>
              </a:graphicData>
            </a:graphic>
            <wp14:sizeRelH relativeFrom="margin">
              <wp14:pctWidth>0</wp14:pctWidth>
            </wp14:sizeRelH>
            <wp14:sizeRelV relativeFrom="margin">
              <wp14:pctHeight>0</wp14:pctHeight>
            </wp14:sizeRelV>
          </wp:anchor>
        </w:drawing>
      </w:r>
    </w:p>
    <w:p w14:paraId="74FEAD8A" w14:textId="453BA2A6" w:rsidR="00104D65" w:rsidRDefault="00104D65">
      <w:pPr>
        <w:rPr>
          <w:rFonts w:ascii="Century Gothic" w:eastAsia="Times New Roman" w:hAnsi="Century Gothic" w:cs="Times New Roman"/>
          <w:iCs/>
          <w:sz w:val="28"/>
          <w:szCs w:val="28"/>
        </w:rPr>
      </w:pPr>
    </w:p>
    <w:p w14:paraId="6A8563D0" w14:textId="65576768" w:rsidR="00104D65" w:rsidRDefault="00104D65">
      <w:pPr>
        <w:rPr>
          <w:rFonts w:ascii="Century Gothic" w:eastAsia="Times New Roman" w:hAnsi="Century Gothic" w:cs="Times New Roman"/>
          <w:iCs/>
          <w:sz w:val="28"/>
          <w:szCs w:val="28"/>
        </w:rPr>
      </w:pPr>
    </w:p>
    <w:p w14:paraId="7F58CE2D" w14:textId="77777777" w:rsidR="00104D65" w:rsidRDefault="00104D65">
      <w:pPr>
        <w:rPr>
          <w:rFonts w:ascii="Century Gothic" w:eastAsia="Times New Roman" w:hAnsi="Century Gothic" w:cs="Times New Roman"/>
          <w:iCs/>
          <w:sz w:val="28"/>
          <w:szCs w:val="28"/>
        </w:rPr>
      </w:pPr>
    </w:p>
    <w:p w14:paraId="20208213" w14:textId="77777777" w:rsidR="00104D65" w:rsidRDefault="00104D65">
      <w:pPr>
        <w:rPr>
          <w:rFonts w:ascii="Century Gothic" w:eastAsia="Times New Roman" w:hAnsi="Century Gothic" w:cs="Times New Roman"/>
          <w:iCs/>
          <w:sz w:val="28"/>
          <w:szCs w:val="28"/>
        </w:rPr>
      </w:pPr>
    </w:p>
    <w:p w14:paraId="7A05BAFF" w14:textId="77777777" w:rsidR="00104D65" w:rsidRDefault="00104D65">
      <w:pPr>
        <w:rPr>
          <w:rFonts w:ascii="Century Gothic" w:eastAsia="Times New Roman" w:hAnsi="Century Gothic" w:cs="Times New Roman"/>
          <w:iCs/>
          <w:sz w:val="28"/>
          <w:szCs w:val="28"/>
        </w:rPr>
      </w:pPr>
    </w:p>
    <w:p w14:paraId="64C51B7A" w14:textId="77777777" w:rsidR="00104D65" w:rsidRDefault="00104D65">
      <w:pPr>
        <w:rPr>
          <w:rFonts w:ascii="Century Gothic" w:eastAsia="Times New Roman" w:hAnsi="Century Gothic" w:cs="Times New Roman"/>
          <w:iCs/>
          <w:sz w:val="28"/>
          <w:szCs w:val="28"/>
        </w:rPr>
      </w:pPr>
    </w:p>
    <w:p w14:paraId="5D61A097" w14:textId="77777777" w:rsidR="00104D65" w:rsidRDefault="00104D65">
      <w:pPr>
        <w:rPr>
          <w:rFonts w:ascii="Century Gothic" w:eastAsia="Times New Roman" w:hAnsi="Century Gothic" w:cs="Times New Roman"/>
          <w:iCs/>
          <w:sz w:val="28"/>
          <w:szCs w:val="28"/>
        </w:rPr>
      </w:pPr>
    </w:p>
    <w:p w14:paraId="02EA0DF0" w14:textId="77777777" w:rsidR="00104D65" w:rsidRDefault="00104D65">
      <w:pPr>
        <w:rPr>
          <w:rFonts w:ascii="Century Gothic" w:eastAsia="Times New Roman" w:hAnsi="Century Gothic" w:cs="Times New Roman"/>
          <w:iCs/>
          <w:sz w:val="28"/>
          <w:szCs w:val="28"/>
        </w:rPr>
      </w:pPr>
    </w:p>
    <w:p w14:paraId="7FCEA703" w14:textId="77777777" w:rsidR="00104D65" w:rsidRDefault="00104D65">
      <w:pPr>
        <w:rPr>
          <w:rFonts w:ascii="Century Gothic" w:eastAsia="Times New Roman" w:hAnsi="Century Gothic" w:cs="Times New Roman"/>
          <w:iCs/>
          <w:sz w:val="28"/>
          <w:szCs w:val="28"/>
        </w:rPr>
      </w:pPr>
    </w:p>
    <w:p w14:paraId="7087E134" w14:textId="77777777" w:rsidR="00104D65" w:rsidRDefault="00104D65">
      <w:pPr>
        <w:rPr>
          <w:rFonts w:ascii="Century Gothic" w:eastAsia="Times New Roman" w:hAnsi="Century Gothic" w:cs="Times New Roman"/>
          <w:iCs/>
          <w:sz w:val="28"/>
          <w:szCs w:val="28"/>
        </w:rPr>
      </w:pPr>
    </w:p>
    <w:p w14:paraId="0DE9A7F5" w14:textId="77777777" w:rsidR="00104D65" w:rsidRDefault="00104D65">
      <w:pPr>
        <w:rPr>
          <w:rFonts w:ascii="Century Gothic" w:eastAsia="Times New Roman" w:hAnsi="Century Gothic" w:cs="Times New Roman"/>
          <w:iCs/>
          <w:sz w:val="28"/>
          <w:szCs w:val="28"/>
        </w:rPr>
      </w:pPr>
    </w:p>
    <w:p w14:paraId="55ED141B" w14:textId="77777777" w:rsidR="00104D65" w:rsidRDefault="00104D65">
      <w:pPr>
        <w:rPr>
          <w:rFonts w:ascii="Century Gothic" w:eastAsia="Times New Roman" w:hAnsi="Century Gothic" w:cs="Times New Roman"/>
          <w:iCs/>
          <w:sz w:val="28"/>
          <w:szCs w:val="28"/>
        </w:rPr>
      </w:pPr>
    </w:p>
    <w:p w14:paraId="606E519A" w14:textId="77777777" w:rsidR="00104D65" w:rsidRDefault="00104D65">
      <w:pPr>
        <w:rPr>
          <w:rFonts w:ascii="Century Gothic" w:eastAsia="Times New Roman" w:hAnsi="Century Gothic" w:cs="Times New Roman"/>
          <w:iCs/>
          <w:sz w:val="28"/>
          <w:szCs w:val="28"/>
        </w:rPr>
      </w:pPr>
    </w:p>
    <w:p w14:paraId="637D5D71" w14:textId="77777777" w:rsidR="00104D65" w:rsidRDefault="00104D65">
      <w:pPr>
        <w:rPr>
          <w:rFonts w:ascii="Century Gothic" w:eastAsia="Times New Roman" w:hAnsi="Century Gothic" w:cs="Times New Roman"/>
          <w:iCs/>
          <w:sz w:val="28"/>
          <w:szCs w:val="28"/>
        </w:rPr>
      </w:pPr>
    </w:p>
    <w:p w14:paraId="73C40714" w14:textId="77777777" w:rsidR="00104D65" w:rsidRDefault="00104D65">
      <w:pPr>
        <w:rPr>
          <w:rFonts w:ascii="Century Gothic" w:eastAsia="Times New Roman" w:hAnsi="Century Gothic" w:cs="Times New Roman"/>
          <w:iCs/>
          <w:sz w:val="28"/>
          <w:szCs w:val="28"/>
        </w:rPr>
      </w:pPr>
    </w:p>
    <w:p w14:paraId="27304B84" w14:textId="77777777" w:rsidR="00104D65" w:rsidRDefault="00104D65">
      <w:pPr>
        <w:rPr>
          <w:rFonts w:ascii="Century Gothic" w:eastAsia="Times New Roman" w:hAnsi="Century Gothic" w:cs="Times New Roman"/>
          <w:iCs/>
          <w:sz w:val="28"/>
          <w:szCs w:val="28"/>
        </w:rPr>
      </w:pPr>
    </w:p>
    <w:p w14:paraId="2E7AC5D3" w14:textId="77777777" w:rsidR="00104D65" w:rsidRDefault="00104D65">
      <w:pPr>
        <w:rPr>
          <w:rFonts w:ascii="Century Gothic" w:eastAsia="Times New Roman" w:hAnsi="Century Gothic" w:cs="Times New Roman"/>
          <w:iCs/>
          <w:sz w:val="28"/>
          <w:szCs w:val="28"/>
        </w:rPr>
      </w:pPr>
    </w:p>
    <w:p w14:paraId="6F2D6B80" w14:textId="77777777" w:rsidR="00104D65" w:rsidRDefault="00104D65">
      <w:pPr>
        <w:rPr>
          <w:rFonts w:ascii="Century Gothic" w:eastAsia="Times New Roman" w:hAnsi="Century Gothic" w:cs="Times New Roman"/>
          <w:iCs/>
          <w:sz w:val="28"/>
          <w:szCs w:val="28"/>
        </w:rPr>
      </w:pPr>
    </w:p>
    <w:p w14:paraId="5260B4D0" w14:textId="3EC0B5C7" w:rsidR="00045B0B" w:rsidRPr="00104D65" w:rsidRDefault="001E5DAD">
      <w:pPr>
        <w:rPr>
          <w:rFonts w:ascii="Century Gothic" w:eastAsia="Times New Roman" w:hAnsi="Century Gothic" w:cs="Times New Roman"/>
          <w:iCs/>
          <w:sz w:val="44"/>
          <w:szCs w:val="44"/>
        </w:rPr>
      </w:pPr>
      <w:r w:rsidRPr="00104D65">
        <w:rPr>
          <w:rFonts w:ascii="Century Gothic" w:eastAsia="Times New Roman" w:hAnsi="Century Gothic" w:cs="Times New Roman"/>
          <w:iCs/>
          <w:sz w:val="44"/>
          <w:szCs w:val="44"/>
        </w:rPr>
        <w:t xml:space="preserve">This template is </w:t>
      </w:r>
      <w:r w:rsidR="007D2DC4">
        <w:rPr>
          <w:rFonts w:ascii="Century Gothic" w:eastAsia="Times New Roman" w:hAnsi="Century Gothic" w:cs="Times New Roman"/>
          <w:iCs/>
          <w:sz w:val="44"/>
          <w:szCs w:val="44"/>
        </w:rPr>
        <w:t xml:space="preserve">designed </w:t>
      </w:r>
      <w:r w:rsidRPr="00104D65">
        <w:rPr>
          <w:rFonts w:ascii="Century Gothic" w:eastAsia="Times New Roman" w:hAnsi="Century Gothic" w:cs="Times New Roman"/>
          <w:iCs/>
          <w:sz w:val="44"/>
          <w:szCs w:val="44"/>
        </w:rPr>
        <w:t>to help you brainstorm the requirements and challenges of different aspects of your process transformation. Once you have completed the brainstorming, each element can grow into its own, more detailed plan.</w:t>
      </w:r>
    </w:p>
    <w:p w14:paraId="5260B4D1" w14:textId="77777777" w:rsidR="00045B0B" w:rsidRDefault="00045B0B">
      <w:pPr>
        <w:rPr>
          <w:rFonts w:ascii="Times New Roman" w:eastAsia="Times New Roman" w:hAnsi="Times New Roman" w:cs="Times New Roman"/>
        </w:rPr>
      </w:pPr>
    </w:p>
    <w:p w14:paraId="5064B504" w14:textId="77777777" w:rsidR="00104D65" w:rsidRDefault="00104D65">
      <w:pPr>
        <w:rPr>
          <w:rFonts w:ascii="Times New Roman" w:eastAsia="Times New Roman" w:hAnsi="Times New Roman" w:cs="Times New Roman"/>
          <w:b/>
        </w:rPr>
      </w:pPr>
      <w:r>
        <w:rPr>
          <w:rFonts w:ascii="Times New Roman" w:eastAsia="Times New Roman" w:hAnsi="Times New Roman" w:cs="Times New Roman"/>
          <w:b/>
        </w:rPr>
        <w:br w:type="page"/>
      </w:r>
    </w:p>
    <w:p w14:paraId="515154C7" w14:textId="77777777" w:rsidR="00104D65"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lastRenderedPageBreak/>
        <w:t>Gap Analysis</w:t>
      </w:r>
    </w:p>
    <w:p w14:paraId="5260B4D2" w14:textId="1B78D87E"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Describe the current state of your organization’s processes or systems</w:t>
      </w:r>
      <w:r w:rsidR="00C45D74">
        <w:rPr>
          <w:rFonts w:ascii="Century Gothic" w:eastAsia="Times New Roman" w:hAnsi="Century Gothic" w:cs="Times New Roman"/>
          <w:color w:val="7F7F7F" w:themeColor="text1" w:themeTint="80"/>
        </w:rPr>
        <w:t>. D</w:t>
      </w:r>
      <w:r w:rsidRPr="00C45D74">
        <w:rPr>
          <w:rFonts w:ascii="Century Gothic" w:eastAsia="Times New Roman" w:hAnsi="Century Gothic" w:cs="Times New Roman"/>
          <w:color w:val="7F7F7F" w:themeColor="text1" w:themeTint="80"/>
        </w:rPr>
        <w:t>escribe the ideal future state after change is implemented. Where are the gaps?</w:t>
      </w:r>
    </w:p>
    <w:tbl>
      <w:tblPr>
        <w:tblStyle w:val="a"/>
        <w:tblW w:w="105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8E5"/>
        <w:tblLayout w:type="fixed"/>
        <w:tblLook w:val="0600" w:firstRow="0" w:lastRow="0" w:firstColumn="0" w:lastColumn="0" w:noHBand="1" w:noVBand="1"/>
      </w:tblPr>
      <w:tblGrid>
        <w:gridCol w:w="10520"/>
      </w:tblGrid>
      <w:tr w:rsidR="00045B0B" w:rsidRPr="006D3958" w14:paraId="5260B4D9" w14:textId="77777777" w:rsidTr="006D3958">
        <w:trPr>
          <w:trHeight w:val="1338"/>
        </w:trPr>
        <w:tc>
          <w:tcPr>
            <w:tcW w:w="10520" w:type="dxa"/>
            <w:shd w:val="clear" w:color="auto" w:fill="FFF8E5"/>
            <w:tcMar>
              <w:top w:w="100" w:type="dxa"/>
              <w:left w:w="100" w:type="dxa"/>
              <w:bottom w:w="100" w:type="dxa"/>
              <w:right w:w="100" w:type="dxa"/>
            </w:tcMar>
            <w:vAlign w:val="center"/>
          </w:tcPr>
          <w:p w14:paraId="5260B4D8" w14:textId="77777777" w:rsidR="00045B0B" w:rsidRPr="006D3958" w:rsidRDefault="00045B0B">
            <w:pPr>
              <w:spacing w:line="240" w:lineRule="auto"/>
              <w:rPr>
                <w:rFonts w:ascii="Century Gothic" w:eastAsia="Times New Roman" w:hAnsi="Century Gothic" w:cs="Times New Roman"/>
              </w:rPr>
            </w:pPr>
          </w:p>
        </w:tc>
      </w:tr>
    </w:tbl>
    <w:p w14:paraId="5260B4DA" w14:textId="77777777" w:rsidR="00045B0B" w:rsidRDefault="00045B0B">
      <w:pPr>
        <w:rPr>
          <w:rFonts w:ascii="Times New Roman" w:eastAsia="Times New Roman" w:hAnsi="Times New Roman" w:cs="Times New Roman"/>
          <w:b/>
        </w:rPr>
      </w:pPr>
    </w:p>
    <w:p w14:paraId="071E3BFE"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Scope and Objectives Definition</w:t>
      </w:r>
    </w:p>
    <w:p w14:paraId="5260B4DB" w14:textId="161D8FB1"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Describe the purpose and scope of your transformation journey. List the objectives that you aim to achieve with your business process transformation.</w:t>
      </w:r>
    </w:p>
    <w:tbl>
      <w:tblPr>
        <w:tblStyle w:val="a0"/>
        <w:tblW w:w="105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2CC" w:themeFill="accent4" w:themeFillTint="33"/>
        <w:tblLayout w:type="fixed"/>
        <w:tblLook w:val="0600" w:firstRow="0" w:lastRow="0" w:firstColumn="0" w:lastColumn="0" w:noHBand="1" w:noVBand="1"/>
      </w:tblPr>
      <w:tblGrid>
        <w:gridCol w:w="10520"/>
      </w:tblGrid>
      <w:tr w:rsidR="00045B0B" w14:paraId="5260B4E2" w14:textId="77777777" w:rsidTr="006D3958">
        <w:trPr>
          <w:trHeight w:val="1753"/>
        </w:trPr>
        <w:tc>
          <w:tcPr>
            <w:tcW w:w="10520" w:type="dxa"/>
            <w:shd w:val="clear" w:color="auto" w:fill="FFF8E5"/>
            <w:tcMar>
              <w:top w:w="100" w:type="dxa"/>
              <w:left w:w="100" w:type="dxa"/>
              <w:bottom w:w="100" w:type="dxa"/>
              <w:right w:w="100" w:type="dxa"/>
            </w:tcMar>
            <w:vAlign w:val="center"/>
          </w:tcPr>
          <w:p w14:paraId="5260B4E1" w14:textId="77777777" w:rsidR="00045B0B" w:rsidRPr="006D3958" w:rsidRDefault="00045B0B">
            <w:pPr>
              <w:spacing w:line="240" w:lineRule="auto"/>
              <w:rPr>
                <w:rFonts w:ascii="Century Gothic" w:eastAsia="Times New Roman" w:hAnsi="Century Gothic" w:cs="Times New Roman"/>
              </w:rPr>
            </w:pPr>
          </w:p>
        </w:tc>
      </w:tr>
    </w:tbl>
    <w:p w14:paraId="5260B4E3" w14:textId="77777777" w:rsidR="00045B0B" w:rsidRDefault="00045B0B">
      <w:pPr>
        <w:rPr>
          <w:rFonts w:ascii="Times New Roman" w:eastAsia="Times New Roman" w:hAnsi="Times New Roman" w:cs="Times New Roman"/>
          <w:b/>
        </w:rPr>
      </w:pPr>
    </w:p>
    <w:p w14:paraId="4144E113"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Stakeholder Management</w:t>
      </w:r>
    </w:p>
    <w:p w14:paraId="5260B4E4" w14:textId="7C897B1C"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List all the stakeholders affected by this change. How will they be impacted throughout the transformation process? How can each stakeholder group be engaged to ensure full buy-in and effective collaboration?</w:t>
      </w:r>
    </w:p>
    <w:tbl>
      <w:tblPr>
        <w:tblStyle w:val="a1"/>
        <w:tblW w:w="105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2CC" w:themeFill="accent4" w:themeFillTint="33"/>
        <w:tblLayout w:type="fixed"/>
        <w:tblLook w:val="0600" w:firstRow="0" w:lastRow="0" w:firstColumn="0" w:lastColumn="0" w:noHBand="1" w:noVBand="1"/>
      </w:tblPr>
      <w:tblGrid>
        <w:gridCol w:w="10520"/>
      </w:tblGrid>
      <w:tr w:rsidR="00045B0B" w14:paraId="5260B4EB" w14:textId="77777777" w:rsidTr="006D3958">
        <w:trPr>
          <w:trHeight w:val="1528"/>
        </w:trPr>
        <w:tc>
          <w:tcPr>
            <w:tcW w:w="10520" w:type="dxa"/>
            <w:shd w:val="clear" w:color="auto" w:fill="FFF8E5"/>
            <w:tcMar>
              <w:top w:w="100" w:type="dxa"/>
              <w:left w:w="100" w:type="dxa"/>
              <w:bottom w:w="100" w:type="dxa"/>
              <w:right w:w="100" w:type="dxa"/>
            </w:tcMar>
            <w:vAlign w:val="center"/>
          </w:tcPr>
          <w:p w14:paraId="5260B4EA" w14:textId="77777777" w:rsidR="00045B0B" w:rsidRPr="006D3958" w:rsidRDefault="00045B0B">
            <w:pPr>
              <w:spacing w:line="240" w:lineRule="auto"/>
              <w:rPr>
                <w:rFonts w:ascii="Century Gothic" w:eastAsia="Times New Roman" w:hAnsi="Century Gothic" w:cs="Times New Roman"/>
              </w:rPr>
            </w:pPr>
          </w:p>
        </w:tc>
      </w:tr>
    </w:tbl>
    <w:p w14:paraId="5260B4EC" w14:textId="77777777" w:rsidR="00045B0B" w:rsidRDefault="00045B0B">
      <w:pPr>
        <w:rPr>
          <w:rFonts w:ascii="Times New Roman" w:eastAsia="Times New Roman" w:hAnsi="Times New Roman" w:cs="Times New Roman"/>
          <w:b/>
        </w:rPr>
      </w:pPr>
    </w:p>
    <w:p w14:paraId="7E103554"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Resistance Management</w:t>
      </w:r>
    </w:p>
    <w:p w14:paraId="5260B4ED" w14:textId="68DCEA2A"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What are some potential sources of resistance to change, and how can they be overcome?</w:t>
      </w:r>
    </w:p>
    <w:tbl>
      <w:tblPr>
        <w:tblStyle w:val="a2"/>
        <w:tblW w:w="105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2CC" w:themeFill="accent4" w:themeFillTint="33"/>
        <w:tblLayout w:type="fixed"/>
        <w:tblLook w:val="0600" w:firstRow="0" w:lastRow="0" w:firstColumn="0" w:lastColumn="0" w:noHBand="1" w:noVBand="1"/>
      </w:tblPr>
      <w:tblGrid>
        <w:gridCol w:w="10520"/>
      </w:tblGrid>
      <w:tr w:rsidR="00045B0B" w:rsidRPr="006D3958" w14:paraId="5260B4F4" w14:textId="77777777" w:rsidTr="006D3958">
        <w:trPr>
          <w:trHeight w:val="2140"/>
        </w:trPr>
        <w:tc>
          <w:tcPr>
            <w:tcW w:w="10520" w:type="dxa"/>
            <w:shd w:val="clear" w:color="auto" w:fill="FFF8E5"/>
            <w:tcMar>
              <w:top w:w="100" w:type="dxa"/>
              <w:left w:w="100" w:type="dxa"/>
              <w:bottom w:w="100" w:type="dxa"/>
              <w:right w:w="100" w:type="dxa"/>
            </w:tcMar>
            <w:vAlign w:val="center"/>
          </w:tcPr>
          <w:p w14:paraId="5260B4F3" w14:textId="77777777" w:rsidR="00045B0B" w:rsidRPr="006D3958" w:rsidRDefault="00045B0B">
            <w:pPr>
              <w:spacing w:line="240" w:lineRule="auto"/>
              <w:rPr>
                <w:rFonts w:ascii="Century Gothic" w:eastAsia="Times New Roman" w:hAnsi="Century Gothic" w:cs="Times New Roman"/>
              </w:rPr>
            </w:pPr>
          </w:p>
        </w:tc>
      </w:tr>
    </w:tbl>
    <w:p w14:paraId="5260B4F5" w14:textId="1C0470C0" w:rsidR="00C45D74" w:rsidRDefault="00C45D74">
      <w:pPr>
        <w:rPr>
          <w:rFonts w:ascii="Times New Roman" w:eastAsia="Times New Roman" w:hAnsi="Times New Roman" w:cs="Times New Roman"/>
          <w:b/>
        </w:rPr>
      </w:pPr>
    </w:p>
    <w:p w14:paraId="71662C25" w14:textId="77777777" w:rsidR="00C45D74" w:rsidRDefault="00C45D74">
      <w:pPr>
        <w:rPr>
          <w:rFonts w:ascii="Times New Roman" w:eastAsia="Times New Roman" w:hAnsi="Times New Roman" w:cs="Times New Roman"/>
          <w:b/>
        </w:rPr>
      </w:pPr>
      <w:r>
        <w:rPr>
          <w:rFonts w:ascii="Times New Roman" w:eastAsia="Times New Roman" w:hAnsi="Times New Roman" w:cs="Times New Roman"/>
          <w:b/>
        </w:rPr>
        <w:br w:type="page"/>
      </w:r>
    </w:p>
    <w:p w14:paraId="4D807E72"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lastRenderedPageBreak/>
        <w:t>Cultural Management</w:t>
      </w:r>
    </w:p>
    <w:p w14:paraId="5260B4F7" w14:textId="5F7365C0"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Brainstorm your change management approach for the transformation process. Who will be the best change agents to oversee the process</w:t>
      </w:r>
      <w:r w:rsidR="007D2DC4">
        <w:rPr>
          <w:rFonts w:ascii="Century Gothic" w:eastAsia="Times New Roman" w:hAnsi="Century Gothic" w:cs="Times New Roman"/>
          <w:color w:val="7F7F7F" w:themeColor="text1" w:themeTint="80"/>
        </w:rPr>
        <w:t>,</w:t>
      </w:r>
      <w:r w:rsidRPr="00C45D74">
        <w:rPr>
          <w:rFonts w:ascii="Century Gothic" w:eastAsia="Times New Roman" w:hAnsi="Century Gothic" w:cs="Times New Roman"/>
          <w:color w:val="7F7F7F" w:themeColor="text1" w:themeTint="80"/>
        </w:rPr>
        <w:t xml:space="preserve"> and what will</w:t>
      </w:r>
      <w:r w:rsidR="007D2DC4">
        <w:rPr>
          <w:rFonts w:ascii="Century Gothic" w:eastAsia="Times New Roman" w:hAnsi="Century Gothic" w:cs="Times New Roman"/>
          <w:color w:val="7F7F7F" w:themeColor="text1" w:themeTint="80"/>
        </w:rPr>
        <w:t xml:space="preserve"> </w:t>
      </w:r>
      <w:r w:rsidRPr="00C45D74">
        <w:rPr>
          <w:rFonts w:ascii="Century Gothic" w:eastAsia="Times New Roman" w:hAnsi="Century Gothic" w:cs="Times New Roman"/>
          <w:color w:val="7F7F7F" w:themeColor="text1" w:themeTint="80"/>
        </w:rPr>
        <w:t>their responsibilities</w:t>
      </w:r>
      <w:r w:rsidR="007D2DC4">
        <w:rPr>
          <w:rFonts w:ascii="Century Gothic" w:eastAsia="Times New Roman" w:hAnsi="Century Gothic" w:cs="Times New Roman"/>
          <w:color w:val="7F7F7F" w:themeColor="text1" w:themeTint="80"/>
        </w:rPr>
        <w:t xml:space="preserve"> be</w:t>
      </w:r>
      <w:r w:rsidRPr="00C45D74">
        <w:rPr>
          <w:rFonts w:ascii="Century Gothic" w:eastAsia="Times New Roman" w:hAnsi="Century Gothic" w:cs="Times New Roman"/>
          <w:color w:val="7F7F7F" w:themeColor="text1" w:themeTint="80"/>
        </w:rPr>
        <w:t>?</w:t>
      </w:r>
    </w:p>
    <w:tbl>
      <w:tblPr>
        <w:tblStyle w:val="a3"/>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00"/>
      </w:tblGrid>
      <w:tr w:rsidR="00045B0B" w14:paraId="5260B4FE" w14:textId="77777777" w:rsidTr="006D3958">
        <w:tc>
          <w:tcPr>
            <w:tcW w:w="10700" w:type="dxa"/>
            <w:shd w:val="clear" w:color="auto" w:fill="FFF8E5"/>
            <w:tcMar>
              <w:top w:w="100" w:type="dxa"/>
              <w:left w:w="100" w:type="dxa"/>
              <w:bottom w:w="100" w:type="dxa"/>
              <w:right w:w="100" w:type="dxa"/>
            </w:tcMar>
            <w:vAlign w:val="center"/>
          </w:tcPr>
          <w:p w14:paraId="5260B4F8" w14:textId="77777777" w:rsidR="00045B0B" w:rsidRPr="006D3958" w:rsidRDefault="00045B0B">
            <w:pPr>
              <w:spacing w:line="240" w:lineRule="auto"/>
              <w:rPr>
                <w:rFonts w:ascii="Century Gothic" w:eastAsia="Times New Roman" w:hAnsi="Century Gothic" w:cs="Times New Roman"/>
              </w:rPr>
            </w:pPr>
          </w:p>
          <w:p w14:paraId="5260B4F9" w14:textId="77777777" w:rsidR="00045B0B" w:rsidRPr="006D3958" w:rsidRDefault="00045B0B">
            <w:pPr>
              <w:spacing w:line="240" w:lineRule="auto"/>
              <w:rPr>
                <w:rFonts w:ascii="Century Gothic" w:eastAsia="Times New Roman" w:hAnsi="Century Gothic" w:cs="Times New Roman"/>
              </w:rPr>
            </w:pPr>
          </w:p>
          <w:p w14:paraId="5260B4FA" w14:textId="77777777" w:rsidR="00045B0B" w:rsidRPr="006D3958" w:rsidRDefault="00045B0B">
            <w:pPr>
              <w:spacing w:line="240" w:lineRule="auto"/>
              <w:rPr>
                <w:rFonts w:ascii="Century Gothic" w:eastAsia="Times New Roman" w:hAnsi="Century Gothic" w:cs="Times New Roman"/>
              </w:rPr>
            </w:pPr>
          </w:p>
          <w:p w14:paraId="5260B4FB" w14:textId="77777777" w:rsidR="00045B0B" w:rsidRPr="006D3958" w:rsidRDefault="00045B0B">
            <w:pPr>
              <w:spacing w:line="240" w:lineRule="auto"/>
              <w:rPr>
                <w:rFonts w:ascii="Century Gothic" w:eastAsia="Times New Roman" w:hAnsi="Century Gothic" w:cs="Times New Roman"/>
              </w:rPr>
            </w:pPr>
          </w:p>
          <w:p w14:paraId="5260B4FC" w14:textId="77777777" w:rsidR="00045B0B" w:rsidRPr="006D3958" w:rsidRDefault="00045B0B">
            <w:pPr>
              <w:spacing w:line="240" w:lineRule="auto"/>
              <w:rPr>
                <w:rFonts w:ascii="Century Gothic" w:eastAsia="Times New Roman" w:hAnsi="Century Gothic" w:cs="Times New Roman"/>
              </w:rPr>
            </w:pPr>
          </w:p>
          <w:p w14:paraId="5260B4FD" w14:textId="77777777" w:rsidR="00045B0B" w:rsidRPr="006D3958" w:rsidRDefault="00045B0B">
            <w:pPr>
              <w:spacing w:line="240" w:lineRule="auto"/>
              <w:rPr>
                <w:rFonts w:ascii="Century Gothic" w:eastAsia="Times New Roman" w:hAnsi="Century Gothic" w:cs="Times New Roman"/>
              </w:rPr>
            </w:pPr>
          </w:p>
        </w:tc>
      </w:tr>
    </w:tbl>
    <w:p w14:paraId="5260B4FF" w14:textId="77777777" w:rsidR="00045B0B" w:rsidRDefault="00045B0B">
      <w:pPr>
        <w:rPr>
          <w:rFonts w:ascii="Times New Roman" w:eastAsia="Times New Roman" w:hAnsi="Times New Roman" w:cs="Times New Roman"/>
          <w:b/>
        </w:rPr>
      </w:pPr>
    </w:p>
    <w:p w14:paraId="77C3F189"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Training</w:t>
      </w:r>
    </w:p>
    <w:p w14:paraId="5260B500" w14:textId="0917F94F"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What training will be required within the organization to effectively implement process transformation?</w:t>
      </w:r>
    </w:p>
    <w:tbl>
      <w:tblPr>
        <w:tblStyle w:val="a4"/>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00"/>
      </w:tblGrid>
      <w:tr w:rsidR="00045B0B" w14:paraId="5260B507" w14:textId="77777777" w:rsidTr="006D3958">
        <w:trPr>
          <w:trHeight w:val="1465"/>
        </w:trPr>
        <w:tc>
          <w:tcPr>
            <w:tcW w:w="10700" w:type="dxa"/>
            <w:shd w:val="clear" w:color="auto" w:fill="FFF8E5"/>
            <w:tcMar>
              <w:top w:w="100" w:type="dxa"/>
              <w:left w:w="100" w:type="dxa"/>
              <w:bottom w:w="100" w:type="dxa"/>
              <w:right w:w="100" w:type="dxa"/>
            </w:tcMar>
            <w:vAlign w:val="center"/>
          </w:tcPr>
          <w:p w14:paraId="5260B506" w14:textId="77777777" w:rsidR="00045B0B" w:rsidRPr="006D3958" w:rsidRDefault="00045B0B">
            <w:pPr>
              <w:spacing w:line="240" w:lineRule="auto"/>
              <w:rPr>
                <w:rFonts w:ascii="Century Gothic" w:eastAsia="Times New Roman" w:hAnsi="Century Gothic" w:cs="Times New Roman"/>
              </w:rPr>
            </w:pPr>
          </w:p>
        </w:tc>
      </w:tr>
    </w:tbl>
    <w:p w14:paraId="5260B508" w14:textId="77777777" w:rsidR="00045B0B" w:rsidRDefault="00045B0B">
      <w:pPr>
        <w:rPr>
          <w:rFonts w:ascii="Times New Roman" w:eastAsia="Times New Roman" w:hAnsi="Times New Roman" w:cs="Times New Roman"/>
          <w:b/>
        </w:rPr>
      </w:pPr>
    </w:p>
    <w:p w14:paraId="40C9A06E"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Resource Management</w:t>
      </w:r>
    </w:p>
    <w:p w14:paraId="5260B509" w14:textId="62325A93"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What key activities will be required to implement change? Who will own each process, and what resources are required?</w:t>
      </w:r>
    </w:p>
    <w:tbl>
      <w:tblPr>
        <w:tblStyle w:val="a5"/>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00"/>
      </w:tblGrid>
      <w:tr w:rsidR="00045B0B" w14:paraId="5260B510" w14:textId="77777777" w:rsidTr="006D3958">
        <w:trPr>
          <w:trHeight w:val="1573"/>
        </w:trPr>
        <w:tc>
          <w:tcPr>
            <w:tcW w:w="10700" w:type="dxa"/>
            <w:shd w:val="clear" w:color="auto" w:fill="FFF8E5"/>
            <w:tcMar>
              <w:top w:w="100" w:type="dxa"/>
              <w:left w:w="100" w:type="dxa"/>
              <w:bottom w:w="100" w:type="dxa"/>
              <w:right w:w="100" w:type="dxa"/>
            </w:tcMar>
            <w:vAlign w:val="center"/>
          </w:tcPr>
          <w:p w14:paraId="5260B50F" w14:textId="77777777" w:rsidR="00045B0B" w:rsidRPr="006D3958" w:rsidRDefault="00045B0B">
            <w:pPr>
              <w:spacing w:line="240" w:lineRule="auto"/>
              <w:rPr>
                <w:rFonts w:ascii="Century Gothic" w:eastAsia="Times New Roman" w:hAnsi="Century Gothic" w:cs="Times New Roman"/>
              </w:rPr>
            </w:pPr>
          </w:p>
        </w:tc>
      </w:tr>
    </w:tbl>
    <w:p w14:paraId="5260B511" w14:textId="77777777" w:rsidR="00045B0B" w:rsidRDefault="00045B0B">
      <w:pPr>
        <w:rPr>
          <w:rFonts w:ascii="Times New Roman" w:eastAsia="Times New Roman" w:hAnsi="Times New Roman" w:cs="Times New Roman"/>
          <w:b/>
        </w:rPr>
      </w:pPr>
    </w:p>
    <w:p w14:paraId="04778743"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Communication Plan</w:t>
      </w:r>
    </w:p>
    <w:p w14:paraId="5260B512" w14:textId="7E14011A"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 xml:space="preserve">Draw up a communication plan for use throughout the process. What </w:t>
      </w:r>
      <w:r w:rsidR="007D2DC4">
        <w:rPr>
          <w:rFonts w:ascii="Century Gothic" w:eastAsia="Times New Roman" w:hAnsi="Century Gothic" w:cs="Times New Roman"/>
          <w:color w:val="7F7F7F" w:themeColor="text1" w:themeTint="80"/>
        </w:rPr>
        <w:t>are</w:t>
      </w:r>
      <w:r w:rsidRPr="00C45D74">
        <w:rPr>
          <w:rFonts w:ascii="Century Gothic" w:eastAsia="Times New Roman" w:hAnsi="Century Gothic" w:cs="Times New Roman"/>
          <w:color w:val="7F7F7F" w:themeColor="text1" w:themeTint="80"/>
        </w:rPr>
        <w:t xml:space="preserve"> the key messages </w:t>
      </w:r>
      <w:r w:rsidR="007D2DC4">
        <w:rPr>
          <w:rFonts w:ascii="Century Gothic" w:eastAsia="Times New Roman" w:hAnsi="Century Gothic" w:cs="Times New Roman"/>
          <w:color w:val="7F7F7F" w:themeColor="text1" w:themeTint="80"/>
        </w:rPr>
        <w:t xml:space="preserve">to </w:t>
      </w:r>
      <w:r w:rsidRPr="00C45D74">
        <w:rPr>
          <w:rFonts w:ascii="Century Gothic" w:eastAsia="Times New Roman" w:hAnsi="Century Gothic" w:cs="Times New Roman"/>
          <w:color w:val="7F7F7F" w:themeColor="text1" w:themeTint="80"/>
        </w:rPr>
        <w:t>communicate? What channels will be used, and on what timeline?</w:t>
      </w:r>
    </w:p>
    <w:tbl>
      <w:tblPr>
        <w:tblStyle w:val="a6"/>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00"/>
      </w:tblGrid>
      <w:tr w:rsidR="00045B0B" w14:paraId="5260B519" w14:textId="77777777" w:rsidTr="006D3958">
        <w:trPr>
          <w:trHeight w:val="1123"/>
        </w:trPr>
        <w:tc>
          <w:tcPr>
            <w:tcW w:w="10700" w:type="dxa"/>
            <w:shd w:val="clear" w:color="auto" w:fill="FFF8E5"/>
            <w:tcMar>
              <w:top w:w="100" w:type="dxa"/>
              <w:left w:w="100" w:type="dxa"/>
              <w:bottom w:w="100" w:type="dxa"/>
              <w:right w:w="100" w:type="dxa"/>
            </w:tcMar>
            <w:vAlign w:val="center"/>
          </w:tcPr>
          <w:p w14:paraId="5260B518" w14:textId="77777777" w:rsidR="00045B0B" w:rsidRPr="006D3958" w:rsidRDefault="00045B0B">
            <w:pPr>
              <w:spacing w:line="240" w:lineRule="auto"/>
              <w:rPr>
                <w:rFonts w:ascii="Century Gothic" w:eastAsia="Times New Roman" w:hAnsi="Century Gothic" w:cs="Times New Roman"/>
              </w:rPr>
            </w:pPr>
          </w:p>
        </w:tc>
      </w:tr>
    </w:tbl>
    <w:p w14:paraId="5260B51A" w14:textId="77777777" w:rsidR="00045B0B" w:rsidRDefault="00045B0B">
      <w:pPr>
        <w:rPr>
          <w:rFonts w:ascii="Times New Roman" w:eastAsia="Times New Roman" w:hAnsi="Times New Roman" w:cs="Times New Roman"/>
          <w:b/>
        </w:rPr>
      </w:pPr>
    </w:p>
    <w:p w14:paraId="337B8AB5" w14:textId="77777777" w:rsidR="00C45D74" w:rsidRPr="00C45D74" w:rsidRDefault="001E5DAD">
      <w:pPr>
        <w:rPr>
          <w:rFonts w:ascii="Century Gothic" w:eastAsia="Times New Roman" w:hAnsi="Century Gothic" w:cs="Times New Roman"/>
          <w:bCs/>
          <w:sz w:val="32"/>
          <w:szCs w:val="32"/>
        </w:rPr>
      </w:pPr>
      <w:r w:rsidRPr="00C45D74">
        <w:rPr>
          <w:rFonts w:ascii="Century Gothic" w:eastAsia="Times New Roman" w:hAnsi="Century Gothic" w:cs="Times New Roman"/>
          <w:bCs/>
          <w:sz w:val="32"/>
          <w:szCs w:val="32"/>
        </w:rPr>
        <w:t>Change Monitoring</w:t>
      </w:r>
    </w:p>
    <w:p w14:paraId="5260B51B" w14:textId="06B04609" w:rsidR="00045B0B" w:rsidRPr="00C45D74" w:rsidRDefault="001E5DAD">
      <w:pPr>
        <w:rPr>
          <w:rFonts w:ascii="Century Gothic" w:eastAsia="Times New Roman" w:hAnsi="Century Gothic" w:cs="Times New Roman"/>
          <w:color w:val="7F7F7F" w:themeColor="text1" w:themeTint="80"/>
        </w:rPr>
      </w:pPr>
      <w:r w:rsidRPr="00C45D74">
        <w:rPr>
          <w:rFonts w:ascii="Century Gothic" w:eastAsia="Times New Roman" w:hAnsi="Century Gothic" w:cs="Times New Roman"/>
          <w:color w:val="7F7F7F" w:themeColor="text1" w:themeTint="80"/>
        </w:rPr>
        <w:t>What indicators will you use to monitor the transformation?</w:t>
      </w:r>
    </w:p>
    <w:tbl>
      <w:tblPr>
        <w:tblStyle w:val="a7"/>
        <w:tblW w:w="107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00"/>
      </w:tblGrid>
      <w:tr w:rsidR="00045B0B" w:rsidRPr="006D3958" w14:paraId="5260B522" w14:textId="77777777" w:rsidTr="006D3958">
        <w:trPr>
          <w:trHeight w:val="700"/>
        </w:trPr>
        <w:tc>
          <w:tcPr>
            <w:tcW w:w="10700" w:type="dxa"/>
            <w:shd w:val="clear" w:color="auto" w:fill="FFF8E5"/>
            <w:tcMar>
              <w:top w:w="100" w:type="dxa"/>
              <w:left w:w="100" w:type="dxa"/>
              <w:bottom w:w="100" w:type="dxa"/>
              <w:right w:w="100" w:type="dxa"/>
            </w:tcMar>
            <w:vAlign w:val="center"/>
          </w:tcPr>
          <w:p w14:paraId="5260B521" w14:textId="77777777" w:rsidR="00045B0B" w:rsidRPr="006D3958" w:rsidRDefault="00045B0B">
            <w:pPr>
              <w:spacing w:line="240" w:lineRule="auto"/>
              <w:rPr>
                <w:rFonts w:ascii="Century Gothic" w:eastAsia="Times New Roman" w:hAnsi="Century Gothic" w:cs="Times New Roman"/>
              </w:rPr>
            </w:pPr>
          </w:p>
        </w:tc>
      </w:tr>
    </w:tbl>
    <w:p w14:paraId="5260B523" w14:textId="77777777" w:rsidR="00045B0B" w:rsidRDefault="00045B0B">
      <w:pPr>
        <w:rPr>
          <w:rFonts w:ascii="Times New Roman" w:eastAsia="Times New Roman" w:hAnsi="Times New Roman" w:cs="Times New Roman"/>
        </w:rPr>
      </w:pPr>
    </w:p>
    <w:p w14:paraId="016D7A1C" w14:textId="77777777" w:rsidR="006D3958" w:rsidRDefault="006D3958">
      <w:pPr>
        <w:rPr>
          <w:rFonts w:ascii="Times New Roman" w:eastAsia="Times New Roman" w:hAnsi="Times New Roman" w:cs="Times New Roman"/>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D1AB8" w14:paraId="539CDA07" w14:textId="77777777" w:rsidTr="00D44E49">
        <w:trPr>
          <w:trHeight w:val="2687"/>
        </w:trPr>
        <w:tc>
          <w:tcPr>
            <w:tcW w:w="10669" w:type="dxa"/>
          </w:tcPr>
          <w:p w14:paraId="5F18B5EC" w14:textId="77777777" w:rsidR="007D1AB8" w:rsidRPr="00692C04" w:rsidRDefault="007D1AB8" w:rsidP="00D44E4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208004A" w14:textId="77777777" w:rsidR="007D1AB8" w:rsidRDefault="007D1AB8" w:rsidP="00D44E49">
            <w:pPr>
              <w:rPr>
                <w:rFonts w:ascii="Century Gothic" w:hAnsi="Century Gothic" w:cs="Arial"/>
                <w:szCs w:val="20"/>
              </w:rPr>
            </w:pPr>
          </w:p>
          <w:p w14:paraId="180003C2" w14:textId="77777777" w:rsidR="007D1AB8" w:rsidRDefault="007D1AB8" w:rsidP="00D44E4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65335B" w14:textId="77777777" w:rsidR="007D1AB8" w:rsidRDefault="007D1AB8" w:rsidP="007D1AB8">
      <w:pPr>
        <w:rPr>
          <w:rFonts w:ascii="Century Gothic" w:hAnsi="Century Gothic"/>
          <w:sz w:val="20"/>
          <w:szCs w:val="20"/>
        </w:rPr>
      </w:pPr>
    </w:p>
    <w:p w14:paraId="6964D773" w14:textId="77777777" w:rsidR="006D3958" w:rsidRDefault="006D3958">
      <w:pPr>
        <w:rPr>
          <w:rFonts w:ascii="Times New Roman" w:eastAsia="Times New Roman" w:hAnsi="Times New Roman" w:cs="Times New Roman"/>
        </w:rPr>
      </w:pPr>
    </w:p>
    <w:sectPr w:rsidR="006D3958" w:rsidSect="00F16D7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0B"/>
    <w:rsid w:val="00045B0B"/>
    <w:rsid w:val="000E7D82"/>
    <w:rsid w:val="00104D65"/>
    <w:rsid w:val="001E5DAD"/>
    <w:rsid w:val="00365FE7"/>
    <w:rsid w:val="005C52C7"/>
    <w:rsid w:val="00610DE6"/>
    <w:rsid w:val="006D3958"/>
    <w:rsid w:val="00794F15"/>
    <w:rsid w:val="007D1AB8"/>
    <w:rsid w:val="007D2DC4"/>
    <w:rsid w:val="00BA67CB"/>
    <w:rsid w:val="00C45D74"/>
    <w:rsid w:val="00C47C82"/>
    <w:rsid w:val="00E74310"/>
    <w:rsid w:val="00F16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B4CF"/>
  <w15:docId w15:val="{7206EEE1-3E8E-4496-9D37-BBEF11C9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D1AB8"/>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88&amp;utm_source=template-word&amp;utm_medium=content&amp;utm_campaign=Change+Management+Brainstorming-word-12188&amp;lpa=Change+Management+Brainstorming+word+1218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Office81</cp:lastModifiedBy>
  <cp:revision>5</cp:revision>
  <dcterms:created xsi:type="dcterms:W3CDTF">2024-08-29T02:42:00Z</dcterms:created>
  <dcterms:modified xsi:type="dcterms:W3CDTF">2024-09-22T20:48:00Z</dcterms:modified>
</cp:coreProperties>
</file>