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9080" w:type="dxa"/>
        <w:tblInd w:w="-180" w:type="dxa"/>
        <w:tblLook w:val="04A0" w:firstRow="1" w:lastRow="0" w:firstColumn="1" w:lastColumn="0" w:noHBand="0" w:noVBand="1"/>
      </w:tblPr>
      <w:tblGrid>
        <w:gridCol w:w="862"/>
        <w:gridCol w:w="95"/>
        <w:gridCol w:w="327"/>
        <w:gridCol w:w="829"/>
        <w:gridCol w:w="1164"/>
        <w:gridCol w:w="1649"/>
        <w:gridCol w:w="1040"/>
        <w:gridCol w:w="2232"/>
        <w:gridCol w:w="1342"/>
        <w:gridCol w:w="2430"/>
        <w:gridCol w:w="2250"/>
        <w:gridCol w:w="1080"/>
        <w:gridCol w:w="1440"/>
        <w:gridCol w:w="1170"/>
        <w:gridCol w:w="1170"/>
      </w:tblGrid>
      <w:tr w:rsidR="00DC6CE2" w:rsidRPr="00640F86" w14:paraId="2A926884" w14:textId="77777777" w:rsidTr="00445FC2">
        <w:trPr>
          <w:trHeight w:val="801"/>
        </w:trPr>
        <w:tc>
          <w:tcPr>
            <w:tcW w:w="957" w:type="dxa"/>
            <w:gridSpan w:val="2"/>
            <w:tcBorders>
              <w:top w:val="nil"/>
              <w:left w:val="nil"/>
              <w:bottom w:val="nil"/>
              <w:right w:val="nil"/>
            </w:tcBorders>
          </w:tcPr>
          <w:p w14:paraId="1DED36EE" w14:textId="72C2A043" w:rsidR="00DC6CE2" w:rsidRPr="0055727A" w:rsidRDefault="00DC6CE2" w:rsidP="00640F86">
            <w:pPr>
              <w:spacing w:after="0" w:line="240" w:lineRule="auto"/>
              <w:rPr>
                <w:rFonts w:ascii="Century Gothic" w:eastAsia="Times New Roman" w:hAnsi="Century Gothic" w:cs="Calibri"/>
                <w:b/>
                <w:bCs/>
                <w:noProof/>
                <w:color w:val="595959"/>
                <w:sz w:val="18"/>
                <w:szCs w:val="18"/>
              </w:rPr>
            </w:pPr>
          </w:p>
        </w:tc>
        <w:tc>
          <w:tcPr>
            <w:tcW w:w="327" w:type="dxa"/>
            <w:tcBorders>
              <w:top w:val="nil"/>
              <w:left w:val="nil"/>
              <w:bottom w:val="nil"/>
              <w:right w:val="nil"/>
            </w:tcBorders>
          </w:tcPr>
          <w:p w14:paraId="6E3FC34A" w14:textId="77777777" w:rsidR="00DC6CE2" w:rsidRPr="0055727A" w:rsidRDefault="00DC6CE2" w:rsidP="00640F86">
            <w:pPr>
              <w:spacing w:after="0" w:line="240" w:lineRule="auto"/>
              <w:rPr>
                <w:rFonts w:ascii="Century Gothic" w:eastAsia="Times New Roman" w:hAnsi="Century Gothic" w:cs="Calibri"/>
                <w:b/>
                <w:bCs/>
                <w:color w:val="595959"/>
                <w:sz w:val="18"/>
                <w:szCs w:val="18"/>
              </w:rPr>
            </w:pPr>
          </w:p>
        </w:tc>
        <w:tc>
          <w:tcPr>
            <w:tcW w:w="17796" w:type="dxa"/>
            <w:gridSpan w:val="12"/>
            <w:tcBorders>
              <w:top w:val="nil"/>
              <w:left w:val="nil"/>
              <w:bottom w:val="nil"/>
              <w:right w:val="nil"/>
            </w:tcBorders>
            <w:shd w:val="clear" w:color="auto" w:fill="auto"/>
            <w:noWrap/>
            <w:vAlign w:val="center"/>
            <w:hideMark/>
          </w:tcPr>
          <w:p w14:paraId="0EFA1208" w14:textId="23919358" w:rsidR="00DC6CE2" w:rsidRPr="0055727A" w:rsidRDefault="003414CA" w:rsidP="00640F86">
            <w:pPr>
              <w:spacing w:after="0" w:line="240" w:lineRule="auto"/>
              <w:rPr>
                <w:rFonts w:ascii="Century Gothic" w:eastAsia="Times New Roman" w:hAnsi="Century Gothic" w:cs="Calibri"/>
                <w:b/>
                <w:bCs/>
                <w:color w:val="595959"/>
                <w:sz w:val="18"/>
                <w:szCs w:val="18"/>
              </w:rPr>
            </w:pPr>
            <w:r w:rsidRPr="00220E75">
              <w:rPr>
                <w:rFonts w:ascii="Century Gothic" w:eastAsia="Times New Roman" w:hAnsi="Century Gothic" w:cs="Calibri"/>
                <w:b/>
                <w:bCs/>
                <w:noProof/>
                <w:color w:val="595959"/>
                <w:sz w:val="44"/>
                <w:szCs w:val="44"/>
              </w:rPr>
              <w:drawing>
                <wp:anchor distT="0" distB="0" distL="114300" distR="114300" simplePos="0" relativeHeight="251660288" behindDoc="0" locked="0" layoutInCell="1" allowOverlap="1" wp14:anchorId="534AB21A" wp14:editId="3D27A1B5">
                  <wp:simplePos x="0" y="0"/>
                  <wp:positionH relativeFrom="column">
                    <wp:posOffset>8637905</wp:posOffset>
                  </wp:positionH>
                  <wp:positionV relativeFrom="paragraph">
                    <wp:posOffset>-402590</wp:posOffset>
                  </wp:positionV>
                  <wp:extent cx="2614930" cy="499110"/>
                  <wp:effectExtent l="0" t="0" r="0" b="0"/>
                  <wp:wrapNone/>
                  <wp:docPr id="138423309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3309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14930" cy="499110"/>
                          </a:xfrm>
                          <a:prstGeom prst="rect">
                            <a:avLst/>
                          </a:prstGeom>
                        </pic:spPr>
                      </pic:pic>
                    </a:graphicData>
                  </a:graphic>
                  <wp14:sizeRelH relativeFrom="page">
                    <wp14:pctWidth>0</wp14:pctWidth>
                  </wp14:sizeRelH>
                  <wp14:sizeRelV relativeFrom="page">
                    <wp14:pctHeight>0</wp14:pctHeight>
                  </wp14:sizeRelV>
                </wp:anchor>
              </w:drawing>
            </w:r>
          </w:p>
        </w:tc>
      </w:tr>
      <w:tr w:rsidR="003414CA" w:rsidRPr="00640F86" w14:paraId="61BADA89" w14:textId="77777777" w:rsidTr="00445FC2">
        <w:trPr>
          <w:trHeight w:val="1002"/>
        </w:trPr>
        <w:tc>
          <w:tcPr>
            <w:tcW w:w="862"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4DC05EDA" w14:textId="4C733949"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Item SKU/ID #</w:t>
            </w:r>
          </w:p>
        </w:tc>
        <w:tc>
          <w:tcPr>
            <w:tcW w:w="1251" w:type="dxa"/>
            <w:gridSpan w:val="3"/>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6803B54C" w14:textId="08372AF1"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Item Name</w:t>
            </w:r>
          </w:p>
        </w:tc>
        <w:tc>
          <w:tcPr>
            <w:tcW w:w="1164"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tcPr>
          <w:p w14:paraId="2627B4D4" w14:textId="451BEF04" w:rsidR="00DC6CE2" w:rsidRDefault="00DC6CE2" w:rsidP="00DC6CE2">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Expiration Date</w:t>
            </w:r>
          </w:p>
        </w:tc>
        <w:tc>
          <w:tcPr>
            <w:tcW w:w="1649"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hideMark/>
          </w:tcPr>
          <w:p w14:paraId="714F1839" w14:textId="1F33ED6A"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Description</w:t>
            </w:r>
          </w:p>
        </w:tc>
        <w:tc>
          <w:tcPr>
            <w:tcW w:w="104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026126F7" w14:textId="347C233C"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Quantity on Hand</w:t>
            </w:r>
          </w:p>
        </w:tc>
        <w:tc>
          <w:tcPr>
            <w:tcW w:w="2232"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tcPr>
          <w:p w14:paraId="144930E1" w14:textId="22CE5191" w:rsidR="00DC6CE2" w:rsidRDefault="00445FC2" w:rsidP="00432BA4">
            <w:pPr>
              <w:spacing w:after="0" w:line="240" w:lineRule="auto"/>
              <w:jc w:val="center"/>
              <w:rPr>
                <w:rFonts w:ascii="Century Gothic" w:eastAsia="Times New Roman" w:hAnsi="Century Gothic" w:cs="Calibri"/>
                <w:b/>
                <w:bCs/>
                <w:color w:val="FFFFFF"/>
                <w:sz w:val="20"/>
                <w:szCs w:val="20"/>
              </w:rPr>
            </w:pPr>
            <w:r>
              <w:rPr>
                <w:noProof/>
              </w:rPr>
              <mc:AlternateContent>
                <mc:Choice Requires="wps">
                  <w:drawing>
                    <wp:anchor distT="0" distB="0" distL="114300" distR="114300" simplePos="0" relativeHeight="251661312" behindDoc="0" locked="0" layoutInCell="1" allowOverlap="1" wp14:anchorId="781B9743" wp14:editId="4CFBA910">
                      <wp:simplePos x="0" y="0"/>
                      <wp:positionH relativeFrom="column">
                        <wp:posOffset>-3942080</wp:posOffset>
                      </wp:positionH>
                      <wp:positionV relativeFrom="paragraph">
                        <wp:posOffset>-965200</wp:posOffset>
                      </wp:positionV>
                      <wp:extent cx="5925820" cy="497205"/>
                      <wp:effectExtent l="0" t="0" r="5080" b="0"/>
                      <wp:wrapNone/>
                      <wp:docPr id="1932829999" name="Text Box 1"/>
                      <wp:cNvGraphicFramePr/>
                      <a:graphic xmlns:a="http://schemas.openxmlformats.org/drawingml/2006/main">
                        <a:graphicData uri="http://schemas.microsoft.com/office/word/2010/wordprocessingShape">
                          <wps:wsp>
                            <wps:cNvSpPr txBox="1"/>
                            <wps:spPr>
                              <a:xfrm>
                                <a:off x="0" y="0"/>
                                <a:ext cx="5925820" cy="497205"/>
                              </a:xfrm>
                              <a:prstGeom prst="rect">
                                <a:avLst/>
                              </a:prstGeom>
                              <a:solidFill>
                                <a:schemeClr val="lt1"/>
                              </a:solidFill>
                              <a:ln w="6350">
                                <a:noFill/>
                              </a:ln>
                            </wps:spPr>
                            <wps:txbx>
                              <w:txbxContent>
                                <w:p w14:paraId="70007557" w14:textId="0E7C6C65" w:rsidR="00432BA4" w:rsidRPr="00432BA4" w:rsidRDefault="00432BA4">
                                  <w:pPr>
                                    <w:rPr>
                                      <w:rFonts w:ascii="Century Gothic" w:hAnsi="Century Gothic"/>
                                      <w:b/>
                                      <w:bCs/>
                                      <w:color w:val="404040" w:themeColor="text1" w:themeTint="BF"/>
                                      <w:sz w:val="44"/>
                                      <w:szCs w:val="44"/>
                                    </w:rPr>
                                  </w:pPr>
                                  <w:r w:rsidRPr="00432BA4">
                                    <w:rPr>
                                      <w:rFonts w:ascii="Century Gothic" w:hAnsi="Century Gothic"/>
                                      <w:b/>
                                      <w:bCs/>
                                      <w:color w:val="404040" w:themeColor="text1" w:themeTint="BF"/>
                                      <w:sz w:val="44"/>
                                      <w:szCs w:val="44"/>
                                    </w:rPr>
                                    <w:t>Basic Medical Supply Inventory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B9743" id="_x0000_t202" coordsize="21600,21600" o:spt="202" path="m,l,21600r21600,l21600,xe">
                      <v:stroke joinstyle="miter"/>
                      <v:path gradientshapeok="t" o:connecttype="rect"/>
                    </v:shapetype>
                    <v:shape id="Text Box 1" o:spid="_x0000_s1026" type="#_x0000_t202" style="position:absolute;left:0;text-align:left;margin-left:-310.4pt;margin-top:-76pt;width:466.6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" fillcolor="white [3201]" stroked="f" strokeweight=".5pt">
                      <v:textbox>
                        <w:txbxContent>
                          <w:p w14:paraId="70007557" w14:textId="0E7C6C65" w:rsidR="00432BA4" w:rsidRPr="00432BA4" w:rsidRDefault="00432BA4">
                            <w:pPr>
                              <w:rPr>
                                <w:rFonts w:ascii="Century Gothic" w:hAnsi="Century Gothic"/>
                                <w:b/>
                                <w:bCs/>
                                <w:color w:val="404040" w:themeColor="text1" w:themeTint="BF"/>
                                <w:sz w:val="44"/>
                                <w:szCs w:val="44"/>
                              </w:rPr>
                            </w:pPr>
                            <w:r w:rsidRPr="00432BA4">
                              <w:rPr>
                                <w:rFonts w:ascii="Century Gothic" w:hAnsi="Century Gothic"/>
                                <w:b/>
                                <w:bCs/>
                                <w:color w:val="404040" w:themeColor="text1" w:themeTint="BF"/>
                                <w:sz w:val="44"/>
                                <w:szCs w:val="44"/>
                              </w:rPr>
                              <w:t>Basic Medical Supply Inventory Template</w:t>
                            </w:r>
                          </w:p>
                        </w:txbxContent>
                      </v:textbox>
                    </v:shape>
                  </w:pict>
                </mc:Fallback>
              </mc:AlternateContent>
            </w:r>
            <w:r w:rsidR="00DC6CE2">
              <w:rPr>
                <w:rFonts w:ascii="Century Gothic" w:eastAsia="Times New Roman" w:hAnsi="Century Gothic" w:cs="Calibri"/>
                <w:b/>
                <w:bCs/>
                <w:color w:val="FFFFFF"/>
                <w:sz w:val="20"/>
                <w:szCs w:val="20"/>
              </w:rPr>
              <w:t>Location</w:t>
            </w:r>
          </w:p>
        </w:tc>
        <w:tc>
          <w:tcPr>
            <w:tcW w:w="1342"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hideMark/>
          </w:tcPr>
          <w:p w14:paraId="6420868E" w14:textId="3060FFFC" w:rsidR="00DC6CE2" w:rsidRPr="00640F86" w:rsidRDefault="00DC6CE2" w:rsidP="00445FC2">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Reorder Point</w:t>
            </w:r>
          </w:p>
        </w:tc>
        <w:tc>
          <w:tcPr>
            <w:tcW w:w="243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4ED6D19A" w14:textId="0CC9951B"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Supplier / Vendor</w:t>
            </w:r>
          </w:p>
        </w:tc>
        <w:tc>
          <w:tcPr>
            <w:tcW w:w="225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2233CD86" w14:textId="337F8C1F"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Unit of Measure</w:t>
            </w:r>
          </w:p>
        </w:tc>
        <w:tc>
          <w:tcPr>
            <w:tcW w:w="108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38605995" w14:textId="20A0ED62" w:rsidR="00DC6CE2" w:rsidRPr="00640F86" w:rsidRDefault="00DC6CE2" w:rsidP="00640F86">
            <w:pPr>
              <w:spacing w:after="0" w:line="240" w:lineRule="auto"/>
              <w:ind w:left="-164" w:right="-105"/>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Units per Package</w:t>
            </w:r>
          </w:p>
        </w:tc>
        <w:tc>
          <w:tcPr>
            <w:tcW w:w="144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6359830B" w14:textId="0F30C2EA"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Date of Last Order</w:t>
            </w:r>
          </w:p>
        </w:tc>
        <w:tc>
          <w:tcPr>
            <w:tcW w:w="117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7C0515A2" w14:textId="7C062734"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Unit Price</w:t>
            </w:r>
          </w:p>
        </w:tc>
        <w:tc>
          <w:tcPr>
            <w:tcW w:w="117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6A1BE37B" w14:textId="337C6C30"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Total Value</w:t>
            </w:r>
            <w:r w:rsidRPr="00640F86">
              <w:rPr>
                <w:rFonts w:ascii="Century Gothic" w:eastAsia="Times New Roman" w:hAnsi="Century Gothic" w:cs="Calibri"/>
                <w:b/>
                <w:bCs/>
                <w:color w:val="FFFFFF"/>
                <w:sz w:val="20"/>
                <w:szCs w:val="20"/>
              </w:rPr>
              <w:t xml:space="preserve"> </w:t>
            </w:r>
          </w:p>
        </w:tc>
      </w:tr>
      <w:tr w:rsidR="00445FC2" w:rsidRPr="00640F86" w14:paraId="1322E320"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5E9781" w14:textId="4FB5F8A8"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auto" w:fill="auto"/>
            <w:vAlign w:val="center"/>
            <w:hideMark/>
          </w:tcPr>
          <w:p w14:paraId="3FE7129E" w14:textId="78CF9C8E" w:rsidR="00DC6CE2" w:rsidRPr="00B26202" w:rsidRDefault="00DC6CE2" w:rsidP="0032611A">
            <w:pPr>
              <w:spacing w:after="0" w:line="240" w:lineRule="auto"/>
              <w:ind w:leftChars="-13" w:left="-4" w:hangingChars="14" w:hanging="25"/>
              <w:rPr>
                <w:rFonts w:ascii="Century Gothic" w:eastAsia="Times New Roman" w:hAnsi="Century Gothic" w:cs="Calibri"/>
                <w:color w:val="000000"/>
                <w:sz w:val="18"/>
                <w:szCs w:val="18"/>
              </w:rPr>
            </w:pP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54035" w14:textId="0FB6F48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C220AD" w14:textId="6E495E63"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auto" w:fill="auto"/>
            <w:vAlign w:val="center"/>
            <w:hideMark/>
          </w:tcPr>
          <w:p w14:paraId="186C4832" w14:textId="306100DF"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CE923D" w14:textId="79B39D9F" w:rsidR="00DC6CE2" w:rsidRPr="00B26202" w:rsidRDefault="00B2620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AEAAAA" w:themeColor="background2" w:themeShade="BF"/>
                <w:sz w:val="18"/>
                <w:szCs w:val="18"/>
              </w:rPr>
              <w:t>(e.g., Storage Area)</w:t>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D1A5440" w14:textId="117D7171"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2430" w:type="dxa"/>
            <w:tcBorders>
              <w:top w:val="nil"/>
              <w:left w:val="single" w:sz="4" w:space="0" w:color="BFBFBF" w:themeColor="background1" w:themeShade="BF"/>
              <w:bottom w:val="single" w:sz="4" w:space="0" w:color="BFBFBF"/>
              <w:right w:val="single" w:sz="4" w:space="0" w:color="BFBFBF"/>
            </w:tcBorders>
            <w:shd w:val="clear" w:color="auto" w:fill="auto"/>
            <w:vAlign w:val="center"/>
            <w:hideMark/>
          </w:tcPr>
          <w:p w14:paraId="461EC390" w14:textId="4B8391CE" w:rsidR="00DC6CE2" w:rsidRPr="00B26202" w:rsidRDefault="00DC6CE2" w:rsidP="003414CA">
            <w:pPr>
              <w:spacing w:after="0" w:line="240" w:lineRule="auto"/>
              <w:rPr>
                <w:rFonts w:ascii="Century Gothic" w:eastAsia="Times New Roman" w:hAnsi="Century Gothic" w:cs="Calibri"/>
                <w:color w:val="000000"/>
                <w:sz w:val="18"/>
                <w:szCs w:val="18"/>
              </w:rPr>
            </w:pPr>
          </w:p>
        </w:tc>
        <w:tc>
          <w:tcPr>
            <w:tcW w:w="2250" w:type="dxa"/>
            <w:tcBorders>
              <w:top w:val="nil"/>
              <w:left w:val="nil"/>
              <w:bottom w:val="single" w:sz="4" w:space="0" w:color="BFBFBF"/>
              <w:right w:val="single" w:sz="4" w:space="0" w:color="BFBFBF"/>
            </w:tcBorders>
            <w:shd w:val="clear" w:color="auto" w:fill="auto"/>
            <w:vAlign w:val="center"/>
            <w:hideMark/>
          </w:tcPr>
          <w:p w14:paraId="25413A83" w14:textId="30D2F3C3" w:rsidR="00DC6CE2" w:rsidRPr="00B26202" w:rsidRDefault="00445FC2" w:rsidP="00445FC2">
            <w:pPr>
              <w:spacing w:after="0" w:line="240" w:lineRule="auto"/>
              <w:jc w:val="center"/>
              <w:rPr>
                <w:rFonts w:ascii="Century Gothic" w:eastAsia="Times New Roman" w:hAnsi="Century Gothic" w:cs="Calibri"/>
                <w:color w:val="000000"/>
                <w:sz w:val="18"/>
                <w:szCs w:val="18"/>
              </w:rPr>
            </w:pPr>
            <w:r w:rsidRPr="00B26202">
              <w:rPr>
                <w:rFonts w:ascii="Century Gothic" w:eastAsia="Times New Roman" w:hAnsi="Century Gothic" w:cs="Calibri"/>
                <w:color w:val="AEAAAA" w:themeColor="background2" w:themeShade="BF"/>
                <w:sz w:val="18"/>
                <w:szCs w:val="18"/>
              </w:rPr>
              <w:t>(e.g., Box, Pack, Each)</w:t>
            </w:r>
          </w:p>
        </w:tc>
        <w:tc>
          <w:tcPr>
            <w:tcW w:w="1080" w:type="dxa"/>
            <w:tcBorders>
              <w:top w:val="nil"/>
              <w:left w:val="nil"/>
              <w:bottom w:val="single" w:sz="4" w:space="0" w:color="BFBFBF"/>
              <w:right w:val="single" w:sz="4" w:space="0" w:color="BFBFBF"/>
            </w:tcBorders>
            <w:shd w:val="clear" w:color="auto" w:fill="auto"/>
            <w:vAlign w:val="center"/>
            <w:hideMark/>
          </w:tcPr>
          <w:p w14:paraId="526E8D34" w14:textId="7EAD6596"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762BE705" w14:textId="6FBB02F3" w:rsidR="00DC6CE2" w:rsidRPr="00B26202" w:rsidRDefault="00DC6CE2" w:rsidP="003414C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0D4A9093" w14:textId="436200D3" w:rsidR="00DC6CE2" w:rsidRPr="00B26202" w:rsidRDefault="003414CA"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auto" w:fill="auto"/>
            <w:vAlign w:val="center"/>
            <w:hideMark/>
          </w:tcPr>
          <w:p w14:paraId="0098FE25" w14:textId="09A166D3" w:rsidR="00DC6CE2" w:rsidRPr="00B26202" w:rsidRDefault="003414CA"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$0.00</w:t>
            </w:r>
          </w:p>
        </w:tc>
      </w:tr>
      <w:tr w:rsidR="00445FC2" w:rsidRPr="00640F86" w14:paraId="4C695FDF"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C700307" w14:textId="523EEED3"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2F2F2"/>
            <w:vAlign w:val="center"/>
            <w:hideMark/>
          </w:tcPr>
          <w:p w14:paraId="3030EECF" w14:textId="28D7A7FA"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0A32D37"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0465377" w14:textId="32FAB6EA"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04FCD506" w14:textId="7646B7ED"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2DB8F24"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2850405" w14:textId="00CCFB91"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2430"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73F82089" w14:textId="086F52A2"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p>
        </w:tc>
        <w:tc>
          <w:tcPr>
            <w:tcW w:w="2250" w:type="dxa"/>
            <w:tcBorders>
              <w:top w:val="nil"/>
              <w:left w:val="nil"/>
              <w:bottom w:val="single" w:sz="4" w:space="0" w:color="BFBFBF"/>
              <w:right w:val="single" w:sz="4" w:space="0" w:color="BFBFBF"/>
            </w:tcBorders>
            <w:shd w:val="clear" w:color="000000" w:fill="F2F2F2"/>
            <w:vAlign w:val="center"/>
            <w:hideMark/>
          </w:tcPr>
          <w:p w14:paraId="11051731" w14:textId="733F090B"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F2F2F2"/>
            <w:vAlign w:val="center"/>
            <w:hideMark/>
          </w:tcPr>
          <w:p w14:paraId="0B576A2D" w14:textId="17CF1C8E"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F2F2F2"/>
            <w:vAlign w:val="center"/>
            <w:hideMark/>
          </w:tcPr>
          <w:p w14:paraId="3390FCBE" w14:textId="55F3C4FC" w:rsidR="00DC6CE2" w:rsidRPr="00B26202" w:rsidRDefault="00DC6CE2" w:rsidP="003414CA">
            <w:pPr>
              <w:spacing w:after="0" w:line="240" w:lineRule="auto"/>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F2F2F2"/>
            <w:vAlign w:val="center"/>
            <w:hideMark/>
          </w:tcPr>
          <w:p w14:paraId="5C3CC7EF" w14:textId="453BBE0F" w:rsidR="00DC6CE2" w:rsidRPr="00B26202" w:rsidRDefault="003414CA"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000000" w:fill="F2F2F2"/>
            <w:vAlign w:val="center"/>
            <w:hideMark/>
          </w:tcPr>
          <w:p w14:paraId="22CEFD88" w14:textId="0FF25E7C" w:rsidR="00DC6CE2" w:rsidRPr="00B26202" w:rsidRDefault="003414CA"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$0.00</w:t>
            </w:r>
          </w:p>
        </w:tc>
      </w:tr>
      <w:tr w:rsidR="00445FC2" w:rsidRPr="00640F86" w14:paraId="634A8B67"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18FBD37" w14:textId="67DD0D9C"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FFFFF"/>
            <w:vAlign w:val="center"/>
            <w:hideMark/>
          </w:tcPr>
          <w:p w14:paraId="025A9A3C"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5D1E6AE7"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8DBAC90" w14:textId="4F0A6701"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4E780190" w14:textId="5747EDCC"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CF26D67"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CE0DC75" w14:textId="4C0F2B06"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09766AF8"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FFFFF"/>
            <w:vAlign w:val="center"/>
            <w:hideMark/>
          </w:tcPr>
          <w:p w14:paraId="1EF26651"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44BEA12" w14:textId="123DBDB0"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7F5F9AAA"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11BD5BB4" w14:textId="1FF72343"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auto" w:fill="auto"/>
            <w:vAlign w:val="center"/>
            <w:hideMark/>
          </w:tcPr>
          <w:p w14:paraId="2873CA1B" w14:textId="601F6681"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36740BB3"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DD2DD89" w14:textId="7F3A8179"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2F2F2"/>
            <w:vAlign w:val="center"/>
            <w:hideMark/>
          </w:tcPr>
          <w:p w14:paraId="5D89B8EB"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E8E7524"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787FBA5" w14:textId="72F7FC14"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06CDAE7B" w14:textId="7D7A8D30"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12D243CF"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BAB4761" w14:textId="7B5BFBA8"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14DE0B8A"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2F2F2"/>
            <w:vAlign w:val="center"/>
            <w:hideMark/>
          </w:tcPr>
          <w:p w14:paraId="256D628F"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706ACEFB" w14:textId="65A2C22E"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F2F2F2"/>
            <w:vAlign w:val="center"/>
            <w:hideMark/>
          </w:tcPr>
          <w:p w14:paraId="4C935484"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2F2F2"/>
            <w:vAlign w:val="center"/>
            <w:hideMark/>
          </w:tcPr>
          <w:p w14:paraId="4B1E23FE" w14:textId="671084B3"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000000" w:fill="F2F2F2"/>
            <w:vAlign w:val="center"/>
            <w:hideMark/>
          </w:tcPr>
          <w:p w14:paraId="5E57B185" w14:textId="2FAC4A31"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65E55937"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CF1A593" w14:textId="7928A3DA"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FFFFF"/>
            <w:vAlign w:val="center"/>
            <w:hideMark/>
          </w:tcPr>
          <w:p w14:paraId="7D69C02E"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94B428C"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CFEA55D" w14:textId="2A30B2E2"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301AB5FB" w14:textId="618761B9"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A334B7F" w14:textId="77777777" w:rsidR="00DC6CE2" w:rsidRPr="00B26202" w:rsidRDefault="00DC6CE2" w:rsidP="00DC6CE2">
            <w:pPr>
              <w:spacing w:after="0" w:line="240" w:lineRule="auto"/>
              <w:ind w:leftChars="-6" w:hangingChars="7" w:hanging="13"/>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BC425D2" w14:textId="278025B5" w:rsidR="00DC6CE2" w:rsidRPr="00B26202" w:rsidRDefault="00DC6CE2" w:rsidP="00DC6CE2">
            <w:pPr>
              <w:spacing w:after="0" w:line="240" w:lineRule="auto"/>
              <w:ind w:leftChars="-6" w:hangingChars="7" w:hanging="13"/>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7EEB8F46"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FFFFF"/>
            <w:vAlign w:val="center"/>
            <w:hideMark/>
          </w:tcPr>
          <w:p w14:paraId="2DE47428"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3048E272" w14:textId="30005639"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772406ED"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3C2AB84B" w14:textId="3768486C"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auto" w:fill="auto"/>
            <w:vAlign w:val="center"/>
            <w:hideMark/>
          </w:tcPr>
          <w:p w14:paraId="4DECFB5F" w14:textId="7FA6FFC8"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604FA431"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A9C7849" w14:textId="1896BFF7"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2F2F2"/>
            <w:vAlign w:val="center"/>
            <w:hideMark/>
          </w:tcPr>
          <w:p w14:paraId="4FBF522C"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3E30FE9"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9C05106" w14:textId="4744C269"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61F15AB9" w14:textId="21BCD6A4"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7927CDAA"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3325BAE" w14:textId="1CE43090"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3DF3C7FA"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2F2F2"/>
            <w:vAlign w:val="center"/>
            <w:hideMark/>
          </w:tcPr>
          <w:p w14:paraId="4C4B8A47"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0904A914" w14:textId="17F897AF"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F2F2F2"/>
            <w:vAlign w:val="center"/>
            <w:hideMark/>
          </w:tcPr>
          <w:p w14:paraId="12D70B3B"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2F2F2"/>
            <w:vAlign w:val="center"/>
            <w:hideMark/>
          </w:tcPr>
          <w:p w14:paraId="5ED69B4B" w14:textId="36AF1B7F"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000000" w:fill="F2F2F2"/>
            <w:vAlign w:val="center"/>
            <w:hideMark/>
          </w:tcPr>
          <w:p w14:paraId="6A10634F" w14:textId="44AF8E85"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1F9BB3C7"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5AD286" w14:textId="7B2C868E"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FFFFF"/>
            <w:vAlign w:val="center"/>
            <w:hideMark/>
          </w:tcPr>
          <w:p w14:paraId="394B6002"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0A6BBD8"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BAEF3D6" w14:textId="28E6285A"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21CD1AAE" w14:textId="648322A6"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2BAC48D"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485590E" w14:textId="0709EC4C"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1AB651BE"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FFFFF"/>
            <w:vAlign w:val="center"/>
            <w:hideMark/>
          </w:tcPr>
          <w:p w14:paraId="5F6AAFD4"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1AE82EA3" w14:textId="36DFD949"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5851D5CA"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56839786" w14:textId="76BE9CD1"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auto" w:fill="auto"/>
            <w:vAlign w:val="center"/>
            <w:hideMark/>
          </w:tcPr>
          <w:p w14:paraId="1158D429" w14:textId="1DFB6FB1"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37BD3030"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4C8FFE" w14:textId="1208CC0D"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2F2F2"/>
            <w:vAlign w:val="center"/>
            <w:hideMark/>
          </w:tcPr>
          <w:p w14:paraId="1B3CCDAE"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F01E810"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6AB4DDA" w14:textId="37811B52"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74D65C2A" w14:textId="15D528AD"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269485B"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E9AAB65" w14:textId="72131DC0"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6EAE305C"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2F2F2"/>
            <w:vAlign w:val="center"/>
            <w:hideMark/>
          </w:tcPr>
          <w:p w14:paraId="2B821E21"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39CA9043" w14:textId="449F8EA6"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F2F2F2"/>
            <w:vAlign w:val="center"/>
            <w:hideMark/>
          </w:tcPr>
          <w:p w14:paraId="2B0D1DA1"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2F2F2"/>
            <w:vAlign w:val="center"/>
            <w:hideMark/>
          </w:tcPr>
          <w:p w14:paraId="31366150" w14:textId="0992FB49"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000000" w:fill="F2F2F2"/>
            <w:vAlign w:val="center"/>
            <w:hideMark/>
          </w:tcPr>
          <w:p w14:paraId="0E3FF9E8" w14:textId="51F897F1"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5ED6612C"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EE60C0" w14:textId="7F3E3F21"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auto" w:fill="auto"/>
            <w:vAlign w:val="center"/>
            <w:hideMark/>
          </w:tcPr>
          <w:p w14:paraId="2702923F"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D397C6"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8B15554" w14:textId="37308E65"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auto" w:fill="auto"/>
            <w:vAlign w:val="center"/>
            <w:hideMark/>
          </w:tcPr>
          <w:p w14:paraId="36233435" w14:textId="2D863DAE"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A827F2"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F96B409" w14:textId="7C09C3C4"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auto" w:fill="auto"/>
            <w:vAlign w:val="center"/>
            <w:hideMark/>
          </w:tcPr>
          <w:p w14:paraId="5385B4DB"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auto" w:fill="auto"/>
            <w:vAlign w:val="center"/>
            <w:hideMark/>
          </w:tcPr>
          <w:p w14:paraId="4B780B80"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575E1473" w14:textId="38305AEF"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4F436FA5"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691EEE0C" w14:textId="66BECEA6"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auto" w:fill="auto"/>
            <w:vAlign w:val="center"/>
            <w:hideMark/>
          </w:tcPr>
          <w:p w14:paraId="629F2BC8" w14:textId="48E9CCB2"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7293D3A6"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5ACAC5" w14:textId="168173A5"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2F2F2"/>
            <w:vAlign w:val="center"/>
            <w:hideMark/>
          </w:tcPr>
          <w:p w14:paraId="7321D615"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DD9F601" w14:textId="77777777" w:rsidR="00DC6CE2" w:rsidRPr="00B26202" w:rsidRDefault="00DC6CE2" w:rsidP="00DC6CE2">
            <w:pPr>
              <w:spacing w:after="0" w:line="240" w:lineRule="auto"/>
              <w:ind w:firstLineChars="8" w:firstLine="14"/>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1EE0C2" w14:textId="3C727407" w:rsidR="00DC6CE2" w:rsidRPr="00B26202" w:rsidRDefault="00DC6CE2" w:rsidP="00DC6CE2">
            <w:pPr>
              <w:spacing w:after="0" w:line="240" w:lineRule="auto"/>
              <w:ind w:firstLineChars="8" w:firstLine="14"/>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5FA1595A" w14:textId="11F904F8"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B9437A2"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BEDBAAB" w14:textId="57113E69"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7A1F1E50"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2F2F2"/>
            <w:vAlign w:val="center"/>
            <w:hideMark/>
          </w:tcPr>
          <w:p w14:paraId="16DAEE5B"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67F6E64F" w14:textId="321D5A7E"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F2F2F2"/>
            <w:vAlign w:val="center"/>
            <w:hideMark/>
          </w:tcPr>
          <w:p w14:paraId="05EE48F5"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2F2F2"/>
            <w:vAlign w:val="center"/>
            <w:hideMark/>
          </w:tcPr>
          <w:p w14:paraId="217193D5" w14:textId="410A99CF"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000000" w:fill="F2F2F2"/>
            <w:vAlign w:val="center"/>
            <w:hideMark/>
          </w:tcPr>
          <w:p w14:paraId="1D410808" w14:textId="4C5EA1D4"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r w:rsidR="00445FC2" w:rsidRPr="00640F86" w14:paraId="5AE4E748" w14:textId="77777777" w:rsidTr="00D7461F">
        <w:trPr>
          <w:trHeight w:val="720"/>
        </w:trPr>
        <w:tc>
          <w:tcPr>
            <w:tcW w:w="86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2B86C2" w14:textId="10D35570"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251" w:type="dxa"/>
            <w:gridSpan w:val="3"/>
            <w:tcBorders>
              <w:top w:val="nil"/>
              <w:left w:val="nil"/>
              <w:bottom w:val="single" w:sz="4" w:space="0" w:color="BFBFBF"/>
              <w:right w:val="single" w:sz="4" w:space="0" w:color="BFBFBF" w:themeColor="background1" w:themeShade="BF"/>
            </w:tcBorders>
            <w:shd w:val="clear" w:color="000000" w:fill="FFFFFF"/>
            <w:vAlign w:val="center"/>
            <w:hideMark/>
          </w:tcPr>
          <w:p w14:paraId="1CDD9945"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DFE8B8F"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C4DA8E8" w14:textId="7DBF4672"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40"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4A55B900" w14:textId="19405FE2"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64A3363"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5A7246B" w14:textId="10271480"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430"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082CFA89"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000000" w:fill="FFFFFF"/>
            <w:vAlign w:val="center"/>
            <w:hideMark/>
          </w:tcPr>
          <w:p w14:paraId="40940F32"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auto" w:fill="auto"/>
            <w:vAlign w:val="center"/>
            <w:hideMark/>
          </w:tcPr>
          <w:p w14:paraId="0B17B833" w14:textId="2B255B2F"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2802377F"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7817DB19" w14:textId="4EBB7C6E"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c>
          <w:tcPr>
            <w:tcW w:w="1170" w:type="dxa"/>
            <w:tcBorders>
              <w:top w:val="nil"/>
              <w:left w:val="nil"/>
              <w:bottom w:val="single" w:sz="4" w:space="0" w:color="BFBFBF"/>
              <w:right w:val="single" w:sz="4" w:space="0" w:color="BFBFBF"/>
            </w:tcBorders>
            <w:shd w:val="clear" w:color="auto" w:fill="auto"/>
            <w:vAlign w:val="center"/>
            <w:hideMark/>
          </w:tcPr>
          <w:p w14:paraId="463D57BA" w14:textId="3964C846" w:rsidR="00DC6CE2" w:rsidRPr="00B26202" w:rsidRDefault="00DC6CE2" w:rsidP="003414CA">
            <w:pPr>
              <w:spacing w:after="0" w:line="240" w:lineRule="auto"/>
              <w:rPr>
                <w:rFonts w:ascii="Century Gothic" w:eastAsia="Times New Roman" w:hAnsi="Century Gothic" w:cs="Calibri"/>
                <w:color w:val="000000"/>
                <w:sz w:val="18"/>
                <w:szCs w:val="18"/>
              </w:rPr>
            </w:pPr>
            <w:r w:rsidRPr="00B26202">
              <w:rPr>
                <w:rFonts w:ascii="Century Gothic" w:eastAsia="Times New Roman" w:hAnsi="Century Gothic" w:cs="Calibri"/>
                <w:color w:val="000000"/>
                <w:sz w:val="18"/>
                <w:szCs w:val="18"/>
              </w:rPr>
              <w:t> </w:t>
            </w:r>
            <w:r w:rsidR="003414CA" w:rsidRPr="00B26202">
              <w:rPr>
                <w:rFonts w:ascii="Century Gothic" w:eastAsia="Times New Roman" w:hAnsi="Century Gothic" w:cs="Calibri"/>
                <w:color w:val="000000"/>
                <w:sz w:val="18"/>
                <w:szCs w:val="18"/>
              </w:rPr>
              <w:t>$0.00</w:t>
            </w:r>
          </w:p>
        </w:tc>
      </w:tr>
    </w:tbl>
    <w:p w14:paraId="1A89AE78" w14:textId="138F6644" w:rsidR="00554909" w:rsidRDefault="00554909" w:rsidP="00BD42DC"/>
    <w:p w14:paraId="2EF6E7FE" w14:textId="77777777" w:rsidR="00554909" w:rsidRDefault="00554909">
      <w:r>
        <w:br w:type="page"/>
      </w:r>
    </w:p>
    <w:p w14:paraId="512ED02B" w14:textId="77777777" w:rsidR="00554909" w:rsidRPr="0047491B" w:rsidRDefault="00554909" w:rsidP="00554909">
      <w:pPr>
        <w:pStyle w:val="Header"/>
        <w:rPr>
          <w:rFonts w:ascii="Century Gothic" w:hAnsi="Century Gothic" w:cs="Arial"/>
          <w:b/>
          <w:noProof/>
          <w:color w:val="A6A6A6" w:themeColor="background1" w:themeShade="A6"/>
          <w:sz w:val="16"/>
          <w:szCs w:val="36"/>
        </w:rPr>
      </w:pPr>
    </w:p>
    <w:tbl>
      <w:tblPr>
        <w:tblStyle w:val="TableGrid"/>
        <w:tblpPr w:leftFromText="180" w:rightFromText="180" w:horzAnchor="margin" w:tblpXSpec="center" w:tblpY="748"/>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54909" w14:paraId="73F77004" w14:textId="77777777" w:rsidTr="00D7461F">
        <w:trPr>
          <w:trHeight w:val="2338"/>
        </w:trPr>
        <w:tc>
          <w:tcPr>
            <w:tcW w:w="14233" w:type="dxa"/>
          </w:tcPr>
          <w:p w14:paraId="0BF4D3BF" w14:textId="77777777" w:rsidR="00554909" w:rsidRPr="00692C04" w:rsidRDefault="00554909" w:rsidP="00D7461F">
            <w:pPr>
              <w:jc w:val="center"/>
              <w:rPr>
                <w:rFonts w:ascii="Century Gothic" w:hAnsi="Century Gothic" w:cs="Arial"/>
                <w:b/>
                <w:sz w:val="20"/>
                <w:szCs w:val="20"/>
              </w:rPr>
            </w:pPr>
            <w:r w:rsidRPr="00692C04">
              <w:rPr>
                <w:rFonts w:ascii="Century Gothic" w:hAnsi="Century Gothic" w:cs="Arial"/>
                <w:b/>
                <w:sz w:val="20"/>
                <w:szCs w:val="20"/>
              </w:rPr>
              <w:t>DISCLAIMER</w:t>
            </w:r>
          </w:p>
          <w:p w14:paraId="4A6BFCDC" w14:textId="77777777" w:rsidR="00554909" w:rsidRDefault="00554909" w:rsidP="00D7461F">
            <w:pPr>
              <w:rPr>
                <w:rFonts w:ascii="Century Gothic" w:hAnsi="Century Gothic" w:cs="Arial"/>
                <w:szCs w:val="20"/>
              </w:rPr>
            </w:pPr>
          </w:p>
          <w:p w14:paraId="2BD05FC9" w14:textId="77777777" w:rsidR="00554909" w:rsidRDefault="00554909" w:rsidP="00D7461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D7461F">
      <w:pgSz w:w="2016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F33C3" w14:textId="77777777" w:rsidR="00900205" w:rsidRDefault="00900205" w:rsidP="00D7461F">
      <w:pPr>
        <w:spacing w:after="0" w:line="240" w:lineRule="auto"/>
      </w:pPr>
      <w:r>
        <w:separator/>
      </w:r>
    </w:p>
  </w:endnote>
  <w:endnote w:type="continuationSeparator" w:id="0">
    <w:p w14:paraId="4674A65F" w14:textId="77777777" w:rsidR="00900205" w:rsidRDefault="00900205" w:rsidP="00D7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26E72" w14:textId="77777777" w:rsidR="00900205" w:rsidRDefault="00900205" w:rsidP="00D7461F">
      <w:pPr>
        <w:spacing w:after="0" w:line="240" w:lineRule="auto"/>
      </w:pPr>
      <w:r>
        <w:separator/>
      </w:r>
    </w:p>
  </w:footnote>
  <w:footnote w:type="continuationSeparator" w:id="0">
    <w:p w14:paraId="3BF99A14" w14:textId="77777777" w:rsidR="00900205" w:rsidRDefault="00900205" w:rsidP="00D746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700F3"/>
    <w:rsid w:val="00107D89"/>
    <w:rsid w:val="00192A13"/>
    <w:rsid w:val="00220E75"/>
    <w:rsid w:val="003239BA"/>
    <w:rsid w:val="0032611A"/>
    <w:rsid w:val="003414CA"/>
    <w:rsid w:val="003E0B28"/>
    <w:rsid w:val="00432BA4"/>
    <w:rsid w:val="00445FC2"/>
    <w:rsid w:val="00554909"/>
    <w:rsid w:val="0055727A"/>
    <w:rsid w:val="00630F50"/>
    <w:rsid w:val="00640F86"/>
    <w:rsid w:val="00757485"/>
    <w:rsid w:val="00900205"/>
    <w:rsid w:val="0095497A"/>
    <w:rsid w:val="00B26202"/>
    <w:rsid w:val="00BD42DC"/>
    <w:rsid w:val="00CA60C1"/>
    <w:rsid w:val="00D7461F"/>
    <w:rsid w:val="00DC6CE2"/>
    <w:rsid w:val="00ED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7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11&amp;utm_source=template-word&amp;utm_medium=content&amp;utm_campaign=Basic+Medical+Supply+Inventory+Template-word-12211&amp;lpa=Basic+Medical+Supply+Inventory+Template+word+12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7</cp:revision>
  <cp:lastPrinted>2024-09-28T03:21:00Z</cp:lastPrinted>
  <dcterms:created xsi:type="dcterms:W3CDTF">2024-09-27T17:53:00Z</dcterms:created>
  <dcterms:modified xsi:type="dcterms:W3CDTF">2024-10-19T17:25:00Z</dcterms:modified>
</cp:coreProperties>
</file>