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2304E" w14:textId="4254A8AB" w:rsidR="00424282" w:rsidRPr="00D4249E" w:rsidRDefault="00424282"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p>
    <w:bookmarkEnd w:id="0"/>
    <w:bookmarkEnd w:id="1"/>
    <w:bookmarkEnd w:id="2"/>
    <w:bookmarkEnd w:id="3"/>
    <w:bookmarkEnd w:id="4"/>
    <w:p w14:paraId="28098888" w14:textId="0E06D6DA" w:rsidR="00C0613F" w:rsidRDefault="00EC119F" w:rsidP="00424282">
      <w:pPr>
        <w:spacing w:after="0" w:line="240" w:lineRule="auto"/>
        <w:rPr>
          <w:b/>
          <w:color w:val="595959" w:themeColor="text1" w:themeTint="A6"/>
          <w:sz w:val="44"/>
          <w:szCs w:val="44"/>
        </w:rPr>
      </w:pPr>
      <w:r w:rsidRPr="00C805C2">
        <w:rPr>
          <w:rFonts w:cs="Arial"/>
          <w:b/>
          <w:noProof/>
          <w:color w:val="808080" w:themeColor="background1" w:themeShade="80"/>
          <w:sz w:val="36"/>
        </w:rPr>
        <w:drawing>
          <wp:anchor distT="0" distB="0" distL="114300" distR="114300" simplePos="0" relativeHeight="251659264" behindDoc="1" locked="0" layoutInCell="1" allowOverlap="1" wp14:anchorId="0279C934" wp14:editId="39F30731">
            <wp:simplePos x="0" y="0"/>
            <wp:positionH relativeFrom="column">
              <wp:posOffset>3820160</wp:posOffset>
            </wp:positionH>
            <wp:positionV relativeFrom="paragraph">
              <wp:posOffset>59055</wp:posOffset>
            </wp:positionV>
            <wp:extent cx="2863404" cy="600075"/>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63404" cy="600075"/>
                    </a:xfrm>
                    <a:prstGeom prst="rect">
                      <a:avLst/>
                    </a:prstGeom>
                  </pic:spPr>
                </pic:pic>
              </a:graphicData>
            </a:graphic>
            <wp14:sizeRelH relativeFrom="page">
              <wp14:pctWidth>0</wp14:pctWidth>
            </wp14:sizeRelH>
            <wp14:sizeRelV relativeFrom="page">
              <wp14:pctHeight>0</wp14:pctHeight>
            </wp14:sizeRelV>
          </wp:anchor>
        </w:drawing>
      </w:r>
      <w:r w:rsidR="006A35A6">
        <w:rPr>
          <w:b/>
          <w:color w:val="595959" w:themeColor="text1" w:themeTint="A6"/>
          <w:sz w:val="44"/>
          <w:szCs w:val="44"/>
        </w:rPr>
        <w:t xml:space="preserve">Microsoft Word </w:t>
      </w:r>
      <w:r w:rsidR="006A35A6">
        <w:rPr>
          <w:b/>
          <w:color w:val="595959" w:themeColor="text1" w:themeTint="A6"/>
          <w:sz w:val="44"/>
          <w:szCs w:val="44"/>
        </w:rPr>
        <w:br/>
        <w:t xml:space="preserve">Event Sponsorship </w:t>
      </w:r>
      <w:r w:rsidR="006A35A6">
        <w:rPr>
          <w:b/>
          <w:color w:val="595959" w:themeColor="text1" w:themeTint="A6"/>
          <w:sz w:val="44"/>
          <w:szCs w:val="44"/>
        </w:rPr>
        <w:br/>
        <w:t>Proposal Template</w:t>
      </w:r>
      <w:r w:rsidR="00942B0C">
        <w:rPr>
          <w:b/>
          <w:color w:val="595959" w:themeColor="text1" w:themeTint="A6"/>
          <w:sz w:val="44"/>
          <w:szCs w:val="44"/>
        </w:rPr>
        <w:t xml:space="preserve"> Example</w:t>
      </w:r>
    </w:p>
    <w:p w14:paraId="55220151" w14:textId="200AA430" w:rsidR="00C0613F" w:rsidRDefault="00C0613F" w:rsidP="00424282">
      <w:pPr>
        <w:spacing w:after="0" w:line="240" w:lineRule="auto"/>
        <w:rPr>
          <w:b/>
          <w:color w:val="595959" w:themeColor="text1" w:themeTint="A6"/>
          <w:sz w:val="44"/>
          <w:szCs w:val="44"/>
        </w:rPr>
      </w:pPr>
      <w:r>
        <w:rPr>
          <w:b/>
          <w:noProof/>
          <w:color w:val="808080" w:themeColor="background1" w:themeShade="80"/>
          <w:sz w:val="16"/>
          <w:szCs w:val="16"/>
        </w:rPr>
        <w:drawing>
          <wp:anchor distT="0" distB="0" distL="114300" distR="114300" simplePos="0" relativeHeight="251658239" behindDoc="1" locked="0" layoutInCell="1" allowOverlap="1" wp14:anchorId="385C0880" wp14:editId="036F2C5D">
            <wp:simplePos x="0" y="0"/>
            <wp:positionH relativeFrom="column">
              <wp:posOffset>-4528759</wp:posOffset>
            </wp:positionH>
            <wp:positionV relativeFrom="paragraph">
              <wp:posOffset>48320</wp:posOffset>
            </wp:positionV>
            <wp:extent cx="15207791" cy="8554382"/>
            <wp:effectExtent l="0" t="6985" r="6350" b="6350"/>
            <wp:wrapNone/>
            <wp:docPr id="795027998" name="Picture 1" descr="Woven fabric blowing during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27998" name="Picture 795027998" descr="Woven fabric blowing during day"/>
                    <pic:cNvPicPr/>
                  </pic:nvPicPr>
                  <pic:blipFill>
                    <a:blip r:embed="rId10">
                      <a:alphaModFix amt="23000"/>
                      <a:extLst>
                        <a:ext uri="{28A0092B-C50C-407E-A947-70E740481C1C}">
                          <a14:useLocalDpi xmlns:a14="http://schemas.microsoft.com/office/drawing/2010/main" val="0"/>
                        </a:ext>
                      </a:extLst>
                    </a:blip>
                    <a:stretch>
                      <a:fillRect/>
                    </a:stretch>
                  </pic:blipFill>
                  <pic:spPr>
                    <a:xfrm rot="16200000">
                      <a:off x="0" y="0"/>
                      <a:ext cx="15214963" cy="8558416"/>
                    </a:xfrm>
                    <a:prstGeom prst="rect">
                      <a:avLst/>
                    </a:prstGeom>
                  </pic:spPr>
                </pic:pic>
              </a:graphicData>
            </a:graphic>
            <wp14:sizeRelH relativeFrom="margin">
              <wp14:pctWidth>0</wp14:pctWidth>
            </wp14:sizeRelH>
            <wp14:sizeRelV relativeFrom="margin">
              <wp14:pctHeight>0</wp14:pctHeight>
            </wp14:sizeRelV>
          </wp:anchor>
        </w:drawing>
      </w:r>
    </w:p>
    <w:p w14:paraId="07FF0308" w14:textId="1F7D02A3" w:rsidR="00C0613F" w:rsidRDefault="00C0613F" w:rsidP="00424282">
      <w:pPr>
        <w:spacing w:after="0" w:line="240" w:lineRule="auto"/>
        <w:rPr>
          <w:b/>
          <w:color w:val="595959" w:themeColor="text1" w:themeTint="A6"/>
          <w:sz w:val="36"/>
          <w:szCs w:val="36"/>
        </w:rPr>
      </w:pPr>
    </w:p>
    <w:p w14:paraId="4B8B09F1" w14:textId="29CDD2A0" w:rsidR="00C0613F" w:rsidRDefault="00C0613F" w:rsidP="00424282">
      <w:pPr>
        <w:spacing w:after="0" w:line="240" w:lineRule="auto"/>
        <w:rPr>
          <w:b/>
          <w:color w:val="595959" w:themeColor="text1" w:themeTint="A6"/>
          <w:sz w:val="36"/>
          <w:szCs w:val="36"/>
        </w:rPr>
      </w:pPr>
    </w:p>
    <w:p w14:paraId="2C4BE594" w14:textId="049A37C2" w:rsidR="00F54A95" w:rsidRPr="003F3B1E" w:rsidRDefault="00942B0C" w:rsidP="00C0613F">
      <w:pPr>
        <w:spacing w:after="0" w:line="240" w:lineRule="auto"/>
        <w:rPr>
          <w:bCs/>
          <w:color w:val="2E81B4"/>
          <w:sz w:val="44"/>
          <w:szCs w:val="44"/>
        </w:rPr>
      </w:pPr>
      <w:r w:rsidRPr="003F3B1E">
        <w:rPr>
          <w:bCs/>
          <w:color w:val="2E81B4"/>
          <w:sz w:val="36"/>
          <w:szCs w:val="36"/>
        </w:rPr>
        <w:t>Sponsorship Proposal For</w:t>
      </w:r>
      <w:r w:rsidRPr="003F3B1E">
        <w:rPr>
          <w:bCs/>
          <w:color w:val="2E81B4"/>
          <w:sz w:val="44"/>
          <w:szCs w:val="44"/>
        </w:rPr>
        <w:t xml:space="preserve"> </w:t>
      </w:r>
    </w:p>
    <w:p w14:paraId="6603469C" w14:textId="2AE47510" w:rsidR="000F6E6F" w:rsidRDefault="00871F13" w:rsidP="003F3B1E">
      <w:pPr>
        <w:pStyle w:val="NoSpacing"/>
        <w:spacing w:after="100" w:afterAutospacing="1"/>
        <w:rPr>
          <w:rFonts w:ascii="Century Gothic" w:hAnsi="Century Gothic"/>
          <w:color w:val="44546A" w:themeColor="text2"/>
          <w:sz w:val="28"/>
          <w:szCs w:val="28"/>
        </w:rPr>
      </w:pPr>
      <w:proofErr w:type="spellStart"/>
      <w:r w:rsidRPr="003F3B1E">
        <w:rPr>
          <w:rFonts w:ascii="Century Gothic" w:hAnsi="Century Gothic"/>
          <w:b/>
          <w:bCs/>
          <w:color w:val="2E81B4"/>
          <w:sz w:val="72"/>
          <w:szCs w:val="72"/>
        </w:rPr>
        <w:t>InnovateX</w:t>
      </w:r>
      <w:proofErr w:type="spellEnd"/>
      <w:r w:rsidRPr="003F3B1E">
        <w:rPr>
          <w:rFonts w:ascii="Century Gothic" w:hAnsi="Century Gothic"/>
          <w:b/>
          <w:bCs/>
          <w:color w:val="2E81B4"/>
          <w:sz w:val="72"/>
          <w:szCs w:val="72"/>
        </w:rPr>
        <w:t xml:space="preserve"> 20XX: </w:t>
      </w:r>
      <w:r w:rsidR="003F3B1E">
        <w:rPr>
          <w:rFonts w:ascii="Century Gothic" w:hAnsi="Century Gothic"/>
          <w:b/>
          <w:bCs/>
          <w:color w:val="2E81B4"/>
          <w:sz w:val="72"/>
          <w:szCs w:val="72"/>
        </w:rPr>
        <w:br/>
      </w:r>
      <w:r w:rsidRPr="003F3B1E">
        <w:rPr>
          <w:rFonts w:ascii="Century Gothic" w:hAnsi="Century Gothic"/>
          <w:b/>
          <w:bCs/>
          <w:color w:val="2E81B4"/>
          <w:sz w:val="72"/>
          <w:szCs w:val="72"/>
        </w:rPr>
        <w:t>The Future of Technology Conference</w:t>
      </w: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p w14:paraId="543AD76A" w14:textId="77777777" w:rsidR="00C0613F" w:rsidRDefault="00C0613F" w:rsidP="000F6E6F">
      <w:pPr>
        <w:pStyle w:val="NoSpacing"/>
        <w:spacing w:before="40" w:after="40"/>
        <w:rPr>
          <w:rFonts w:ascii="Century Gothic" w:hAnsi="Century Gothic"/>
          <w:color w:val="44546A" w:themeColor="text2"/>
          <w:sz w:val="28"/>
          <w:szCs w:val="28"/>
        </w:rPr>
      </w:pPr>
    </w:p>
    <w:p w14:paraId="37AA7D1D" w14:textId="77777777" w:rsidR="00C0613F" w:rsidRDefault="00C0613F" w:rsidP="000F6E6F">
      <w:pPr>
        <w:pStyle w:val="NoSpacing"/>
        <w:spacing w:before="40" w:after="40"/>
        <w:rPr>
          <w:rFonts w:ascii="Century Gothic" w:hAnsi="Century Gothic"/>
          <w:color w:val="44546A" w:themeColor="text2"/>
          <w:sz w:val="28"/>
          <w:szCs w:val="28"/>
        </w:rPr>
      </w:pPr>
    </w:p>
    <w:p w14:paraId="6774248F" w14:textId="77777777" w:rsidR="00C0613F" w:rsidRDefault="00C0613F" w:rsidP="000F6E6F">
      <w:pPr>
        <w:pStyle w:val="NoSpacing"/>
        <w:spacing w:before="40" w:after="40"/>
        <w:rPr>
          <w:rFonts w:ascii="Century Gothic" w:hAnsi="Century Gothic"/>
          <w:color w:val="44546A" w:themeColor="text2"/>
          <w:sz w:val="28"/>
          <w:szCs w:val="28"/>
        </w:rPr>
      </w:pPr>
    </w:p>
    <w:p w14:paraId="0079868B" w14:textId="77777777" w:rsidR="00C0613F" w:rsidRDefault="00C0613F" w:rsidP="000F6E6F">
      <w:pPr>
        <w:pStyle w:val="NoSpacing"/>
        <w:spacing w:before="40" w:after="40"/>
        <w:rPr>
          <w:rFonts w:ascii="Century Gothic" w:hAnsi="Century Gothic"/>
          <w:color w:val="44546A" w:themeColor="text2"/>
          <w:sz w:val="28"/>
          <w:szCs w:val="28"/>
        </w:rPr>
      </w:pPr>
    </w:p>
    <w:p w14:paraId="4EAA6468" w14:textId="77777777" w:rsidR="00C0613F" w:rsidRDefault="00C0613F" w:rsidP="000F6E6F">
      <w:pPr>
        <w:pStyle w:val="NoSpacing"/>
        <w:spacing w:before="40" w:after="40"/>
        <w:rPr>
          <w:rFonts w:ascii="Century Gothic" w:hAnsi="Century Gothic"/>
          <w:color w:val="44546A" w:themeColor="text2"/>
          <w:sz w:val="28"/>
          <w:szCs w:val="28"/>
        </w:rPr>
      </w:pPr>
    </w:p>
    <w:p w14:paraId="758B3653" w14:textId="77777777" w:rsidR="00C0613F" w:rsidRDefault="00C0613F" w:rsidP="000F6E6F">
      <w:pPr>
        <w:pStyle w:val="NoSpacing"/>
        <w:spacing w:before="40" w:after="40"/>
        <w:rPr>
          <w:rFonts w:ascii="Century Gothic" w:hAnsi="Century Gothic"/>
          <w:color w:val="44546A" w:themeColor="text2"/>
          <w:sz w:val="28"/>
          <w:szCs w:val="28"/>
        </w:rPr>
      </w:pPr>
    </w:p>
    <w:p w14:paraId="5CC9C459" w14:textId="77777777" w:rsidR="00C0613F" w:rsidRDefault="00C0613F" w:rsidP="000F6E6F">
      <w:pPr>
        <w:pStyle w:val="NoSpacing"/>
        <w:spacing w:before="40" w:after="40"/>
        <w:rPr>
          <w:rFonts w:ascii="Century Gothic" w:hAnsi="Century Gothic"/>
          <w:color w:val="44546A" w:themeColor="text2"/>
          <w:sz w:val="28"/>
          <w:szCs w:val="28"/>
        </w:rPr>
      </w:pPr>
    </w:p>
    <w:p w14:paraId="36D3F8F8" w14:textId="77777777" w:rsidR="00C0613F" w:rsidRDefault="00C0613F" w:rsidP="000F6E6F">
      <w:pPr>
        <w:pStyle w:val="NoSpacing"/>
        <w:spacing w:before="40" w:after="40"/>
        <w:rPr>
          <w:rFonts w:ascii="Century Gothic" w:hAnsi="Century Gothic"/>
          <w:color w:val="44546A" w:themeColor="text2"/>
          <w:sz w:val="28"/>
          <w:szCs w:val="28"/>
        </w:rPr>
      </w:pPr>
    </w:p>
    <w:p w14:paraId="3E3A5609" w14:textId="77777777" w:rsidR="00C0613F" w:rsidRDefault="00C0613F" w:rsidP="000F6E6F">
      <w:pPr>
        <w:pStyle w:val="NoSpacing"/>
        <w:spacing w:before="40" w:after="40"/>
        <w:rPr>
          <w:rFonts w:ascii="Century Gothic" w:hAnsi="Century Gothic"/>
          <w:color w:val="44546A" w:themeColor="text2"/>
          <w:sz w:val="28"/>
          <w:szCs w:val="28"/>
        </w:rPr>
      </w:pPr>
    </w:p>
    <w:p w14:paraId="0B6A2762" w14:textId="77777777" w:rsidR="00C0613F" w:rsidRDefault="00C0613F" w:rsidP="000F6E6F">
      <w:pPr>
        <w:pStyle w:val="NoSpacing"/>
        <w:spacing w:before="40" w:after="40"/>
        <w:rPr>
          <w:rFonts w:ascii="Century Gothic" w:hAnsi="Century Gothic"/>
          <w:color w:val="44546A" w:themeColor="text2"/>
          <w:sz w:val="28"/>
          <w:szCs w:val="28"/>
        </w:rPr>
      </w:pPr>
    </w:p>
    <w:p w14:paraId="7C87FAC4" w14:textId="77777777" w:rsidR="00C0613F" w:rsidRDefault="00C0613F" w:rsidP="000F6E6F">
      <w:pPr>
        <w:pStyle w:val="NoSpacing"/>
        <w:spacing w:before="40" w:after="40"/>
        <w:rPr>
          <w:rFonts w:ascii="Century Gothic" w:hAnsi="Century Gothic"/>
          <w:color w:val="44546A" w:themeColor="text2"/>
          <w:sz w:val="28"/>
          <w:szCs w:val="28"/>
        </w:rPr>
      </w:pPr>
    </w:p>
    <w:p w14:paraId="0A0DD04B" w14:textId="77777777" w:rsidR="00C0613F" w:rsidRDefault="00C0613F" w:rsidP="000F6E6F">
      <w:pPr>
        <w:pStyle w:val="NoSpacing"/>
        <w:spacing w:before="40" w:after="40"/>
        <w:rPr>
          <w:rFonts w:ascii="Century Gothic" w:hAnsi="Century Gothic"/>
          <w:color w:val="44546A" w:themeColor="text2"/>
          <w:sz w:val="28"/>
          <w:szCs w:val="28"/>
        </w:rPr>
      </w:pPr>
    </w:p>
    <w:p w14:paraId="7CA5638E"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77777777"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1DDB330C" w:rsidR="000F6E6F" w:rsidRPr="00C0613F" w:rsidRDefault="00B365D9" w:rsidP="000F6E6F">
            <w:pPr>
              <w:pStyle w:val="NoSpacing"/>
              <w:spacing w:before="40" w:after="40"/>
              <w:ind w:left="-109"/>
              <w:rPr>
                <w:rFonts w:ascii="Century Gothic" w:hAnsi="Century Gothic"/>
                <w:color w:val="000000" w:themeColor="text1"/>
                <w:sz w:val="20"/>
                <w:szCs w:val="20"/>
              </w:rPr>
            </w:pPr>
            <w:bookmarkStart w:id="5" w:name="_Hlk164104782"/>
            <w:r>
              <w:rPr>
                <w:rFonts w:ascii="Century Gothic" w:hAnsi="Century Gothic"/>
                <w:color w:val="000000" w:themeColor="text1"/>
                <w:sz w:val="20"/>
                <w:szCs w:val="20"/>
              </w:rPr>
              <w:t>Prepared By</w:t>
            </w:r>
          </w:p>
        </w:tc>
        <w:tc>
          <w:tcPr>
            <w:tcW w:w="4690" w:type="dxa"/>
            <w:tcBorders>
              <w:bottom w:val="single" w:sz="8" w:space="0" w:color="BFBFBF" w:themeColor="background1" w:themeShade="BF"/>
            </w:tcBorders>
          </w:tcPr>
          <w:p w14:paraId="6EA9E2ED" w14:textId="04B049F8"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2D349570" w:rsidR="000F6E6F" w:rsidRPr="00C0613F" w:rsidRDefault="000F6E6F" w:rsidP="000F6E6F">
            <w:pPr>
              <w:pStyle w:val="NoSpacing"/>
              <w:spacing w:before="40" w:after="40"/>
              <w:ind w:left="-100"/>
              <w:rPr>
                <w:rFonts w:ascii="Century Gothic" w:hAnsi="Century Gothic"/>
                <w:color w:val="000000" w:themeColor="text1"/>
                <w:sz w:val="20"/>
                <w:szCs w:val="20"/>
              </w:rPr>
            </w:pPr>
            <w:r w:rsidRPr="00C0613F">
              <w:rPr>
                <w:rFonts w:ascii="Century Gothic" w:hAnsi="Century Gothic"/>
                <w:color w:val="000000" w:themeColor="text1"/>
                <w:sz w:val="20"/>
                <w:szCs w:val="20"/>
              </w:rPr>
              <w:t>D</w:t>
            </w:r>
            <w:r w:rsidR="00B365D9">
              <w:rPr>
                <w:rFonts w:ascii="Century Gothic" w:hAnsi="Century Gothic"/>
                <w:color w:val="000000" w:themeColor="text1"/>
                <w:sz w:val="20"/>
                <w:szCs w:val="20"/>
              </w:rPr>
              <w:t>ate</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4782413C" w:rsidR="00F54A95" w:rsidRPr="000F6E6F" w:rsidRDefault="00497AEB"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Carmen Robertson</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73307EC7" w:rsidR="00F54A95" w:rsidRPr="000F6E6F" w:rsidRDefault="00A821D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12</w:t>
            </w:r>
            <w:r w:rsidR="00F54A95">
              <w:rPr>
                <w:rFonts w:ascii="Century Gothic" w:hAnsi="Century Gothic"/>
                <w:color w:val="000000" w:themeColor="text1"/>
                <w:sz w:val="20"/>
                <w:szCs w:val="20"/>
              </w:rPr>
              <w:t>/</w:t>
            </w:r>
            <w:r>
              <w:rPr>
                <w:rFonts w:ascii="Century Gothic" w:hAnsi="Century Gothic"/>
                <w:color w:val="000000" w:themeColor="text1"/>
                <w:sz w:val="20"/>
                <w:szCs w:val="20"/>
              </w:rPr>
              <w:t>15</w:t>
            </w:r>
            <w:r w:rsidR="00F54A95">
              <w:rPr>
                <w:rFonts w:ascii="Century Gothic" w:hAnsi="Century Gothic"/>
                <w:color w:val="000000" w:themeColor="text1"/>
                <w:sz w:val="20"/>
                <w:szCs w:val="20"/>
              </w:rPr>
              <w:t>/</w:t>
            </w:r>
            <w:r w:rsidR="00942B0C">
              <w:rPr>
                <w:rFonts w:ascii="Century Gothic" w:hAnsi="Century Gothic"/>
                <w:color w:val="000000" w:themeColor="text1"/>
                <w:sz w:val="20"/>
                <w:szCs w:val="20"/>
              </w:rPr>
              <w:t>20</w:t>
            </w:r>
            <w:r>
              <w:rPr>
                <w:rFonts w:ascii="Century Gothic" w:hAnsi="Century Gothic"/>
                <w:color w:val="000000" w:themeColor="text1"/>
                <w:sz w:val="20"/>
                <w:szCs w:val="20"/>
              </w:rPr>
              <w:t>XX</w:t>
            </w:r>
          </w:p>
        </w:tc>
      </w:tr>
    </w:tbl>
    <w:bookmarkEnd w:id="5"/>
    <w:p w14:paraId="1AF0E79B" w14:textId="187B1107" w:rsidR="00D4249E" w:rsidRPr="00C0613F" w:rsidRDefault="008669ED" w:rsidP="00D70EF6">
      <w:pPr>
        <w:rPr>
          <w:rFonts w:eastAsiaTheme="majorEastAsia" w:cstheme="minorHAnsi"/>
          <w:caps/>
          <w:color w:val="1F4E79" w:themeColor="accent5" w:themeShade="80"/>
          <w:sz w:val="44"/>
          <w:szCs w:val="44"/>
        </w:rPr>
      </w:pPr>
      <w:r w:rsidRPr="00C0613F">
        <w:rPr>
          <w:rFonts w:eastAsiaTheme="majorEastAsia" w:cstheme="minorHAnsi"/>
          <w:caps/>
          <w:color w:val="1F4E79" w:themeColor="accent5" w:themeShade="80"/>
          <w:sz w:val="44"/>
          <w:szCs w:val="44"/>
        </w:rPr>
        <w:lastRenderedPageBreak/>
        <w:t>table of contents</w:t>
      </w:r>
    </w:p>
    <w:p w14:paraId="737233A9" w14:textId="77777777" w:rsidR="00DF2A41" w:rsidRDefault="00DF2A41" w:rsidP="00DF2A41">
      <w:pPr>
        <w:pStyle w:val="TOC1"/>
        <w:rPr>
          <w:sz w:val="24"/>
          <w:szCs w:val="24"/>
        </w:rPr>
      </w:pPr>
    </w:p>
    <w:p w14:paraId="106D32A1" w14:textId="0F542BFC" w:rsidR="00337202" w:rsidRDefault="00D4249E">
      <w:pPr>
        <w:pStyle w:val="TOC1"/>
        <w:rPr>
          <w:rFonts w:asciiTheme="minorHAnsi" w:eastAsiaTheme="minorEastAsia" w:hAnsiTheme="minorHAnsi" w:cstheme="minorBidi"/>
          <w:noProof/>
          <w:kern w:val="2"/>
          <w:sz w:val="24"/>
          <w:szCs w:val="24"/>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64157733" w:history="1">
        <w:r w:rsidR="00337202" w:rsidRPr="00EE3429">
          <w:rPr>
            <w:rStyle w:val="Hyperlink"/>
            <w:noProof/>
            <w:color w:val="023160" w:themeColor="hyperlink" w:themeShade="80"/>
          </w:rPr>
          <w:t>1.</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noProof/>
            <w:color w:val="023160" w:themeColor="hyperlink" w:themeShade="80"/>
          </w:rPr>
          <w:t>INTRODUCTION</w:t>
        </w:r>
        <w:r w:rsidR="00337202">
          <w:rPr>
            <w:noProof/>
            <w:webHidden/>
          </w:rPr>
          <w:tab/>
        </w:r>
        <w:r w:rsidR="00337202">
          <w:rPr>
            <w:noProof/>
            <w:webHidden/>
          </w:rPr>
          <w:fldChar w:fldCharType="begin"/>
        </w:r>
        <w:r w:rsidR="00337202">
          <w:rPr>
            <w:noProof/>
            <w:webHidden/>
          </w:rPr>
          <w:instrText xml:space="preserve"> PAGEREF _Toc164157733 \h </w:instrText>
        </w:r>
        <w:r w:rsidR="00337202">
          <w:rPr>
            <w:noProof/>
            <w:webHidden/>
          </w:rPr>
        </w:r>
        <w:r w:rsidR="00337202">
          <w:rPr>
            <w:noProof/>
            <w:webHidden/>
          </w:rPr>
          <w:fldChar w:fldCharType="separate"/>
        </w:r>
        <w:r w:rsidR="00942B0C">
          <w:rPr>
            <w:noProof/>
            <w:webHidden/>
          </w:rPr>
          <w:t>3</w:t>
        </w:r>
        <w:r w:rsidR="00337202">
          <w:rPr>
            <w:noProof/>
            <w:webHidden/>
          </w:rPr>
          <w:fldChar w:fldCharType="end"/>
        </w:r>
      </w:hyperlink>
    </w:p>
    <w:p w14:paraId="483C09CD" w14:textId="011ACA5E"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34" w:history="1">
        <w:r w:rsidRPr="00EE3429">
          <w:rPr>
            <w:rStyle w:val="Hyperlink"/>
            <w:noProof/>
            <w:color w:val="023160" w:themeColor="hyperlink" w:themeShade="80"/>
          </w:rPr>
          <w:t>2.</w:t>
        </w:r>
        <w:r>
          <w:rPr>
            <w:rFonts w:asciiTheme="minorHAnsi" w:eastAsiaTheme="minorEastAsia" w:hAnsiTheme="minorHAnsi" w:cstheme="minorBidi"/>
            <w:noProof/>
            <w:kern w:val="2"/>
            <w:sz w:val="24"/>
            <w:szCs w:val="24"/>
            <w14:ligatures w14:val="standardContextual"/>
          </w:rPr>
          <w:tab/>
        </w:r>
        <w:r w:rsidRPr="00EE3429">
          <w:rPr>
            <w:rStyle w:val="Hyperlink"/>
            <w:noProof/>
            <w:color w:val="023160" w:themeColor="hyperlink" w:themeShade="80"/>
          </w:rPr>
          <w:t>ABOUT THE EVENT</w:t>
        </w:r>
        <w:r>
          <w:rPr>
            <w:noProof/>
            <w:webHidden/>
          </w:rPr>
          <w:tab/>
        </w:r>
        <w:r>
          <w:rPr>
            <w:noProof/>
            <w:webHidden/>
          </w:rPr>
          <w:fldChar w:fldCharType="begin"/>
        </w:r>
        <w:r>
          <w:rPr>
            <w:noProof/>
            <w:webHidden/>
          </w:rPr>
          <w:instrText xml:space="preserve"> PAGEREF _Toc164157734 \h </w:instrText>
        </w:r>
        <w:r>
          <w:rPr>
            <w:noProof/>
            <w:webHidden/>
          </w:rPr>
        </w:r>
        <w:r>
          <w:rPr>
            <w:noProof/>
            <w:webHidden/>
          </w:rPr>
          <w:fldChar w:fldCharType="separate"/>
        </w:r>
        <w:r w:rsidR="00942B0C">
          <w:rPr>
            <w:noProof/>
            <w:webHidden/>
          </w:rPr>
          <w:t>3</w:t>
        </w:r>
        <w:r>
          <w:rPr>
            <w:noProof/>
            <w:webHidden/>
          </w:rPr>
          <w:fldChar w:fldCharType="end"/>
        </w:r>
      </w:hyperlink>
    </w:p>
    <w:p w14:paraId="4250E9F8" w14:textId="729F2278"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35" w:history="1">
        <w:r w:rsidRPr="00EE3429">
          <w:rPr>
            <w:rStyle w:val="Hyperlink"/>
            <w:caps/>
            <w:noProof/>
            <w:color w:val="023160" w:themeColor="hyperlink" w:themeShade="80"/>
          </w:rPr>
          <w:t>3.</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SPONSORSHIP OPPORTUNITIES</w:t>
        </w:r>
        <w:r>
          <w:rPr>
            <w:noProof/>
            <w:webHidden/>
          </w:rPr>
          <w:tab/>
        </w:r>
        <w:r>
          <w:rPr>
            <w:noProof/>
            <w:webHidden/>
          </w:rPr>
          <w:fldChar w:fldCharType="begin"/>
        </w:r>
        <w:r>
          <w:rPr>
            <w:noProof/>
            <w:webHidden/>
          </w:rPr>
          <w:instrText xml:space="preserve"> PAGEREF _Toc164157735 \h </w:instrText>
        </w:r>
        <w:r>
          <w:rPr>
            <w:noProof/>
            <w:webHidden/>
          </w:rPr>
        </w:r>
        <w:r>
          <w:rPr>
            <w:noProof/>
            <w:webHidden/>
          </w:rPr>
          <w:fldChar w:fldCharType="separate"/>
        </w:r>
        <w:r w:rsidR="00942B0C">
          <w:rPr>
            <w:noProof/>
            <w:webHidden/>
          </w:rPr>
          <w:t>4</w:t>
        </w:r>
        <w:r>
          <w:rPr>
            <w:noProof/>
            <w:webHidden/>
          </w:rPr>
          <w:fldChar w:fldCharType="end"/>
        </w:r>
      </w:hyperlink>
    </w:p>
    <w:p w14:paraId="352CA988" w14:textId="143D64B1"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36" w:history="1">
        <w:r w:rsidRPr="00EE3429">
          <w:rPr>
            <w:rStyle w:val="Hyperlink"/>
            <w:caps/>
            <w:noProof/>
            <w:color w:val="023160" w:themeColor="hyperlink" w:themeShade="80"/>
          </w:rPr>
          <w:t>4.</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BENEFITS OF SPONSORING</w:t>
        </w:r>
        <w:r>
          <w:rPr>
            <w:noProof/>
            <w:webHidden/>
          </w:rPr>
          <w:tab/>
        </w:r>
        <w:r>
          <w:rPr>
            <w:noProof/>
            <w:webHidden/>
          </w:rPr>
          <w:fldChar w:fldCharType="begin"/>
        </w:r>
        <w:r>
          <w:rPr>
            <w:noProof/>
            <w:webHidden/>
          </w:rPr>
          <w:instrText xml:space="preserve"> PAGEREF _Toc164157736 \h </w:instrText>
        </w:r>
        <w:r>
          <w:rPr>
            <w:noProof/>
            <w:webHidden/>
          </w:rPr>
        </w:r>
        <w:r>
          <w:rPr>
            <w:noProof/>
            <w:webHidden/>
          </w:rPr>
          <w:fldChar w:fldCharType="separate"/>
        </w:r>
        <w:r w:rsidR="00942B0C">
          <w:rPr>
            <w:noProof/>
            <w:webHidden/>
          </w:rPr>
          <w:t>4</w:t>
        </w:r>
        <w:r>
          <w:rPr>
            <w:noProof/>
            <w:webHidden/>
          </w:rPr>
          <w:fldChar w:fldCharType="end"/>
        </w:r>
      </w:hyperlink>
    </w:p>
    <w:p w14:paraId="0D70A977" w14:textId="6CDDFC85"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37" w:history="1">
        <w:r w:rsidRPr="00EE3429">
          <w:rPr>
            <w:rStyle w:val="Hyperlink"/>
            <w:caps/>
            <w:noProof/>
            <w:color w:val="023160" w:themeColor="hyperlink" w:themeShade="80"/>
          </w:rPr>
          <w:t>5.</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SPONSORSHIP PACKAGES</w:t>
        </w:r>
        <w:r>
          <w:rPr>
            <w:noProof/>
            <w:webHidden/>
          </w:rPr>
          <w:tab/>
        </w:r>
        <w:r>
          <w:rPr>
            <w:noProof/>
            <w:webHidden/>
          </w:rPr>
          <w:fldChar w:fldCharType="begin"/>
        </w:r>
        <w:r>
          <w:rPr>
            <w:noProof/>
            <w:webHidden/>
          </w:rPr>
          <w:instrText xml:space="preserve"> PAGEREF _Toc164157737 \h </w:instrText>
        </w:r>
        <w:r>
          <w:rPr>
            <w:noProof/>
            <w:webHidden/>
          </w:rPr>
        </w:r>
        <w:r>
          <w:rPr>
            <w:noProof/>
            <w:webHidden/>
          </w:rPr>
          <w:fldChar w:fldCharType="separate"/>
        </w:r>
        <w:r w:rsidR="00942B0C">
          <w:rPr>
            <w:noProof/>
            <w:webHidden/>
          </w:rPr>
          <w:t>5</w:t>
        </w:r>
        <w:r>
          <w:rPr>
            <w:noProof/>
            <w:webHidden/>
          </w:rPr>
          <w:fldChar w:fldCharType="end"/>
        </w:r>
      </w:hyperlink>
    </w:p>
    <w:p w14:paraId="3621F2A7" w14:textId="616E175C"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38" w:history="1">
        <w:r w:rsidRPr="00EE3429">
          <w:rPr>
            <w:rStyle w:val="Hyperlink"/>
            <w:caps/>
            <w:noProof/>
            <w:color w:val="023160" w:themeColor="hyperlink" w:themeShade="80"/>
          </w:rPr>
          <w:t>6.</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CUSTOM SPONSORSHIP OPPORTUNITIES</w:t>
        </w:r>
        <w:r>
          <w:rPr>
            <w:noProof/>
            <w:webHidden/>
          </w:rPr>
          <w:tab/>
        </w:r>
        <w:r>
          <w:rPr>
            <w:noProof/>
            <w:webHidden/>
          </w:rPr>
          <w:fldChar w:fldCharType="begin"/>
        </w:r>
        <w:r>
          <w:rPr>
            <w:noProof/>
            <w:webHidden/>
          </w:rPr>
          <w:instrText xml:space="preserve"> PAGEREF _Toc164157738 \h </w:instrText>
        </w:r>
        <w:r>
          <w:rPr>
            <w:noProof/>
            <w:webHidden/>
          </w:rPr>
        </w:r>
        <w:r>
          <w:rPr>
            <w:noProof/>
            <w:webHidden/>
          </w:rPr>
          <w:fldChar w:fldCharType="separate"/>
        </w:r>
        <w:r w:rsidR="00942B0C">
          <w:rPr>
            <w:noProof/>
            <w:webHidden/>
          </w:rPr>
          <w:t>6</w:t>
        </w:r>
        <w:r>
          <w:rPr>
            <w:noProof/>
            <w:webHidden/>
          </w:rPr>
          <w:fldChar w:fldCharType="end"/>
        </w:r>
      </w:hyperlink>
    </w:p>
    <w:p w14:paraId="4F66C1E4" w14:textId="4AF2E5AC"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39" w:history="1">
        <w:r w:rsidRPr="00EE3429">
          <w:rPr>
            <w:rStyle w:val="Hyperlink"/>
            <w:caps/>
            <w:noProof/>
            <w:color w:val="023160" w:themeColor="hyperlink" w:themeShade="80"/>
          </w:rPr>
          <w:t>7.</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MARKETING AND PROMOTION PLAN</w:t>
        </w:r>
        <w:r>
          <w:rPr>
            <w:noProof/>
            <w:webHidden/>
          </w:rPr>
          <w:tab/>
        </w:r>
        <w:r>
          <w:rPr>
            <w:noProof/>
            <w:webHidden/>
          </w:rPr>
          <w:fldChar w:fldCharType="begin"/>
        </w:r>
        <w:r>
          <w:rPr>
            <w:noProof/>
            <w:webHidden/>
          </w:rPr>
          <w:instrText xml:space="preserve"> PAGEREF _Toc164157739 \h </w:instrText>
        </w:r>
        <w:r>
          <w:rPr>
            <w:noProof/>
            <w:webHidden/>
          </w:rPr>
        </w:r>
        <w:r>
          <w:rPr>
            <w:noProof/>
            <w:webHidden/>
          </w:rPr>
          <w:fldChar w:fldCharType="separate"/>
        </w:r>
        <w:r w:rsidR="00942B0C">
          <w:rPr>
            <w:noProof/>
            <w:webHidden/>
          </w:rPr>
          <w:t>6</w:t>
        </w:r>
        <w:r>
          <w:rPr>
            <w:noProof/>
            <w:webHidden/>
          </w:rPr>
          <w:fldChar w:fldCharType="end"/>
        </w:r>
      </w:hyperlink>
    </w:p>
    <w:p w14:paraId="34291DC6" w14:textId="04BADFC1"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40" w:history="1">
        <w:r w:rsidRPr="00EE3429">
          <w:rPr>
            <w:rStyle w:val="Hyperlink"/>
            <w:caps/>
            <w:noProof/>
            <w:color w:val="023160" w:themeColor="hyperlink" w:themeShade="80"/>
          </w:rPr>
          <w:t>8.</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ABOUT US</w:t>
        </w:r>
        <w:r>
          <w:rPr>
            <w:noProof/>
            <w:webHidden/>
          </w:rPr>
          <w:tab/>
        </w:r>
        <w:r>
          <w:rPr>
            <w:noProof/>
            <w:webHidden/>
          </w:rPr>
          <w:fldChar w:fldCharType="begin"/>
        </w:r>
        <w:r>
          <w:rPr>
            <w:noProof/>
            <w:webHidden/>
          </w:rPr>
          <w:instrText xml:space="preserve"> PAGEREF _Toc164157740 \h </w:instrText>
        </w:r>
        <w:r>
          <w:rPr>
            <w:noProof/>
            <w:webHidden/>
          </w:rPr>
        </w:r>
        <w:r>
          <w:rPr>
            <w:noProof/>
            <w:webHidden/>
          </w:rPr>
          <w:fldChar w:fldCharType="separate"/>
        </w:r>
        <w:r w:rsidR="00942B0C">
          <w:rPr>
            <w:noProof/>
            <w:webHidden/>
          </w:rPr>
          <w:t>7</w:t>
        </w:r>
        <w:r>
          <w:rPr>
            <w:noProof/>
            <w:webHidden/>
          </w:rPr>
          <w:fldChar w:fldCharType="end"/>
        </w:r>
      </w:hyperlink>
    </w:p>
    <w:p w14:paraId="2867F585" w14:textId="0D3949EB"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41" w:history="1">
        <w:r w:rsidRPr="00EE3429">
          <w:rPr>
            <w:rStyle w:val="Hyperlink"/>
            <w:caps/>
            <w:noProof/>
            <w:color w:val="023160" w:themeColor="hyperlink" w:themeShade="80"/>
          </w:rPr>
          <w:t>9.</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PREVIOUS EVENT SUCCESSES AND TESTIMONIALS</w:t>
        </w:r>
        <w:r>
          <w:rPr>
            <w:noProof/>
            <w:webHidden/>
          </w:rPr>
          <w:tab/>
        </w:r>
        <w:r>
          <w:rPr>
            <w:noProof/>
            <w:webHidden/>
          </w:rPr>
          <w:fldChar w:fldCharType="begin"/>
        </w:r>
        <w:r>
          <w:rPr>
            <w:noProof/>
            <w:webHidden/>
          </w:rPr>
          <w:instrText xml:space="preserve"> PAGEREF _Toc164157741 \h </w:instrText>
        </w:r>
        <w:r>
          <w:rPr>
            <w:noProof/>
            <w:webHidden/>
          </w:rPr>
        </w:r>
        <w:r>
          <w:rPr>
            <w:noProof/>
            <w:webHidden/>
          </w:rPr>
          <w:fldChar w:fldCharType="separate"/>
        </w:r>
        <w:r w:rsidR="00942B0C">
          <w:rPr>
            <w:noProof/>
            <w:webHidden/>
          </w:rPr>
          <w:t>7</w:t>
        </w:r>
        <w:r>
          <w:rPr>
            <w:noProof/>
            <w:webHidden/>
          </w:rPr>
          <w:fldChar w:fldCharType="end"/>
        </w:r>
      </w:hyperlink>
    </w:p>
    <w:p w14:paraId="3742B8D2" w14:textId="6445E91B"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42" w:history="1">
        <w:r w:rsidRPr="00EE3429">
          <w:rPr>
            <w:rStyle w:val="Hyperlink"/>
            <w:caps/>
            <w:noProof/>
            <w:color w:val="023160" w:themeColor="hyperlink" w:themeShade="80"/>
          </w:rPr>
          <w:t>10.</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contact information</w:t>
        </w:r>
        <w:r>
          <w:rPr>
            <w:noProof/>
            <w:webHidden/>
          </w:rPr>
          <w:tab/>
        </w:r>
        <w:r>
          <w:rPr>
            <w:noProof/>
            <w:webHidden/>
          </w:rPr>
          <w:fldChar w:fldCharType="begin"/>
        </w:r>
        <w:r>
          <w:rPr>
            <w:noProof/>
            <w:webHidden/>
          </w:rPr>
          <w:instrText xml:space="preserve"> PAGEREF _Toc164157742 \h </w:instrText>
        </w:r>
        <w:r>
          <w:rPr>
            <w:noProof/>
            <w:webHidden/>
          </w:rPr>
        </w:r>
        <w:r>
          <w:rPr>
            <w:noProof/>
            <w:webHidden/>
          </w:rPr>
          <w:fldChar w:fldCharType="separate"/>
        </w:r>
        <w:r w:rsidR="00942B0C">
          <w:rPr>
            <w:noProof/>
            <w:webHidden/>
          </w:rPr>
          <w:t>7</w:t>
        </w:r>
        <w:r>
          <w:rPr>
            <w:noProof/>
            <w:webHidden/>
          </w:rPr>
          <w:fldChar w:fldCharType="end"/>
        </w:r>
      </w:hyperlink>
    </w:p>
    <w:p w14:paraId="5C4F8C9A" w14:textId="15B93166" w:rsidR="007F1D65" w:rsidRPr="005D0142" w:rsidRDefault="00D4249E" w:rsidP="000B7D8A">
      <w:pPr>
        <w:pStyle w:val="Heading2"/>
        <w:spacing w:after="0"/>
        <w:rPr>
          <w:sz w:val="20"/>
          <w:szCs w:val="20"/>
        </w:rPr>
        <w:sectPr w:rsidR="007F1D65" w:rsidRPr="005D0142" w:rsidSect="00744D3C">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Look w:val="04A0" w:firstRow="1" w:lastRow="0" w:firstColumn="1" w:lastColumn="0" w:noHBand="0" w:noVBand="1"/>
      </w:tblPr>
      <w:tblGrid>
        <w:gridCol w:w="2790"/>
        <w:gridCol w:w="7712"/>
      </w:tblGrid>
      <w:tr w:rsidR="00C0613F" w14:paraId="600D7EA0" w14:textId="77777777" w:rsidTr="00942B0C">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E9554B4" w14:textId="69A911CF" w:rsidR="00C0613F" w:rsidRPr="00780F7A" w:rsidRDefault="00942B0C" w:rsidP="00780F7A">
            <w:pPr>
              <w:pStyle w:val="Heading1"/>
              <w:numPr>
                <w:ilvl w:val="0"/>
                <w:numId w:val="1"/>
              </w:numPr>
              <w:ind w:left="360"/>
              <w:rPr>
                <w:color w:val="1F4E79" w:themeColor="accent5" w:themeShade="80"/>
                <w:szCs w:val="20"/>
              </w:rPr>
            </w:pPr>
            <w:bookmarkStart w:id="6" w:name="_Toc164157733"/>
            <w:r>
              <w:rPr>
                <w:caps w:val="0"/>
                <w:color w:val="1F4E79" w:themeColor="accent5" w:themeShade="80"/>
                <w:szCs w:val="20"/>
              </w:rPr>
              <w:t>Introduction</w:t>
            </w:r>
            <w:bookmarkEnd w:id="6"/>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6A9C501" w14:textId="2D5630A7" w:rsidR="00C0613F" w:rsidRDefault="00C0613F" w:rsidP="00C0613F">
            <w:pPr>
              <w:rPr>
                <w:iCs/>
                <w:color w:val="000000" w:themeColor="text1"/>
                <w:sz w:val="20"/>
                <w:szCs w:val="20"/>
              </w:rPr>
            </w:pPr>
          </w:p>
          <w:p w14:paraId="69F7BCA9" w14:textId="53DC7202" w:rsidR="00C0613F" w:rsidRPr="002E2597" w:rsidRDefault="007E32ED" w:rsidP="00C0613F">
            <w:pPr>
              <w:ind w:left="71" w:right="130"/>
              <w:rPr>
                <w:iCs/>
                <w:color w:val="000000" w:themeColor="text1"/>
                <w:sz w:val="20"/>
                <w:szCs w:val="20"/>
              </w:rPr>
            </w:pPr>
            <w:r w:rsidRPr="007E32ED">
              <w:rPr>
                <w:iCs/>
                <w:color w:val="000000" w:themeColor="text1"/>
                <w:sz w:val="20"/>
                <w:szCs w:val="20"/>
              </w:rPr>
              <w:t xml:space="preserve">Welcome to the sponsorship proposal for </w:t>
            </w:r>
            <w:proofErr w:type="spellStart"/>
            <w:r w:rsidRPr="007E32ED">
              <w:rPr>
                <w:b/>
                <w:bCs/>
                <w:iCs/>
                <w:color w:val="000000" w:themeColor="text1"/>
                <w:sz w:val="20"/>
                <w:szCs w:val="20"/>
              </w:rPr>
              <w:t>InnovateX</w:t>
            </w:r>
            <w:proofErr w:type="spellEnd"/>
            <w:r w:rsidRPr="007E32ED">
              <w:rPr>
                <w:b/>
                <w:bCs/>
                <w:iCs/>
                <w:color w:val="000000" w:themeColor="text1"/>
                <w:sz w:val="20"/>
                <w:szCs w:val="20"/>
              </w:rPr>
              <w:t xml:space="preserve"> 20</w:t>
            </w:r>
            <w:r>
              <w:rPr>
                <w:b/>
                <w:bCs/>
                <w:iCs/>
                <w:color w:val="000000" w:themeColor="text1"/>
                <w:sz w:val="20"/>
                <w:szCs w:val="20"/>
              </w:rPr>
              <w:t>XX</w:t>
            </w:r>
            <w:r w:rsidRPr="007E32ED">
              <w:rPr>
                <w:iCs/>
                <w:color w:val="000000" w:themeColor="text1"/>
                <w:sz w:val="20"/>
                <w:szCs w:val="20"/>
              </w:rPr>
              <w:t xml:space="preserve">, a premier technology conference designed to showcase cutting-edge innovations and connect industry leaders with technology professionals. This proposal highlights the mutual benefits of partnering with us, including brand exposure to a highly targeted audience and alignment with a </w:t>
            </w:r>
            <w:r w:rsidR="00330E7A" w:rsidRPr="007E32ED">
              <w:rPr>
                <w:iCs/>
                <w:color w:val="000000" w:themeColor="text1"/>
                <w:sz w:val="20"/>
                <w:szCs w:val="20"/>
              </w:rPr>
              <w:t>forward-looking</w:t>
            </w:r>
            <w:r w:rsidRPr="007E32ED">
              <w:rPr>
                <w:iCs/>
                <w:color w:val="000000" w:themeColor="text1"/>
                <w:sz w:val="20"/>
                <w:szCs w:val="20"/>
              </w:rPr>
              <w:t xml:space="preserve"> event.</w:t>
            </w:r>
          </w:p>
        </w:tc>
      </w:tr>
    </w:tbl>
    <w:p w14:paraId="00BFBB29" w14:textId="77777777" w:rsidR="001B18BA" w:rsidRDefault="001B18BA" w:rsidP="00AF2F5C"/>
    <w:tbl>
      <w:tblPr>
        <w:tblStyle w:val="TableGrid"/>
        <w:tblW w:w="0" w:type="auto"/>
        <w:tblInd w:w="-10" w:type="dxa"/>
        <w:tbl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790"/>
        <w:gridCol w:w="7712"/>
      </w:tblGrid>
      <w:tr w:rsidR="00AF2F5C" w:rsidRPr="002E2597" w14:paraId="477ACD11" w14:textId="77777777" w:rsidTr="00780F7A">
        <w:trPr>
          <w:trHeight w:val="5574"/>
        </w:trPr>
        <w:tc>
          <w:tcPr>
            <w:tcW w:w="2790" w:type="dxa"/>
            <w:shd w:val="clear" w:color="auto" w:fill="auto"/>
            <w:vAlign w:val="center"/>
          </w:tcPr>
          <w:p w14:paraId="55F0FEA0" w14:textId="5E341D97" w:rsidR="00AF2F5C" w:rsidRPr="00780F7A" w:rsidRDefault="00942B0C" w:rsidP="00780F7A">
            <w:pPr>
              <w:pStyle w:val="Heading1"/>
              <w:numPr>
                <w:ilvl w:val="0"/>
                <w:numId w:val="1"/>
              </w:numPr>
              <w:ind w:left="360"/>
              <w:rPr>
                <w:color w:val="1F4E79" w:themeColor="accent5" w:themeShade="80"/>
                <w:szCs w:val="20"/>
              </w:rPr>
            </w:pPr>
            <w:bookmarkStart w:id="7" w:name="_Toc164157734"/>
            <w:bookmarkStart w:id="8" w:name="_Hlk164156651"/>
            <w:r>
              <w:rPr>
                <w:caps w:val="0"/>
                <w:color w:val="1F4E79" w:themeColor="accent5" w:themeShade="80"/>
                <w:szCs w:val="20"/>
              </w:rPr>
              <w:t xml:space="preserve">About </w:t>
            </w:r>
            <w:r w:rsidR="00450195">
              <w:rPr>
                <w:caps w:val="0"/>
                <w:color w:val="1F4E79" w:themeColor="accent5" w:themeShade="80"/>
                <w:szCs w:val="20"/>
              </w:rPr>
              <w:t>t</w:t>
            </w:r>
            <w:r>
              <w:rPr>
                <w:caps w:val="0"/>
                <w:color w:val="1F4E79" w:themeColor="accent5" w:themeShade="80"/>
                <w:szCs w:val="20"/>
              </w:rPr>
              <w:t>he Event</w:t>
            </w:r>
            <w:bookmarkEnd w:id="7"/>
          </w:p>
        </w:tc>
        <w:tc>
          <w:tcPr>
            <w:tcW w:w="7712" w:type="dxa"/>
            <w:shd w:val="clear" w:color="auto" w:fill="DEEAF6" w:themeFill="accent5" w:themeFillTint="33"/>
            <w:vAlign w:val="center"/>
          </w:tcPr>
          <w:p w14:paraId="19652E59" w14:textId="77777777" w:rsidR="00AF2F5C" w:rsidRDefault="00AF2F5C" w:rsidP="00AE07BA">
            <w:pPr>
              <w:rPr>
                <w:iCs/>
                <w:color w:val="000000" w:themeColor="text1"/>
                <w:sz w:val="20"/>
                <w:szCs w:val="20"/>
              </w:rPr>
            </w:pPr>
          </w:p>
          <w:p w14:paraId="59AFC739" w14:textId="4EE19ED1" w:rsidR="00AF2F5C" w:rsidRPr="002E2597" w:rsidRDefault="00864EE4" w:rsidP="00AE07BA">
            <w:pPr>
              <w:ind w:left="71" w:right="130"/>
              <w:rPr>
                <w:iCs/>
                <w:color w:val="000000" w:themeColor="text1"/>
                <w:sz w:val="20"/>
                <w:szCs w:val="20"/>
              </w:rPr>
            </w:pPr>
            <w:proofErr w:type="spellStart"/>
            <w:r w:rsidRPr="00864EE4">
              <w:rPr>
                <w:b/>
                <w:bCs/>
                <w:iCs/>
                <w:color w:val="000000" w:themeColor="text1"/>
                <w:sz w:val="20"/>
                <w:szCs w:val="20"/>
              </w:rPr>
              <w:t>InnovateX</w:t>
            </w:r>
            <w:proofErr w:type="spellEnd"/>
            <w:r w:rsidRPr="00864EE4">
              <w:rPr>
                <w:b/>
                <w:bCs/>
                <w:iCs/>
                <w:color w:val="000000" w:themeColor="text1"/>
                <w:sz w:val="20"/>
                <w:szCs w:val="20"/>
              </w:rPr>
              <w:t xml:space="preserve"> 2024</w:t>
            </w:r>
            <w:r w:rsidRPr="00864EE4">
              <w:rPr>
                <w:iCs/>
                <w:color w:val="000000" w:themeColor="text1"/>
                <w:sz w:val="20"/>
                <w:szCs w:val="20"/>
              </w:rPr>
              <w:t xml:space="preserve"> will </w:t>
            </w:r>
            <w:r w:rsidR="00204A92">
              <w:rPr>
                <w:iCs/>
                <w:color w:val="000000" w:themeColor="text1"/>
                <w:sz w:val="20"/>
                <w:szCs w:val="20"/>
              </w:rPr>
              <w:t>occur</w:t>
            </w:r>
            <w:r w:rsidRPr="00864EE4">
              <w:rPr>
                <w:iCs/>
                <w:color w:val="000000" w:themeColor="text1"/>
                <w:sz w:val="20"/>
                <w:szCs w:val="20"/>
              </w:rPr>
              <w:t xml:space="preserve"> on </w:t>
            </w:r>
            <w:r w:rsidRPr="00864EE4">
              <w:rPr>
                <w:b/>
                <w:bCs/>
                <w:iCs/>
                <w:color w:val="000000" w:themeColor="text1"/>
                <w:sz w:val="20"/>
                <w:szCs w:val="20"/>
              </w:rPr>
              <w:t>June 15–17, 20</w:t>
            </w:r>
            <w:r>
              <w:rPr>
                <w:b/>
                <w:bCs/>
                <w:iCs/>
                <w:color w:val="000000" w:themeColor="text1"/>
                <w:sz w:val="20"/>
                <w:szCs w:val="20"/>
              </w:rPr>
              <w:t>XX</w:t>
            </w:r>
            <w:r w:rsidRPr="00864EE4">
              <w:rPr>
                <w:iCs/>
                <w:color w:val="000000" w:themeColor="text1"/>
                <w:sz w:val="20"/>
                <w:szCs w:val="20"/>
              </w:rPr>
              <w:t xml:space="preserve">, at the </w:t>
            </w:r>
            <w:r w:rsidRPr="00864EE4">
              <w:rPr>
                <w:b/>
                <w:bCs/>
                <w:iCs/>
                <w:color w:val="000000" w:themeColor="text1"/>
                <w:sz w:val="20"/>
                <w:szCs w:val="20"/>
              </w:rPr>
              <w:t>TechLink Convention Center</w:t>
            </w:r>
            <w:r w:rsidR="009C2976" w:rsidRPr="009C2976">
              <w:rPr>
                <w:iCs/>
                <w:color w:val="000000" w:themeColor="text1"/>
                <w:sz w:val="20"/>
                <w:szCs w:val="20"/>
              </w:rPr>
              <w:t xml:space="preserve"> in</w:t>
            </w:r>
            <w:r w:rsidR="009C2976">
              <w:rPr>
                <w:b/>
                <w:bCs/>
                <w:iCs/>
                <w:color w:val="000000" w:themeColor="text1"/>
                <w:sz w:val="20"/>
                <w:szCs w:val="20"/>
              </w:rPr>
              <w:t xml:space="preserve"> </w:t>
            </w:r>
            <w:r w:rsidRPr="00864EE4">
              <w:rPr>
                <w:b/>
                <w:bCs/>
                <w:iCs/>
                <w:color w:val="000000" w:themeColor="text1"/>
                <w:sz w:val="20"/>
                <w:szCs w:val="20"/>
              </w:rPr>
              <w:t>San Francisco, CA</w:t>
            </w:r>
            <w:r w:rsidRPr="00864EE4">
              <w:rPr>
                <w:iCs/>
                <w:color w:val="000000" w:themeColor="text1"/>
                <w:sz w:val="20"/>
                <w:szCs w:val="20"/>
              </w:rPr>
              <w:t xml:space="preserve">. The conference aims to attract over </w:t>
            </w:r>
            <w:r w:rsidRPr="00864EE4">
              <w:rPr>
                <w:b/>
                <w:bCs/>
                <w:iCs/>
                <w:color w:val="000000" w:themeColor="text1"/>
                <w:sz w:val="20"/>
                <w:szCs w:val="20"/>
              </w:rPr>
              <w:t>5,000 attendees</w:t>
            </w:r>
            <w:r w:rsidRPr="00864EE4">
              <w:rPr>
                <w:iCs/>
                <w:color w:val="000000" w:themeColor="text1"/>
                <w:sz w:val="20"/>
                <w:szCs w:val="20"/>
              </w:rPr>
              <w:t xml:space="preserve">, including tech entrepreneurs, investors, developers, and corporate leaders. </w:t>
            </w:r>
            <w:r w:rsidR="00D06E94">
              <w:rPr>
                <w:iCs/>
                <w:color w:val="000000" w:themeColor="text1"/>
                <w:sz w:val="20"/>
                <w:szCs w:val="20"/>
              </w:rPr>
              <w:t xml:space="preserve">It </w:t>
            </w:r>
            <w:r w:rsidRPr="00864EE4">
              <w:rPr>
                <w:iCs/>
                <w:color w:val="000000" w:themeColor="text1"/>
                <w:sz w:val="20"/>
                <w:szCs w:val="20"/>
              </w:rPr>
              <w:t xml:space="preserve">will feature keynote speeches by industry </w:t>
            </w:r>
            <w:r w:rsidR="00D06E94" w:rsidRPr="00864EE4">
              <w:rPr>
                <w:iCs/>
                <w:color w:val="000000" w:themeColor="text1"/>
                <w:sz w:val="20"/>
                <w:szCs w:val="20"/>
              </w:rPr>
              <w:t>innovators</w:t>
            </w:r>
            <w:r w:rsidRPr="00864EE4">
              <w:rPr>
                <w:iCs/>
                <w:color w:val="000000" w:themeColor="text1"/>
                <w:sz w:val="20"/>
                <w:szCs w:val="20"/>
              </w:rPr>
              <w:t>, panel discussions, startup showcases, and interactive workshops.</w:t>
            </w:r>
            <w:r w:rsidR="0048073F">
              <w:rPr>
                <w:iCs/>
                <w:color w:val="000000" w:themeColor="text1"/>
                <w:sz w:val="20"/>
                <w:szCs w:val="20"/>
              </w:rPr>
              <w:t xml:space="preserve"> </w:t>
            </w:r>
            <w:proofErr w:type="spellStart"/>
            <w:r w:rsidRPr="00864EE4">
              <w:rPr>
                <w:b/>
                <w:bCs/>
                <w:iCs/>
                <w:color w:val="000000" w:themeColor="text1"/>
                <w:sz w:val="20"/>
                <w:szCs w:val="20"/>
              </w:rPr>
              <w:t>InnovateX</w:t>
            </w:r>
            <w:proofErr w:type="spellEnd"/>
            <w:r w:rsidRPr="00864EE4">
              <w:rPr>
                <w:b/>
                <w:bCs/>
                <w:iCs/>
                <w:color w:val="000000" w:themeColor="text1"/>
                <w:sz w:val="20"/>
                <w:szCs w:val="20"/>
              </w:rPr>
              <w:t xml:space="preserve"> 2024</w:t>
            </w:r>
            <w:r w:rsidRPr="00864EE4">
              <w:rPr>
                <w:iCs/>
                <w:color w:val="000000" w:themeColor="text1"/>
                <w:sz w:val="20"/>
                <w:szCs w:val="20"/>
              </w:rPr>
              <w:t xml:space="preserve"> i</w:t>
            </w:r>
            <w:r w:rsidR="00204A92">
              <w:rPr>
                <w:iCs/>
                <w:color w:val="000000" w:themeColor="text1"/>
                <w:sz w:val="20"/>
                <w:szCs w:val="20"/>
              </w:rPr>
              <w:t>ncludes</w:t>
            </w:r>
            <w:r w:rsidRPr="00864EE4">
              <w:rPr>
                <w:iCs/>
                <w:color w:val="000000" w:themeColor="text1"/>
                <w:sz w:val="20"/>
                <w:szCs w:val="20"/>
              </w:rPr>
              <w:t xml:space="preserve"> immersive tech demos, offering attendees hands-on experiences with the latest </w:t>
            </w:r>
            <w:r w:rsidR="0048073F">
              <w:rPr>
                <w:iCs/>
                <w:color w:val="000000" w:themeColor="text1"/>
                <w:sz w:val="20"/>
                <w:szCs w:val="20"/>
              </w:rPr>
              <w:t>AI, VR, and sustainable technolog</w:t>
            </w:r>
            <w:r w:rsidR="00D06E94">
              <w:rPr>
                <w:iCs/>
                <w:color w:val="000000" w:themeColor="text1"/>
                <w:sz w:val="20"/>
                <w:szCs w:val="20"/>
              </w:rPr>
              <w:t>y</w:t>
            </w:r>
            <w:r w:rsidR="0048073F">
              <w:rPr>
                <w:iCs/>
                <w:color w:val="000000" w:themeColor="text1"/>
                <w:sz w:val="20"/>
                <w:szCs w:val="20"/>
              </w:rPr>
              <w:t xml:space="preserve"> advancement</w:t>
            </w:r>
            <w:r w:rsidRPr="00864EE4">
              <w:rPr>
                <w:iCs/>
                <w:color w:val="000000" w:themeColor="text1"/>
                <w:sz w:val="20"/>
                <w:szCs w:val="20"/>
              </w:rPr>
              <w:t>s.</w:t>
            </w:r>
          </w:p>
        </w:tc>
      </w:tr>
      <w:bookmarkEnd w:id="8"/>
    </w:tbl>
    <w:p w14:paraId="0B2E288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1AAB863B"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ADB1FF1" w14:textId="756B38A6" w:rsidR="00AF2F5C" w:rsidRPr="00780F7A" w:rsidRDefault="00942B0C" w:rsidP="00780F7A">
            <w:pPr>
              <w:keepNext/>
              <w:numPr>
                <w:ilvl w:val="0"/>
                <w:numId w:val="1"/>
              </w:numPr>
              <w:spacing w:after="160" w:line="259" w:lineRule="auto"/>
              <w:ind w:left="360"/>
              <w:outlineLvl w:val="0"/>
              <w:rPr>
                <w:rFonts w:cs="Times New Roman (Body CS)"/>
                <w:caps/>
                <w:color w:val="1F4E79" w:themeColor="accent5" w:themeShade="80"/>
                <w:sz w:val="30"/>
                <w:szCs w:val="20"/>
              </w:rPr>
            </w:pPr>
            <w:bookmarkStart w:id="9" w:name="_Toc164157735"/>
            <w:r>
              <w:rPr>
                <w:rFonts w:cs="Times New Roman (Body CS)"/>
                <w:color w:val="1F4E79" w:themeColor="accent5" w:themeShade="80"/>
                <w:sz w:val="30"/>
                <w:szCs w:val="20"/>
              </w:rPr>
              <w:lastRenderedPageBreak/>
              <w:t>Sponsorship</w:t>
            </w:r>
            <w:r>
              <w:rPr>
                <w:rFonts w:cs="Times New Roman (Body CS)"/>
                <w:color w:val="1F4E79" w:themeColor="accent5" w:themeShade="80"/>
                <w:sz w:val="30"/>
                <w:szCs w:val="20"/>
              </w:rPr>
              <w:br/>
              <w:t>Opportunities</w:t>
            </w:r>
            <w:bookmarkEnd w:id="9"/>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41262F2" w14:textId="77777777" w:rsidR="00EB1B58" w:rsidRPr="00EB1B58" w:rsidRDefault="00EB1B58" w:rsidP="00EB1B58">
            <w:pPr>
              <w:spacing w:after="160" w:line="259" w:lineRule="auto"/>
              <w:rPr>
                <w:iCs/>
                <w:color w:val="000000" w:themeColor="text1"/>
                <w:sz w:val="20"/>
                <w:szCs w:val="20"/>
              </w:rPr>
            </w:pPr>
            <w:r w:rsidRPr="00EB1B58">
              <w:rPr>
                <w:iCs/>
                <w:color w:val="000000" w:themeColor="text1"/>
                <w:sz w:val="20"/>
                <w:szCs w:val="20"/>
              </w:rPr>
              <w:t>We offer multiple ways for sponsors to engage with attendees:</w:t>
            </w:r>
          </w:p>
          <w:p w14:paraId="006AC4CB" w14:textId="767A6D43" w:rsidR="00EB1B58" w:rsidRPr="00EB1B58" w:rsidRDefault="00EB1B58" w:rsidP="00EB1B58">
            <w:pPr>
              <w:numPr>
                <w:ilvl w:val="0"/>
                <w:numId w:val="31"/>
              </w:numPr>
              <w:spacing w:after="160" w:line="259" w:lineRule="auto"/>
              <w:rPr>
                <w:iCs/>
                <w:color w:val="000000" w:themeColor="text1"/>
                <w:sz w:val="20"/>
                <w:szCs w:val="20"/>
              </w:rPr>
            </w:pPr>
            <w:r w:rsidRPr="00EB1B58">
              <w:rPr>
                <w:b/>
                <w:bCs/>
                <w:iCs/>
                <w:color w:val="000000" w:themeColor="text1"/>
                <w:sz w:val="20"/>
                <w:szCs w:val="20"/>
              </w:rPr>
              <w:t>Keynote Sponsorships</w:t>
            </w:r>
            <w:r w:rsidRPr="00EB1B58">
              <w:rPr>
                <w:iCs/>
                <w:color w:val="000000" w:themeColor="text1"/>
                <w:sz w:val="20"/>
                <w:szCs w:val="20"/>
              </w:rPr>
              <w:t xml:space="preserve">: </w:t>
            </w:r>
            <w:r w:rsidR="002222BA">
              <w:rPr>
                <w:iCs/>
                <w:color w:val="000000" w:themeColor="text1"/>
                <w:sz w:val="20"/>
                <w:szCs w:val="20"/>
              </w:rPr>
              <w:t>A</w:t>
            </w:r>
            <w:r w:rsidRPr="00EB1B58">
              <w:rPr>
                <w:iCs/>
                <w:color w:val="000000" w:themeColor="text1"/>
                <w:sz w:val="20"/>
                <w:szCs w:val="20"/>
              </w:rPr>
              <w:t xml:space="preserve">ssociate </w:t>
            </w:r>
            <w:r w:rsidR="009C2976">
              <w:rPr>
                <w:iCs/>
                <w:color w:val="000000" w:themeColor="text1"/>
                <w:sz w:val="20"/>
                <w:szCs w:val="20"/>
              </w:rPr>
              <w:t>your</w:t>
            </w:r>
            <w:r w:rsidRPr="00EB1B58">
              <w:rPr>
                <w:iCs/>
                <w:color w:val="000000" w:themeColor="text1"/>
                <w:sz w:val="20"/>
                <w:szCs w:val="20"/>
              </w:rPr>
              <w:t xml:space="preserve"> brand with high-profile keynote speakers.</w:t>
            </w:r>
          </w:p>
          <w:p w14:paraId="1B0C625C" w14:textId="77777777" w:rsidR="00EB1B58" w:rsidRPr="00EB1B58" w:rsidRDefault="00EB1B58" w:rsidP="00EB1B58">
            <w:pPr>
              <w:numPr>
                <w:ilvl w:val="0"/>
                <w:numId w:val="31"/>
              </w:numPr>
              <w:spacing w:after="160" w:line="259" w:lineRule="auto"/>
              <w:rPr>
                <w:iCs/>
                <w:color w:val="000000" w:themeColor="text1"/>
                <w:sz w:val="20"/>
                <w:szCs w:val="20"/>
              </w:rPr>
            </w:pPr>
            <w:r w:rsidRPr="00EB1B58">
              <w:rPr>
                <w:b/>
                <w:bCs/>
                <w:iCs/>
                <w:color w:val="000000" w:themeColor="text1"/>
                <w:sz w:val="20"/>
                <w:szCs w:val="20"/>
              </w:rPr>
              <w:t>Exhibit Spaces</w:t>
            </w:r>
            <w:r w:rsidRPr="00EB1B58">
              <w:rPr>
                <w:iCs/>
                <w:color w:val="000000" w:themeColor="text1"/>
                <w:sz w:val="20"/>
                <w:szCs w:val="20"/>
              </w:rPr>
              <w:t>: Showcase products or services at prime locations within the convention center.</w:t>
            </w:r>
          </w:p>
          <w:p w14:paraId="45262942" w14:textId="1220D3A1" w:rsidR="00EB1B58" w:rsidRPr="00EB1B58" w:rsidRDefault="00EB1B58" w:rsidP="00EB1B58">
            <w:pPr>
              <w:numPr>
                <w:ilvl w:val="0"/>
                <w:numId w:val="31"/>
              </w:numPr>
              <w:spacing w:after="160" w:line="259" w:lineRule="auto"/>
              <w:rPr>
                <w:iCs/>
                <w:color w:val="000000" w:themeColor="text1"/>
                <w:sz w:val="20"/>
                <w:szCs w:val="20"/>
              </w:rPr>
            </w:pPr>
            <w:r w:rsidRPr="00EB1B58">
              <w:rPr>
                <w:b/>
                <w:bCs/>
                <w:iCs/>
                <w:color w:val="000000" w:themeColor="text1"/>
                <w:sz w:val="20"/>
                <w:szCs w:val="20"/>
              </w:rPr>
              <w:t>Interactive Booths</w:t>
            </w:r>
            <w:r w:rsidRPr="00EB1B58">
              <w:rPr>
                <w:iCs/>
                <w:color w:val="000000" w:themeColor="text1"/>
                <w:sz w:val="20"/>
                <w:szCs w:val="20"/>
              </w:rPr>
              <w:t xml:space="preserve">: </w:t>
            </w:r>
            <w:r w:rsidR="002222BA">
              <w:rPr>
                <w:iCs/>
                <w:color w:val="000000" w:themeColor="text1"/>
                <w:sz w:val="20"/>
                <w:szCs w:val="20"/>
              </w:rPr>
              <w:t>C</w:t>
            </w:r>
            <w:r w:rsidRPr="00EB1B58">
              <w:rPr>
                <w:iCs/>
                <w:color w:val="000000" w:themeColor="text1"/>
                <w:sz w:val="20"/>
                <w:szCs w:val="20"/>
              </w:rPr>
              <w:t>reate experiential spaces that allow attendees to interact with</w:t>
            </w:r>
            <w:r w:rsidR="00251678">
              <w:rPr>
                <w:iCs/>
                <w:color w:val="000000" w:themeColor="text1"/>
                <w:sz w:val="20"/>
                <w:szCs w:val="20"/>
              </w:rPr>
              <w:t xml:space="preserve"> new</w:t>
            </w:r>
            <w:r w:rsidRPr="00EB1B58">
              <w:rPr>
                <w:iCs/>
                <w:color w:val="000000" w:themeColor="text1"/>
                <w:sz w:val="20"/>
                <w:szCs w:val="20"/>
              </w:rPr>
              <w:t xml:space="preserve"> technologies.</w:t>
            </w:r>
          </w:p>
          <w:p w14:paraId="6409930B" w14:textId="6915061D" w:rsidR="00EB1B58" w:rsidRPr="00EB1B58" w:rsidRDefault="00EB1B58" w:rsidP="00EB1B58">
            <w:pPr>
              <w:numPr>
                <w:ilvl w:val="0"/>
                <w:numId w:val="31"/>
              </w:numPr>
              <w:spacing w:after="160" w:line="259" w:lineRule="auto"/>
              <w:rPr>
                <w:iCs/>
                <w:color w:val="000000" w:themeColor="text1"/>
                <w:sz w:val="20"/>
                <w:szCs w:val="20"/>
              </w:rPr>
            </w:pPr>
            <w:r w:rsidRPr="00EB1B58">
              <w:rPr>
                <w:b/>
                <w:bCs/>
                <w:iCs/>
                <w:color w:val="000000" w:themeColor="text1"/>
                <w:sz w:val="20"/>
                <w:szCs w:val="20"/>
              </w:rPr>
              <w:t>Branded Panels</w:t>
            </w:r>
            <w:r w:rsidRPr="00EB1B58">
              <w:rPr>
                <w:iCs/>
                <w:color w:val="000000" w:themeColor="text1"/>
                <w:sz w:val="20"/>
                <w:szCs w:val="20"/>
              </w:rPr>
              <w:t xml:space="preserve">: </w:t>
            </w:r>
            <w:r w:rsidR="00862110">
              <w:rPr>
                <w:iCs/>
                <w:color w:val="000000" w:themeColor="text1"/>
                <w:sz w:val="20"/>
                <w:szCs w:val="20"/>
              </w:rPr>
              <w:t>H</w:t>
            </w:r>
            <w:r w:rsidRPr="00EB1B58">
              <w:rPr>
                <w:iCs/>
                <w:color w:val="000000" w:themeColor="text1"/>
                <w:sz w:val="20"/>
                <w:szCs w:val="20"/>
              </w:rPr>
              <w:t>ost discussions that align with your expertise and strategic goals.</w:t>
            </w:r>
          </w:p>
          <w:p w14:paraId="4BC333EA" w14:textId="1AC0DE07" w:rsidR="00AF2F5C" w:rsidRPr="00AF2F5C" w:rsidRDefault="00AF2F5C" w:rsidP="00AF2F5C">
            <w:pPr>
              <w:spacing w:after="160" w:line="259" w:lineRule="auto"/>
              <w:rPr>
                <w:iCs/>
                <w:color w:val="000000" w:themeColor="text1"/>
                <w:sz w:val="20"/>
                <w:szCs w:val="20"/>
              </w:rPr>
            </w:pPr>
          </w:p>
        </w:tc>
      </w:tr>
    </w:tbl>
    <w:p w14:paraId="4CB569E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44AF616"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2713067" w14:textId="630E4E5D" w:rsidR="00AF2F5C" w:rsidRPr="00780F7A" w:rsidRDefault="00942B0C" w:rsidP="00780F7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0" w:name="_Toc164157736"/>
            <w:r>
              <w:rPr>
                <w:rFonts w:cs="Times New Roman (Body CS)"/>
                <w:color w:val="1F4E79" w:themeColor="accent5" w:themeShade="80"/>
                <w:sz w:val="30"/>
                <w:szCs w:val="20"/>
              </w:rPr>
              <w:t xml:space="preserve">Benefits </w:t>
            </w:r>
            <w:r w:rsidR="009C2976">
              <w:rPr>
                <w:rFonts w:cs="Times New Roman (Body CS)"/>
                <w:color w:val="1F4E79" w:themeColor="accent5" w:themeShade="80"/>
                <w:sz w:val="30"/>
                <w:szCs w:val="20"/>
              </w:rPr>
              <w:t>o</w:t>
            </w:r>
            <w:r>
              <w:rPr>
                <w:rFonts w:cs="Times New Roman (Body CS)"/>
                <w:color w:val="1F4E79" w:themeColor="accent5" w:themeShade="80"/>
                <w:sz w:val="30"/>
                <w:szCs w:val="20"/>
              </w:rPr>
              <w:t>f Sponsoring</w:t>
            </w:r>
            <w:bookmarkEnd w:id="10"/>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2B64EA2F" w14:textId="6D662D75" w:rsidR="00E40250" w:rsidRPr="00E40250" w:rsidRDefault="00E40250" w:rsidP="00E40250">
            <w:pPr>
              <w:spacing w:after="160" w:line="259" w:lineRule="auto"/>
              <w:rPr>
                <w:iCs/>
                <w:color w:val="000000" w:themeColor="text1"/>
                <w:sz w:val="20"/>
                <w:szCs w:val="20"/>
              </w:rPr>
            </w:pPr>
            <w:r w:rsidRPr="00E40250">
              <w:rPr>
                <w:iCs/>
                <w:color w:val="000000" w:themeColor="text1"/>
                <w:sz w:val="20"/>
                <w:szCs w:val="20"/>
              </w:rPr>
              <w:t xml:space="preserve">Sponsors of </w:t>
            </w:r>
            <w:proofErr w:type="spellStart"/>
            <w:r w:rsidRPr="00E40250">
              <w:rPr>
                <w:b/>
                <w:bCs/>
                <w:iCs/>
                <w:color w:val="000000" w:themeColor="text1"/>
                <w:sz w:val="20"/>
                <w:szCs w:val="20"/>
              </w:rPr>
              <w:t>InnovateX</w:t>
            </w:r>
            <w:proofErr w:type="spellEnd"/>
            <w:r w:rsidRPr="00E40250">
              <w:rPr>
                <w:b/>
                <w:bCs/>
                <w:iCs/>
                <w:color w:val="000000" w:themeColor="text1"/>
                <w:sz w:val="20"/>
                <w:szCs w:val="20"/>
              </w:rPr>
              <w:t xml:space="preserve"> 20</w:t>
            </w:r>
            <w:r>
              <w:rPr>
                <w:b/>
                <w:bCs/>
                <w:iCs/>
                <w:color w:val="000000" w:themeColor="text1"/>
                <w:sz w:val="20"/>
                <w:szCs w:val="20"/>
              </w:rPr>
              <w:t>XX</w:t>
            </w:r>
            <w:r w:rsidRPr="00E40250">
              <w:rPr>
                <w:iCs/>
                <w:color w:val="000000" w:themeColor="text1"/>
                <w:sz w:val="20"/>
                <w:szCs w:val="20"/>
              </w:rPr>
              <w:t xml:space="preserve"> will gain:</w:t>
            </w:r>
          </w:p>
          <w:p w14:paraId="5978E1E4" w14:textId="729BE629" w:rsidR="00E40250" w:rsidRPr="00E40250" w:rsidRDefault="00A00FE7" w:rsidP="00E40250">
            <w:pPr>
              <w:numPr>
                <w:ilvl w:val="0"/>
                <w:numId w:val="32"/>
              </w:numPr>
              <w:spacing w:after="160" w:line="259" w:lineRule="auto"/>
              <w:rPr>
                <w:iCs/>
                <w:color w:val="000000" w:themeColor="text1"/>
                <w:sz w:val="20"/>
                <w:szCs w:val="20"/>
              </w:rPr>
            </w:pPr>
            <w:r>
              <w:rPr>
                <w:iCs/>
                <w:color w:val="000000" w:themeColor="text1"/>
                <w:sz w:val="20"/>
                <w:szCs w:val="20"/>
              </w:rPr>
              <w:t>A</w:t>
            </w:r>
            <w:r w:rsidR="00E40250" w:rsidRPr="00E40250">
              <w:rPr>
                <w:iCs/>
                <w:color w:val="000000" w:themeColor="text1"/>
                <w:sz w:val="20"/>
                <w:szCs w:val="20"/>
              </w:rPr>
              <w:t>ccess to a diverse tech community, fostering potential partnerships and customer engagement</w:t>
            </w:r>
          </w:p>
          <w:p w14:paraId="0D7ED959" w14:textId="3986AF02" w:rsidR="00E40250" w:rsidRPr="00E40250" w:rsidRDefault="00E40250" w:rsidP="00E40250">
            <w:pPr>
              <w:numPr>
                <w:ilvl w:val="0"/>
                <w:numId w:val="32"/>
              </w:numPr>
              <w:spacing w:after="160" w:line="259" w:lineRule="auto"/>
              <w:rPr>
                <w:iCs/>
                <w:color w:val="000000" w:themeColor="text1"/>
                <w:sz w:val="20"/>
                <w:szCs w:val="20"/>
              </w:rPr>
            </w:pPr>
            <w:r w:rsidRPr="00E40250">
              <w:rPr>
                <w:iCs/>
                <w:color w:val="000000" w:themeColor="text1"/>
                <w:sz w:val="20"/>
                <w:szCs w:val="20"/>
              </w:rPr>
              <w:t>Enhanced brand visibility through logo placements on event materials, the conference website, and social media channels</w:t>
            </w:r>
          </w:p>
          <w:p w14:paraId="5664E5ED" w14:textId="7EF4BAE9" w:rsidR="00E40250" w:rsidRPr="00E40250" w:rsidRDefault="00E40250" w:rsidP="00E40250">
            <w:pPr>
              <w:numPr>
                <w:ilvl w:val="0"/>
                <w:numId w:val="32"/>
              </w:numPr>
              <w:spacing w:after="160" w:line="259" w:lineRule="auto"/>
              <w:rPr>
                <w:iCs/>
                <w:color w:val="000000" w:themeColor="text1"/>
                <w:sz w:val="20"/>
                <w:szCs w:val="20"/>
              </w:rPr>
            </w:pPr>
            <w:r w:rsidRPr="00E40250">
              <w:rPr>
                <w:iCs/>
                <w:color w:val="000000" w:themeColor="text1"/>
                <w:sz w:val="20"/>
                <w:szCs w:val="20"/>
              </w:rPr>
              <w:t>Networking opportunities with industry leaders and decision-makers, positioning your brand as a technology innovator</w:t>
            </w:r>
          </w:p>
          <w:p w14:paraId="77D59095" w14:textId="0DB37F06" w:rsidR="00E40250" w:rsidRPr="00E40250" w:rsidRDefault="00E40250" w:rsidP="00E40250">
            <w:pPr>
              <w:numPr>
                <w:ilvl w:val="0"/>
                <w:numId w:val="32"/>
              </w:numPr>
              <w:spacing w:after="160" w:line="259" w:lineRule="auto"/>
              <w:rPr>
                <w:iCs/>
                <w:color w:val="000000" w:themeColor="text1"/>
                <w:sz w:val="20"/>
                <w:szCs w:val="20"/>
              </w:rPr>
            </w:pPr>
            <w:r w:rsidRPr="00E40250">
              <w:rPr>
                <w:iCs/>
                <w:color w:val="000000" w:themeColor="text1"/>
                <w:sz w:val="20"/>
                <w:szCs w:val="20"/>
              </w:rPr>
              <w:t>Media exposure through event press releases, live-streamed segments, and coverage in tech-focused media outlets</w:t>
            </w:r>
          </w:p>
          <w:p w14:paraId="5B5AC52B" w14:textId="549D236D" w:rsidR="00AF2F5C" w:rsidRPr="00AF2F5C" w:rsidRDefault="00AF2F5C" w:rsidP="00AE07BA">
            <w:pPr>
              <w:spacing w:after="160" w:line="259" w:lineRule="auto"/>
              <w:rPr>
                <w:iCs/>
                <w:color w:val="000000" w:themeColor="text1"/>
                <w:sz w:val="20"/>
                <w:szCs w:val="20"/>
              </w:rPr>
            </w:pPr>
          </w:p>
        </w:tc>
      </w:tr>
    </w:tbl>
    <w:p w14:paraId="27F0ECD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061F2F4" w14:textId="77777777" w:rsidTr="00AF2F5C">
        <w:trPr>
          <w:trHeight w:val="3846"/>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FB0B11" w14:textId="163F861C" w:rsidR="00AF2F5C" w:rsidRPr="00780F7A" w:rsidRDefault="00942B0C" w:rsidP="00780F7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1" w:name="_Toc164157737"/>
            <w:r>
              <w:rPr>
                <w:rFonts w:cs="Times New Roman (Body CS)"/>
                <w:color w:val="1F4E79" w:themeColor="accent5" w:themeShade="80"/>
                <w:sz w:val="30"/>
                <w:szCs w:val="20"/>
              </w:rPr>
              <w:lastRenderedPageBreak/>
              <w:t>Sponsorship Packages</w:t>
            </w:r>
            <w:bookmarkEnd w:id="11"/>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69E48F7F" w14:textId="7E958925" w:rsidR="00AF2F5C" w:rsidRPr="00AF2F5C" w:rsidRDefault="0094277E" w:rsidP="00AE07BA">
            <w:pPr>
              <w:spacing w:after="160" w:line="259" w:lineRule="auto"/>
              <w:rPr>
                <w:iCs/>
                <w:color w:val="000000" w:themeColor="text1"/>
                <w:sz w:val="20"/>
                <w:szCs w:val="20"/>
              </w:rPr>
            </w:pPr>
            <w:r w:rsidRPr="0094277E">
              <w:rPr>
                <w:iCs/>
                <w:color w:val="000000" w:themeColor="text1"/>
                <w:sz w:val="20"/>
                <w:szCs w:val="20"/>
              </w:rPr>
              <w:t xml:space="preserve">Below are the specific sponsorship packages for </w:t>
            </w:r>
            <w:proofErr w:type="spellStart"/>
            <w:r w:rsidRPr="0094277E">
              <w:rPr>
                <w:b/>
                <w:bCs/>
                <w:iCs/>
                <w:color w:val="000000" w:themeColor="text1"/>
                <w:sz w:val="20"/>
                <w:szCs w:val="20"/>
              </w:rPr>
              <w:t>InnovateX</w:t>
            </w:r>
            <w:proofErr w:type="spellEnd"/>
            <w:r w:rsidRPr="0094277E">
              <w:rPr>
                <w:b/>
                <w:bCs/>
                <w:iCs/>
                <w:color w:val="000000" w:themeColor="text1"/>
                <w:sz w:val="20"/>
                <w:szCs w:val="20"/>
              </w:rPr>
              <w:t xml:space="preserve"> 20</w:t>
            </w:r>
            <w:r>
              <w:rPr>
                <w:b/>
                <w:bCs/>
                <w:iCs/>
                <w:color w:val="000000" w:themeColor="text1"/>
                <w:sz w:val="20"/>
                <w:szCs w:val="20"/>
              </w:rPr>
              <w:t>XX</w:t>
            </w:r>
            <w:r w:rsidRPr="0094277E">
              <w:rPr>
                <w:iCs/>
                <w:color w:val="000000" w:themeColor="text1"/>
                <w:sz w:val="20"/>
                <w:szCs w:val="20"/>
              </w:rPr>
              <w:t>, each tailored to offer exposure and engagement for sponsors. Tiers include comprehensive benefits such as logo placement, promotional opportunities, and VIP access, ensuring sponsors receive optimal visibility and networking benefits.</w:t>
            </w:r>
          </w:p>
        </w:tc>
      </w:tr>
      <w:tr w:rsidR="00AF2F5C" w:rsidRPr="00AF2F5C" w14:paraId="4F82A64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3B65E938" w:rsidR="00AF2F5C" w:rsidRPr="00AF2F5C" w:rsidRDefault="00AF2F5C" w:rsidP="00AE07BA">
            <w:pPr>
              <w:rPr>
                <w:iCs/>
                <w:color w:val="1F4E79" w:themeColor="accent5" w:themeShade="80"/>
                <w:sz w:val="24"/>
                <w:szCs w:val="24"/>
              </w:rPr>
            </w:pPr>
            <w:r w:rsidRPr="00AF2F5C">
              <w:rPr>
                <w:b/>
                <w:bCs/>
                <w:iCs/>
                <w:noProof/>
                <w:color w:val="5B9BD5" w:themeColor="accent5"/>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942B0C" w:rsidRPr="00AF2F5C">
              <w:rPr>
                <w:b/>
                <w:bCs/>
                <w:iCs/>
                <w:color w:val="1F4E79" w:themeColor="accent5" w:themeShade="80"/>
                <w:sz w:val="24"/>
                <w:szCs w:val="24"/>
              </w:rPr>
              <w:t>Platinum</w:t>
            </w:r>
            <w:r w:rsidR="00942B0C" w:rsidRPr="00AF2F5C">
              <w:rPr>
                <w:iCs/>
                <w:color w:val="1F4E79" w:themeColor="accent5" w:themeShade="80"/>
                <w:sz w:val="24"/>
                <w:szCs w:val="24"/>
              </w:rPr>
              <w:t xml:space="preserve"> Sponsorship </w:t>
            </w:r>
            <w:r w:rsidR="00942B0C">
              <w:rPr>
                <w:iCs/>
                <w:color w:val="1F4E79" w:themeColor="accent5" w:themeShade="80"/>
                <w:sz w:val="24"/>
                <w:szCs w:val="24"/>
              </w:rPr>
              <w:br/>
            </w:r>
            <w:r w:rsidR="00942B0C" w:rsidRPr="00AF2F5C">
              <w:rPr>
                <w:iCs/>
                <w:color w:val="1F4E79" w:themeColor="accent5" w:themeShade="80"/>
                <w:sz w:val="24"/>
                <w:szCs w:val="24"/>
              </w:rPr>
              <w:t>Package</w:t>
            </w:r>
          </w:p>
        </w:tc>
      </w:tr>
      <w:tr w:rsidR="00AF2F5C" w:rsidRPr="00AF2F5C" w14:paraId="5E8FCFD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E6BA8E" w14:textId="5E4A2631" w:rsidR="00AF2F5C" w:rsidRPr="00AF2F5C" w:rsidRDefault="00806C14" w:rsidP="00AE07BA">
            <w:pPr>
              <w:rPr>
                <w:iCs/>
                <w:color w:val="000000" w:themeColor="text1"/>
                <w:sz w:val="20"/>
                <w:szCs w:val="20"/>
              </w:rPr>
            </w:pPr>
            <w:r>
              <w:rPr>
                <w:iCs/>
                <w:color w:val="000000" w:themeColor="text1"/>
                <w:sz w:val="20"/>
                <w:szCs w:val="20"/>
              </w:rPr>
              <w:t>Th</w:t>
            </w:r>
            <w:r w:rsidR="007326FF">
              <w:rPr>
                <w:iCs/>
                <w:color w:val="000000" w:themeColor="text1"/>
                <w:sz w:val="20"/>
                <w:szCs w:val="20"/>
              </w:rPr>
              <w:t xml:space="preserve">e </w:t>
            </w:r>
            <w:r w:rsidR="0061679A">
              <w:rPr>
                <w:iCs/>
                <w:color w:val="000000" w:themeColor="text1"/>
                <w:sz w:val="20"/>
                <w:szCs w:val="20"/>
              </w:rPr>
              <w:t xml:space="preserve">platinum </w:t>
            </w:r>
            <w:r>
              <w:rPr>
                <w:iCs/>
                <w:color w:val="000000" w:themeColor="text1"/>
                <w:sz w:val="20"/>
                <w:szCs w:val="20"/>
              </w:rPr>
              <w:t>package i</w:t>
            </w:r>
            <w:r w:rsidRPr="00806C14">
              <w:rPr>
                <w:iCs/>
                <w:color w:val="000000" w:themeColor="text1"/>
                <w:sz w:val="20"/>
                <w:szCs w:val="20"/>
              </w:rPr>
              <w:t xml:space="preserve">ncludes title sponsorship of a keynote session, premium logo placement on all event materials, dedicated social media features, and exclusive invitations </w:t>
            </w:r>
            <w:r w:rsidR="0061679A">
              <w:rPr>
                <w:iCs/>
                <w:color w:val="000000" w:themeColor="text1"/>
                <w:sz w:val="20"/>
                <w:szCs w:val="20"/>
              </w:rPr>
              <w:t xml:space="preserve">for </w:t>
            </w:r>
            <w:r w:rsidR="007326FF">
              <w:rPr>
                <w:iCs/>
                <w:color w:val="000000" w:themeColor="text1"/>
                <w:sz w:val="20"/>
                <w:szCs w:val="20"/>
              </w:rPr>
              <w:t>10</w:t>
            </w:r>
            <w:r w:rsidR="0061679A">
              <w:rPr>
                <w:iCs/>
                <w:color w:val="000000" w:themeColor="text1"/>
                <w:sz w:val="20"/>
                <w:szCs w:val="20"/>
              </w:rPr>
              <w:t xml:space="preserve"> guests to the VIP networking gala</w:t>
            </w:r>
            <w:r w:rsidRPr="00806C14">
              <w:rPr>
                <w:iCs/>
                <w:color w:val="000000" w:themeColor="text1"/>
                <w:sz w:val="20"/>
                <w:szCs w:val="20"/>
              </w:rPr>
              <w:t>.</w:t>
            </w:r>
          </w:p>
        </w:tc>
      </w:tr>
      <w:tr w:rsidR="00AF2F5C" w:rsidRPr="00AF2F5C" w14:paraId="4DE8B910"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2F1D66CB"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00942B0C" w:rsidRPr="00AF2F5C">
              <w:rPr>
                <w:b/>
                <w:bCs/>
                <w:iCs/>
                <w:color w:val="1F4E79" w:themeColor="accent5" w:themeShade="80"/>
                <w:sz w:val="24"/>
                <w:szCs w:val="24"/>
              </w:rPr>
              <w:t>Gold</w:t>
            </w:r>
            <w:r w:rsidR="00942B0C" w:rsidRPr="00AF2F5C">
              <w:rPr>
                <w:iCs/>
                <w:color w:val="1F4E79" w:themeColor="accent5" w:themeShade="80"/>
                <w:sz w:val="24"/>
                <w:szCs w:val="24"/>
              </w:rPr>
              <w:t xml:space="preserve"> Sponsorship </w:t>
            </w:r>
            <w:r w:rsidR="00942B0C">
              <w:rPr>
                <w:iCs/>
                <w:color w:val="1F4E79" w:themeColor="accent5" w:themeShade="80"/>
                <w:sz w:val="24"/>
                <w:szCs w:val="24"/>
              </w:rPr>
              <w:br/>
            </w:r>
            <w:r w:rsidR="00942B0C" w:rsidRPr="00AF2F5C">
              <w:rPr>
                <w:iCs/>
                <w:color w:val="1F4E79" w:themeColor="accent5" w:themeShade="80"/>
                <w:sz w:val="24"/>
                <w:szCs w:val="24"/>
              </w:rPr>
              <w:t>Package</w:t>
            </w:r>
          </w:p>
        </w:tc>
      </w:tr>
      <w:tr w:rsidR="00AF2F5C" w:rsidRPr="00AF2F5C" w14:paraId="28FA4BC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CE2F52" w14:textId="53C39A10" w:rsidR="00AF2F5C" w:rsidRPr="00AF2F5C" w:rsidRDefault="00DA7547" w:rsidP="00AF2F5C">
            <w:pPr>
              <w:rPr>
                <w:iCs/>
                <w:color w:val="000000" w:themeColor="text1"/>
                <w:sz w:val="20"/>
                <w:szCs w:val="20"/>
              </w:rPr>
            </w:pPr>
            <w:r>
              <w:rPr>
                <w:iCs/>
                <w:color w:val="000000" w:themeColor="text1"/>
                <w:sz w:val="20"/>
                <w:szCs w:val="20"/>
              </w:rPr>
              <w:t xml:space="preserve">The gold </w:t>
            </w:r>
            <w:r w:rsidR="007326FF">
              <w:rPr>
                <w:iCs/>
                <w:color w:val="000000" w:themeColor="text1"/>
                <w:sz w:val="20"/>
                <w:szCs w:val="20"/>
              </w:rPr>
              <w:t>package</w:t>
            </w:r>
            <w:r>
              <w:rPr>
                <w:iCs/>
                <w:color w:val="000000" w:themeColor="text1"/>
                <w:sz w:val="20"/>
                <w:szCs w:val="20"/>
              </w:rPr>
              <w:t xml:space="preserve"> o</w:t>
            </w:r>
            <w:r w:rsidRPr="00DA7547">
              <w:rPr>
                <w:iCs/>
                <w:color w:val="000000" w:themeColor="text1"/>
                <w:sz w:val="20"/>
                <w:szCs w:val="20"/>
              </w:rPr>
              <w:t xml:space="preserve">ffers significant logo placement on event banners and the website, sponsorship of a tech demo station, mentions in press releases, and </w:t>
            </w:r>
            <w:r w:rsidR="007326FF">
              <w:rPr>
                <w:iCs/>
                <w:color w:val="000000" w:themeColor="text1"/>
                <w:sz w:val="20"/>
                <w:szCs w:val="20"/>
              </w:rPr>
              <w:t>six</w:t>
            </w:r>
            <w:r w:rsidRPr="00DA7547">
              <w:rPr>
                <w:iCs/>
                <w:color w:val="000000" w:themeColor="text1"/>
                <w:sz w:val="20"/>
                <w:szCs w:val="20"/>
              </w:rPr>
              <w:t xml:space="preserve"> VIP event tickets.</w:t>
            </w:r>
          </w:p>
        </w:tc>
      </w:tr>
      <w:tr w:rsidR="00AF2F5C" w:rsidRPr="00AF2F5C" w14:paraId="503277AC"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5B68B71A"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942B0C" w:rsidRPr="00AF2F5C">
              <w:rPr>
                <w:b/>
                <w:bCs/>
                <w:iCs/>
                <w:color w:val="1F4E79" w:themeColor="accent5" w:themeShade="80"/>
                <w:sz w:val="24"/>
                <w:szCs w:val="24"/>
              </w:rPr>
              <w:t>Silver</w:t>
            </w:r>
            <w:r w:rsidR="00942B0C" w:rsidRPr="00AF2F5C">
              <w:rPr>
                <w:iCs/>
                <w:color w:val="1F4E79" w:themeColor="accent5" w:themeShade="80"/>
                <w:sz w:val="24"/>
                <w:szCs w:val="24"/>
              </w:rPr>
              <w:t xml:space="preserve"> Sponsorship </w:t>
            </w:r>
            <w:r w:rsidR="00942B0C">
              <w:rPr>
                <w:iCs/>
                <w:color w:val="1F4E79" w:themeColor="accent5" w:themeShade="80"/>
                <w:sz w:val="24"/>
                <w:szCs w:val="24"/>
              </w:rPr>
              <w:br/>
            </w:r>
            <w:r w:rsidR="00942B0C" w:rsidRPr="00AF2F5C">
              <w:rPr>
                <w:iCs/>
                <w:color w:val="1F4E79" w:themeColor="accent5" w:themeShade="80"/>
                <w:sz w:val="24"/>
                <w:szCs w:val="24"/>
              </w:rPr>
              <w:t>Package</w:t>
            </w:r>
          </w:p>
        </w:tc>
      </w:tr>
      <w:tr w:rsidR="00AF2F5C" w:rsidRPr="00AF2F5C" w14:paraId="6246919A"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84D75A" w14:textId="6C6E8AE8" w:rsidR="00AF2F5C" w:rsidRPr="00AF2F5C" w:rsidRDefault="007326FF" w:rsidP="00AF2F5C">
            <w:pPr>
              <w:rPr>
                <w:iCs/>
                <w:color w:val="000000" w:themeColor="text1"/>
                <w:sz w:val="20"/>
                <w:szCs w:val="20"/>
              </w:rPr>
            </w:pPr>
            <w:r>
              <w:rPr>
                <w:iCs/>
                <w:color w:val="000000" w:themeColor="text1"/>
                <w:sz w:val="20"/>
                <w:szCs w:val="20"/>
              </w:rPr>
              <w:t>The silver package</w:t>
            </w:r>
            <w:r w:rsidR="00EB178F">
              <w:rPr>
                <w:iCs/>
                <w:color w:val="000000" w:themeColor="text1"/>
                <w:sz w:val="20"/>
                <w:szCs w:val="20"/>
              </w:rPr>
              <w:t xml:space="preserve"> p</w:t>
            </w:r>
            <w:r w:rsidR="00EB178F" w:rsidRPr="00EB178F">
              <w:rPr>
                <w:iCs/>
                <w:color w:val="000000" w:themeColor="text1"/>
                <w:sz w:val="20"/>
                <w:szCs w:val="20"/>
              </w:rPr>
              <w:t xml:space="preserve">rovides logo placement on the event’s website and </w:t>
            </w:r>
            <w:r w:rsidR="007A5CAA" w:rsidRPr="00EB178F">
              <w:rPr>
                <w:iCs/>
                <w:color w:val="000000" w:themeColor="text1"/>
                <w:sz w:val="20"/>
                <w:szCs w:val="20"/>
              </w:rPr>
              <w:t>prime</w:t>
            </w:r>
            <w:r w:rsidR="00EB178F" w:rsidRPr="00EB178F">
              <w:rPr>
                <w:iCs/>
                <w:color w:val="000000" w:themeColor="text1"/>
                <w:sz w:val="20"/>
                <w:szCs w:val="20"/>
              </w:rPr>
              <w:t xml:space="preserve"> printed materials, an exhibit booth in the main hall, and </w:t>
            </w:r>
            <w:r w:rsidR="00EB178F">
              <w:rPr>
                <w:iCs/>
                <w:color w:val="000000" w:themeColor="text1"/>
                <w:sz w:val="20"/>
                <w:szCs w:val="20"/>
              </w:rPr>
              <w:t>four</w:t>
            </w:r>
            <w:r w:rsidR="00EB178F" w:rsidRPr="00EB178F">
              <w:rPr>
                <w:iCs/>
                <w:color w:val="000000" w:themeColor="text1"/>
                <w:sz w:val="20"/>
                <w:szCs w:val="20"/>
              </w:rPr>
              <w:t xml:space="preserve"> general admission tickets.</w:t>
            </w:r>
          </w:p>
        </w:tc>
      </w:tr>
      <w:tr w:rsidR="00AF2F5C" w:rsidRPr="00AF2F5C" w14:paraId="19AA602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326D0D44"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00942B0C" w:rsidRPr="00AF2F5C">
              <w:rPr>
                <w:b/>
                <w:bCs/>
                <w:iCs/>
                <w:color w:val="1F4E79" w:themeColor="accent5" w:themeShade="80"/>
                <w:sz w:val="24"/>
                <w:szCs w:val="24"/>
              </w:rPr>
              <w:t>Bronze</w:t>
            </w:r>
            <w:r w:rsidR="00942B0C" w:rsidRPr="00AF2F5C">
              <w:rPr>
                <w:iCs/>
                <w:color w:val="1F4E79" w:themeColor="accent5" w:themeShade="80"/>
                <w:sz w:val="24"/>
                <w:szCs w:val="24"/>
              </w:rPr>
              <w:t xml:space="preserve"> Sponsorship </w:t>
            </w:r>
            <w:r w:rsidR="00942B0C">
              <w:rPr>
                <w:iCs/>
                <w:color w:val="1F4E79" w:themeColor="accent5" w:themeShade="80"/>
                <w:sz w:val="24"/>
                <w:szCs w:val="24"/>
              </w:rPr>
              <w:br/>
            </w:r>
            <w:r w:rsidR="00942B0C" w:rsidRPr="00AF2F5C">
              <w:rPr>
                <w:iCs/>
                <w:color w:val="1F4E79" w:themeColor="accent5" w:themeShade="80"/>
                <w:sz w:val="24"/>
                <w:szCs w:val="24"/>
              </w:rPr>
              <w:t>Package</w:t>
            </w:r>
          </w:p>
        </w:tc>
      </w:tr>
      <w:tr w:rsidR="00AF2F5C" w:rsidRPr="00AF2F5C" w14:paraId="0F598223"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266DDD9" w14:textId="02344BA8" w:rsidR="00AF2F5C" w:rsidRPr="00AF2F5C" w:rsidRDefault="009708A2" w:rsidP="00AF2F5C">
            <w:pPr>
              <w:rPr>
                <w:iCs/>
                <w:color w:val="000000" w:themeColor="text1"/>
                <w:sz w:val="20"/>
                <w:szCs w:val="20"/>
              </w:rPr>
            </w:pPr>
            <w:r>
              <w:rPr>
                <w:iCs/>
                <w:color w:val="000000" w:themeColor="text1"/>
                <w:sz w:val="20"/>
                <w:szCs w:val="20"/>
              </w:rPr>
              <w:t>The bronze package i</w:t>
            </w:r>
            <w:r w:rsidRPr="009708A2">
              <w:rPr>
                <w:iCs/>
                <w:color w:val="000000" w:themeColor="text1"/>
                <w:sz w:val="20"/>
                <w:szCs w:val="20"/>
              </w:rPr>
              <w:t xml:space="preserve">ncludes logo placement in event programs, </w:t>
            </w:r>
            <w:r w:rsidR="005532F9">
              <w:rPr>
                <w:iCs/>
                <w:color w:val="000000" w:themeColor="text1"/>
                <w:sz w:val="20"/>
                <w:szCs w:val="20"/>
              </w:rPr>
              <w:t>social media mentions</w:t>
            </w:r>
            <w:r w:rsidRPr="009708A2">
              <w:rPr>
                <w:iCs/>
                <w:color w:val="000000" w:themeColor="text1"/>
                <w:sz w:val="20"/>
                <w:szCs w:val="20"/>
              </w:rPr>
              <w:t xml:space="preserve">, and </w:t>
            </w:r>
            <w:r w:rsidR="005532F9">
              <w:rPr>
                <w:iCs/>
                <w:color w:val="000000" w:themeColor="text1"/>
                <w:sz w:val="20"/>
                <w:szCs w:val="20"/>
              </w:rPr>
              <w:t>two</w:t>
            </w:r>
            <w:r w:rsidRPr="009708A2">
              <w:rPr>
                <w:iCs/>
                <w:color w:val="000000" w:themeColor="text1"/>
                <w:sz w:val="20"/>
                <w:szCs w:val="20"/>
              </w:rPr>
              <w:t xml:space="preserve"> complimentary general admission tickets.</w:t>
            </w:r>
          </w:p>
        </w:tc>
      </w:tr>
    </w:tbl>
    <w:p w14:paraId="3CA99EF9"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7F03C742"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DB3BA94" w14:textId="5FDF2D30" w:rsidR="00AF2F5C" w:rsidRPr="00780F7A" w:rsidRDefault="00942B0C" w:rsidP="00780F7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2" w:name="_Toc164157738"/>
            <w:r>
              <w:rPr>
                <w:rFonts w:cs="Times New Roman (Body CS)"/>
                <w:color w:val="1F4E79" w:themeColor="accent5" w:themeShade="80"/>
                <w:sz w:val="30"/>
                <w:szCs w:val="20"/>
              </w:rPr>
              <w:lastRenderedPageBreak/>
              <w:t>Custom Sponsorship Opportunities</w:t>
            </w:r>
            <w:bookmarkEnd w:id="12"/>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309836D" w14:textId="5F2099AB" w:rsidR="00AF2F5C" w:rsidRPr="00AF2F5C" w:rsidRDefault="006C1873" w:rsidP="00AE07BA">
            <w:pPr>
              <w:spacing w:after="160" w:line="259" w:lineRule="auto"/>
              <w:rPr>
                <w:iCs/>
                <w:color w:val="000000" w:themeColor="text1"/>
                <w:sz w:val="20"/>
                <w:szCs w:val="20"/>
              </w:rPr>
            </w:pPr>
            <w:r w:rsidRPr="006C1873">
              <w:rPr>
                <w:iCs/>
                <w:color w:val="000000" w:themeColor="text1"/>
                <w:sz w:val="20"/>
                <w:szCs w:val="20"/>
              </w:rPr>
              <w:t xml:space="preserve">We understand the need for flexibility and offer custom sponsorship packages tailored to meet specific marketing objectives. These can include co-branded workshops, branded charging stations, or exclusive access to speaker lounges. Custom options allow sponsors to have a unique footprint at </w:t>
            </w:r>
            <w:proofErr w:type="spellStart"/>
            <w:r w:rsidRPr="006C1873">
              <w:rPr>
                <w:b/>
                <w:bCs/>
                <w:iCs/>
                <w:color w:val="000000" w:themeColor="text1"/>
                <w:sz w:val="20"/>
                <w:szCs w:val="20"/>
              </w:rPr>
              <w:t>InnovateX</w:t>
            </w:r>
            <w:proofErr w:type="spellEnd"/>
            <w:r w:rsidRPr="006C1873">
              <w:rPr>
                <w:b/>
                <w:bCs/>
                <w:iCs/>
                <w:color w:val="000000" w:themeColor="text1"/>
                <w:sz w:val="20"/>
                <w:szCs w:val="20"/>
              </w:rPr>
              <w:t xml:space="preserve"> 20</w:t>
            </w:r>
            <w:r>
              <w:rPr>
                <w:b/>
                <w:bCs/>
                <w:iCs/>
                <w:color w:val="000000" w:themeColor="text1"/>
                <w:sz w:val="20"/>
                <w:szCs w:val="20"/>
              </w:rPr>
              <w:t>XX</w:t>
            </w:r>
            <w:r w:rsidRPr="006C1873">
              <w:rPr>
                <w:iCs/>
                <w:color w:val="000000" w:themeColor="text1"/>
                <w:sz w:val="20"/>
                <w:szCs w:val="20"/>
              </w:rPr>
              <w:t>.</w:t>
            </w:r>
          </w:p>
        </w:tc>
      </w:tr>
    </w:tbl>
    <w:p w14:paraId="68119FF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3D37192D"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B839A05" w14:textId="4089E119" w:rsidR="00AF2F5C" w:rsidRPr="00780F7A" w:rsidRDefault="00942B0C" w:rsidP="00780F7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3" w:name="_Toc164157739"/>
            <w:r>
              <w:rPr>
                <w:rFonts w:cs="Times New Roman (Body CS)"/>
                <w:color w:val="1F4E79" w:themeColor="accent5" w:themeShade="80"/>
                <w:sz w:val="30"/>
                <w:szCs w:val="20"/>
              </w:rPr>
              <w:t xml:space="preserve">Marketing </w:t>
            </w:r>
            <w:r w:rsidR="007326FF">
              <w:rPr>
                <w:rFonts w:cs="Times New Roman (Body CS)"/>
                <w:color w:val="1F4E79" w:themeColor="accent5" w:themeShade="80"/>
                <w:sz w:val="30"/>
                <w:szCs w:val="20"/>
              </w:rPr>
              <w:t>a</w:t>
            </w:r>
            <w:r>
              <w:rPr>
                <w:rFonts w:cs="Times New Roman (Body CS)"/>
                <w:color w:val="1F4E79" w:themeColor="accent5" w:themeShade="80"/>
                <w:sz w:val="30"/>
                <w:szCs w:val="20"/>
              </w:rPr>
              <w:t>nd Promotion Plan</w:t>
            </w:r>
            <w:bookmarkEnd w:id="13"/>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E85F959" w14:textId="77777777" w:rsidR="001B6DD9" w:rsidRPr="001B6DD9" w:rsidRDefault="001B6DD9" w:rsidP="001B6DD9">
            <w:pPr>
              <w:spacing w:after="160" w:line="259" w:lineRule="auto"/>
              <w:rPr>
                <w:iCs/>
                <w:color w:val="000000" w:themeColor="text1"/>
                <w:sz w:val="20"/>
                <w:szCs w:val="20"/>
              </w:rPr>
            </w:pPr>
            <w:r w:rsidRPr="001B6DD9">
              <w:rPr>
                <w:iCs/>
                <w:color w:val="000000" w:themeColor="text1"/>
                <w:sz w:val="20"/>
                <w:szCs w:val="20"/>
              </w:rPr>
              <w:t>Our comprehensive marketing strategy includes:</w:t>
            </w:r>
          </w:p>
          <w:p w14:paraId="04BBB343" w14:textId="4A096D69" w:rsidR="001B6DD9" w:rsidRPr="001B6DD9" w:rsidRDefault="001B6DD9" w:rsidP="001B6DD9">
            <w:pPr>
              <w:numPr>
                <w:ilvl w:val="0"/>
                <w:numId w:val="33"/>
              </w:numPr>
              <w:spacing w:after="160" w:line="259" w:lineRule="auto"/>
              <w:rPr>
                <w:iCs/>
                <w:color w:val="000000" w:themeColor="text1"/>
                <w:sz w:val="20"/>
                <w:szCs w:val="20"/>
              </w:rPr>
            </w:pPr>
            <w:r w:rsidRPr="001B6DD9">
              <w:rPr>
                <w:b/>
                <w:bCs/>
                <w:iCs/>
                <w:color w:val="000000" w:themeColor="text1"/>
                <w:sz w:val="20"/>
                <w:szCs w:val="20"/>
              </w:rPr>
              <w:t>Pre-</w:t>
            </w:r>
            <w:r w:rsidR="00115489">
              <w:rPr>
                <w:b/>
                <w:bCs/>
                <w:iCs/>
                <w:color w:val="000000" w:themeColor="text1"/>
                <w:sz w:val="20"/>
                <w:szCs w:val="20"/>
              </w:rPr>
              <w:t>E</w:t>
            </w:r>
            <w:r w:rsidRPr="001B6DD9">
              <w:rPr>
                <w:b/>
                <w:bCs/>
                <w:iCs/>
                <w:color w:val="000000" w:themeColor="text1"/>
                <w:sz w:val="20"/>
                <w:szCs w:val="20"/>
              </w:rPr>
              <w:t xml:space="preserve">vent </w:t>
            </w:r>
            <w:r w:rsidR="00115489">
              <w:rPr>
                <w:b/>
                <w:bCs/>
                <w:iCs/>
                <w:color w:val="000000" w:themeColor="text1"/>
                <w:sz w:val="20"/>
                <w:szCs w:val="20"/>
              </w:rPr>
              <w:t>P</w:t>
            </w:r>
            <w:r w:rsidRPr="001B6DD9">
              <w:rPr>
                <w:b/>
                <w:bCs/>
                <w:iCs/>
                <w:color w:val="000000" w:themeColor="text1"/>
                <w:sz w:val="20"/>
                <w:szCs w:val="20"/>
              </w:rPr>
              <w:t>romotions</w:t>
            </w:r>
            <w:r w:rsidRPr="001B6DD9">
              <w:rPr>
                <w:iCs/>
                <w:color w:val="000000" w:themeColor="text1"/>
                <w:sz w:val="20"/>
                <w:szCs w:val="20"/>
              </w:rPr>
              <w:t>: Social media campaigns, targeted email newsletters, and online advertisements</w:t>
            </w:r>
          </w:p>
          <w:p w14:paraId="2FD8C258" w14:textId="63500E33" w:rsidR="001B6DD9" w:rsidRPr="001B6DD9" w:rsidRDefault="001B6DD9" w:rsidP="001B6DD9">
            <w:pPr>
              <w:numPr>
                <w:ilvl w:val="0"/>
                <w:numId w:val="33"/>
              </w:numPr>
              <w:spacing w:after="160" w:line="259" w:lineRule="auto"/>
              <w:rPr>
                <w:iCs/>
                <w:color w:val="000000" w:themeColor="text1"/>
                <w:sz w:val="20"/>
                <w:szCs w:val="20"/>
              </w:rPr>
            </w:pPr>
            <w:r w:rsidRPr="001B6DD9">
              <w:rPr>
                <w:b/>
                <w:bCs/>
                <w:iCs/>
                <w:color w:val="000000" w:themeColor="text1"/>
                <w:sz w:val="20"/>
                <w:szCs w:val="20"/>
              </w:rPr>
              <w:t>During</w:t>
            </w:r>
            <w:r w:rsidR="00115489">
              <w:rPr>
                <w:b/>
                <w:bCs/>
                <w:iCs/>
                <w:color w:val="000000" w:themeColor="text1"/>
                <w:sz w:val="20"/>
                <w:szCs w:val="20"/>
              </w:rPr>
              <w:t>-E</w:t>
            </w:r>
            <w:r w:rsidRPr="001B6DD9">
              <w:rPr>
                <w:b/>
                <w:bCs/>
                <w:iCs/>
                <w:color w:val="000000" w:themeColor="text1"/>
                <w:sz w:val="20"/>
                <w:szCs w:val="20"/>
              </w:rPr>
              <w:t>vent</w:t>
            </w:r>
            <w:r w:rsidR="00115489">
              <w:rPr>
                <w:b/>
                <w:bCs/>
                <w:iCs/>
                <w:color w:val="000000" w:themeColor="text1"/>
                <w:sz w:val="20"/>
                <w:szCs w:val="20"/>
              </w:rPr>
              <w:t xml:space="preserve"> Engagement</w:t>
            </w:r>
            <w:r w:rsidRPr="001B6DD9">
              <w:rPr>
                <w:iCs/>
                <w:color w:val="000000" w:themeColor="text1"/>
                <w:sz w:val="20"/>
                <w:szCs w:val="20"/>
              </w:rPr>
              <w:t>: Live streaming on social platforms and real-time social media updates</w:t>
            </w:r>
          </w:p>
          <w:p w14:paraId="29A47BDE" w14:textId="7583E5F8" w:rsidR="001B6DD9" w:rsidRPr="001B6DD9" w:rsidRDefault="001B6DD9" w:rsidP="001B6DD9">
            <w:pPr>
              <w:numPr>
                <w:ilvl w:val="0"/>
                <w:numId w:val="33"/>
              </w:numPr>
              <w:spacing w:after="160" w:line="259" w:lineRule="auto"/>
              <w:rPr>
                <w:iCs/>
                <w:color w:val="000000" w:themeColor="text1"/>
                <w:sz w:val="20"/>
                <w:szCs w:val="20"/>
              </w:rPr>
            </w:pPr>
            <w:r w:rsidRPr="001B6DD9">
              <w:rPr>
                <w:b/>
                <w:bCs/>
                <w:iCs/>
                <w:color w:val="000000" w:themeColor="text1"/>
                <w:sz w:val="20"/>
                <w:szCs w:val="20"/>
              </w:rPr>
              <w:t>Post-</w:t>
            </w:r>
            <w:r w:rsidR="00115489">
              <w:rPr>
                <w:b/>
                <w:bCs/>
                <w:iCs/>
                <w:color w:val="000000" w:themeColor="text1"/>
                <w:sz w:val="20"/>
                <w:szCs w:val="20"/>
              </w:rPr>
              <w:t>E</w:t>
            </w:r>
            <w:r w:rsidRPr="001B6DD9">
              <w:rPr>
                <w:b/>
                <w:bCs/>
                <w:iCs/>
                <w:color w:val="000000" w:themeColor="text1"/>
                <w:sz w:val="20"/>
                <w:szCs w:val="20"/>
              </w:rPr>
              <w:t xml:space="preserve">vent </w:t>
            </w:r>
            <w:r w:rsidR="00115489">
              <w:rPr>
                <w:b/>
                <w:bCs/>
                <w:iCs/>
                <w:color w:val="000000" w:themeColor="text1"/>
                <w:sz w:val="20"/>
                <w:szCs w:val="20"/>
              </w:rPr>
              <w:t>H</w:t>
            </w:r>
            <w:r w:rsidRPr="001B6DD9">
              <w:rPr>
                <w:b/>
                <w:bCs/>
                <w:iCs/>
                <w:color w:val="000000" w:themeColor="text1"/>
                <w:sz w:val="20"/>
                <w:szCs w:val="20"/>
              </w:rPr>
              <w:t>ighlights</w:t>
            </w:r>
            <w:r w:rsidRPr="001B6DD9">
              <w:rPr>
                <w:iCs/>
                <w:color w:val="000000" w:themeColor="text1"/>
                <w:sz w:val="20"/>
                <w:szCs w:val="20"/>
              </w:rPr>
              <w:t>: Recaps shared through press releases, event video packages, and follow-up emails</w:t>
            </w:r>
          </w:p>
          <w:p w14:paraId="42B88E47" w14:textId="7608E6AA" w:rsidR="00AF2F5C" w:rsidRPr="00AF2F5C" w:rsidRDefault="00AF2F5C" w:rsidP="00AE07BA">
            <w:pPr>
              <w:spacing w:after="160" w:line="259" w:lineRule="auto"/>
              <w:rPr>
                <w:iCs/>
                <w:color w:val="000000" w:themeColor="text1"/>
                <w:sz w:val="20"/>
                <w:szCs w:val="20"/>
              </w:rPr>
            </w:pPr>
          </w:p>
        </w:tc>
      </w:tr>
    </w:tbl>
    <w:p w14:paraId="7F565F4E"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222D214" w14:textId="77777777" w:rsidTr="00AF2F5C">
        <w:trPr>
          <w:trHeight w:val="429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34B1D29" w14:textId="4C1D6A43" w:rsidR="00AF2F5C" w:rsidRPr="00780F7A" w:rsidRDefault="00942B0C" w:rsidP="00780F7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4" w:name="_Toc164157740"/>
            <w:r>
              <w:rPr>
                <w:rFonts w:cs="Times New Roman (Body CS)"/>
                <w:color w:val="1F4E79" w:themeColor="accent5" w:themeShade="80"/>
                <w:sz w:val="30"/>
                <w:szCs w:val="20"/>
              </w:rPr>
              <w:lastRenderedPageBreak/>
              <w:t>About Us</w:t>
            </w:r>
            <w:bookmarkEnd w:id="14"/>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03AA9500" w14:textId="6578C151" w:rsidR="00AF2F5C" w:rsidRPr="00AF2F5C" w:rsidRDefault="00F5532A" w:rsidP="00AE07BA">
            <w:pPr>
              <w:spacing w:after="160" w:line="259" w:lineRule="auto"/>
              <w:rPr>
                <w:iCs/>
                <w:color w:val="000000" w:themeColor="text1"/>
                <w:sz w:val="20"/>
                <w:szCs w:val="20"/>
              </w:rPr>
            </w:pPr>
            <w:proofErr w:type="spellStart"/>
            <w:r>
              <w:rPr>
                <w:b/>
                <w:bCs/>
                <w:iCs/>
                <w:color w:val="000000" w:themeColor="text1"/>
                <w:sz w:val="20"/>
                <w:szCs w:val="20"/>
              </w:rPr>
              <w:t>InnoSphere</w:t>
            </w:r>
            <w:proofErr w:type="spellEnd"/>
            <w:r>
              <w:rPr>
                <w:b/>
                <w:bCs/>
                <w:iCs/>
                <w:color w:val="000000" w:themeColor="text1"/>
                <w:sz w:val="20"/>
                <w:szCs w:val="20"/>
              </w:rPr>
              <w:t xml:space="preserve"> </w:t>
            </w:r>
            <w:r w:rsidR="001D2B9E" w:rsidRPr="001D2B9E">
              <w:rPr>
                <w:b/>
                <w:bCs/>
                <w:iCs/>
                <w:color w:val="000000" w:themeColor="text1"/>
                <w:sz w:val="20"/>
                <w:szCs w:val="20"/>
              </w:rPr>
              <w:t xml:space="preserve">Events </w:t>
            </w:r>
            <w:r>
              <w:rPr>
                <w:b/>
                <w:bCs/>
                <w:iCs/>
                <w:color w:val="000000" w:themeColor="text1"/>
                <w:sz w:val="20"/>
                <w:szCs w:val="20"/>
              </w:rPr>
              <w:t>Group</w:t>
            </w:r>
            <w:r w:rsidR="001D2B9E" w:rsidRPr="001D2B9E">
              <w:rPr>
                <w:iCs/>
                <w:color w:val="000000" w:themeColor="text1"/>
                <w:sz w:val="20"/>
                <w:szCs w:val="20"/>
              </w:rPr>
              <w:t xml:space="preserve">, the organizer of </w:t>
            </w:r>
            <w:proofErr w:type="spellStart"/>
            <w:r w:rsidR="001D2B9E" w:rsidRPr="001D2B9E">
              <w:rPr>
                <w:b/>
                <w:bCs/>
                <w:iCs/>
                <w:color w:val="000000" w:themeColor="text1"/>
                <w:sz w:val="20"/>
                <w:szCs w:val="20"/>
              </w:rPr>
              <w:t>InnovateX</w:t>
            </w:r>
            <w:proofErr w:type="spellEnd"/>
            <w:r w:rsidR="001D2B9E" w:rsidRPr="001D2B9E">
              <w:rPr>
                <w:b/>
                <w:bCs/>
                <w:iCs/>
                <w:color w:val="000000" w:themeColor="text1"/>
                <w:sz w:val="20"/>
                <w:szCs w:val="20"/>
              </w:rPr>
              <w:t xml:space="preserve"> 20</w:t>
            </w:r>
            <w:r w:rsidR="001D2B9E">
              <w:rPr>
                <w:b/>
                <w:bCs/>
                <w:iCs/>
                <w:color w:val="000000" w:themeColor="text1"/>
                <w:sz w:val="20"/>
                <w:szCs w:val="20"/>
              </w:rPr>
              <w:t>XX</w:t>
            </w:r>
            <w:r w:rsidR="001D2B9E" w:rsidRPr="001D2B9E">
              <w:rPr>
                <w:iCs/>
                <w:color w:val="000000" w:themeColor="text1"/>
                <w:sz w:val="20"/>
                <w:szCs w:val="20"/>
              </w:rPr>
              <w:t xml:space="preserve">, has over 15 years of experience hosting successful industry conferences that bring together technology experts and innovators. Past events include the highly acclaimed </w:t>
            </w:r>
            <w:proofErr w:type="spellStart"/>
            <w:r w:rsidR="005601E9" w:rsidRPr="005601E9">
              <w:rPr>
                <w:b/>
                <w:bCs/>
                <w:iCs/>
                <w:color w:val="000000" w:themeColor="text1"/>
                <w:sz w:val="20"/>
                <w:szCs w:val="20"/>
              </w:rPr>
              <w:t>InnoVision</w:t>
            </w:r>
            <w:proofErr w:type="spellEnd"/>
            <w:r w:rsidR="005601E9" w:rsidRPr="005601E9">
              <w:rPr>
                <w:b/>
                <w:bCs/>
                <w:iCs/>
                <w:color w:val="000000" w:themeColor="text1"/>
                <w:sz w:val="20"/>
                <w:szCs w:val="20"/>
              </w:rPr>
              <w:t xml:space="preserve"> Summit</w:t>
            </w:r>
            <w:r w:rsidR="001D2B9E" w:rsidRPr="001D2B9E">
              <w:rPr>
                <w:iCs/>
                <w:color w:val="000000" w:themeColor="text1"/>
                <w:sz w:val="20"/>
                <w:szCs w:val="20"/>
              </w:rPr>
              <w:t xml:space="preserve"> and </w:t>
            </w:r>
            <w:proofErr w:type="spellStart"/>
            <w:r w:rsidR="00326D2A" w:rsidRPr="00326D2A">
              <w:rPr>
                <w:b/>
                <w:bCs/>
                <w:iCs/>
                <w:color w:val="000000" w:themeColor="text1"/>
                <w:sz w:val="20"/>
                <w:szCs w:val="20"/>
              </w:rPr>
              <w:t>NeoTech</w:t>
            </w:r>
            <w:proofErr w:type="spellEnd"/>
            <w:r w:rsidR="00326D2A" w:rsidRPr="00326D2A">
              <w:rPr>
                <w:b/>
                <w:bCs/>
                <w:iCs/>
                <w:color w:val="000000" w:themeColor="text1"/>
                <w:sz w:val="20"/>
                <w:szCs w:val="20"/>
              </w:rPr>
              <w:t xml:space="preserve"> Frontier</w:t>
            </w:r>
            <w:r w:rsidR="00326D2A">
              <w:rPr>
                <w:iCs/>
                <w:color w:val="000000" w:themeColor="text1"/>
                <w:sz w:val="20"/>
                <w:szCs w:val="20"/>
              </w:rPr>
              <w:t xml:space="preserve"> </w:t>
            </w:r>
            <w:r w:rsidR="00326D2A" w:rsidRPr="00326D2A">
              <w:rPr>
                <w:b/>
                <w:bCs/>
                <w:iCs/>
                <w:color w:val="000000" w:themeColor="text1"/>
                <w:sz w:val="20"/>
                <w:szCs w:val="20"/>
              </w:rPr>
              <w:t>20XX</w:t>
            </w:r>
            <w:r w:rsidR="001D2B9E" w:rsidRPr="001D2B9E">
              <w:rPr>
                <w:iCs/>
                <w:color w:val="000000" w:themeColor="text1"/>
                <w:sz w:val="20"/>
                <w:szCs w:val="20"/>
              </w:rPr>
              <w:t xml:space="preserve">, which attracted thousands of attendees and major sponsorships from industry leaders like </w:t>
            </w:r>
            <w:proofErr w:type="spellStart"/>
            <w:r w:rsidR="005420B4" w:rsidRPr="00CE14A6">
              <w:rPr>
                <w:b/>
                <w:bCs/>
                <w:iCs/>
                <w:color w:val="000000" w:themeColor="text1"/>
                <w:sz w:val="20"/>
                <w:szCs w:val="20"/>
              </w:rPr>
              <w:t>SysNext</w:t>
            </w:r>
            <w:proofErr w:type="spellEnd"/>
            <w:r w:rsidR="00CE14A6" w:rsidRPr="00CE14A6">
              <w:rPr>
                <w:b/>
                <w:bCs/>
                <w:iCs/>
                <w:color w:val="000000" w:themeColor="text1"/>
                <w:sz w:val="20"/>
                <w:szCs w:val="20"/>
              </w:rPr>
              <w:t xml:space="preserve"> Corp</w:t>
            </w:r>
            <w:r w:rsidR="001D2B9E" w:rsidRPr="00CE14A6">
              <w:rPr>
                <w:b/>
                <w:bCs/>
                <w:iCs/>
                <w:color w:val="000000" w:themeColor="text1"/>
                <w:sz w:val="20"/>
                <w:szCs w:val="20"/>
              </w:rPr>
              <w:t>.</w:t>
            </w:r>
            <w:r w:rsidR="001D2B9E" w:rsidRPr="001D2B9E">
              <w:rPr>
                <w:iCs/>
                <w:color w:val="000000" w:themeColor="text1"/>
                <w:sz w:val="20"/>
                <w:szCs w:val="20"/>
              </w:rPr>
              <w:t xml:space="preserve"> and </w:t>
            </w:r>
            <w:proofErr w:type="spellStart"/>
            <w:r w:rsidR="00CE14A6" w:rsidRPr="0090284B">
              <w:rPr>
                <w:b/>
                <w:bCs/>
                <w:iCs/>
                <w:color w:val="000000" w:themeColor="text1"/>
                <w:sz w:val="20"/>
                <w:szCs w:val="20"/>
              </w:rPr>
              <w:t>EcoSphere</w:t>
            </w:r>
            <w:proofErr w:type="spellEnd"/>
            <w:r w:rsidR="00CE14A6" w:rsidRPr="0090284B">
              <w:rPr>
                <w:b/>
                <w:bCs/>
                <w:iCs/>
                <w:color w:val="000000" w:themeColor="text1"/>
                <w:sz w:val="20"/>
                <w:szCs w:val="20"/>
              </w:rPr>
              <w:t xml:space="preserve"> Technologies</w:t>
            </w:r>
            <w:r w:rsidR="001D2B9E" w:rsidRPr="001D2B9E">
              <w:rPr>
                <w:iCs/>
                <w:color w:val="000000" w:themeColor="text1"/>
                <w:sz w:val="20"/>
                <w:szCs w:val="20"/>
              </w:rPr>
              <w:t>.</w:t>
            </w:r>
          </w:p>
        </w:tc>
      </w:tr>
    </w:tbl>
    <w:p w14:paraId="5629438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51BADAB" w14:textId="77777777" w:rsidTr="00AF2F5C">
        <w:trPr>
          <w:trHeight w:val="4089"/>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0295812F" w14:textId="265888C0" w:rsidR="00AF2F5C" w:rsidRPr="00780F7A" w:rsidRDefault="00942B0C" w:rsidP="00780F7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5" w:name="_Toc164157741"/>
            <w:r>
              <w:rPr>
                <w:rFonts w:cs="Times New Roman (Body CS)"/>
                <w:color w:val="1F4E79" w:themeColor="accent5" w:themeShade="80"/>
                <w:sz w:val="30"/>
                <w:szCs w:val="20"/>
              </w:rPr>
              <w:t xml:space="preserve">Previous Event Successes </w:t>
            </w:r>
            <w:r w:rsidR="00251678">
              <w:rPr>
                <w:rFonts w:cs="Times New Roman (Body CS)"/>
                <w:color w:val="1F4E79" w:themeColor="accent5" w:themeShade="80"/>
                <w:sz w:val="30"/>
                <w:szCs w:val="20"/>
              </w:rPr>
              <w:t>a</w:t>
            </w:r>
            <w:r>
              <w:rPr>
                <w:rFonts w:cs="Times New Roman (Body CS)"/>
                <w:color w:val="1F4E79" w:themeColor="accent5" w:themeShade="80"/>
                <w:sz w:val="30"/>
                <w:szCs w:val="20"/>
              </w:rPr>
              <w:t>nd Testimonials</w:t>
            </w:r>
            <w:bookmarkEnd w:id="15"/>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3C8994BB" w14:textId="585C3907" w:rsidR="00AF2F5C" w:rsidRPr="00AF2F5C" w:rsidRDefault="0030589C" w:rsidP="00AE07BA">
            <w:pPr>
              <w:spacing w:after="160" w:line="259" w:lineRule="auto"/>
              <w:rPr>
                <w:iCs/>
                <w:color w:val="000000" w:themeColor="text1"/>
                <w:sz w:val="20"/>
                <w:szCs w:val="20"/>
              </w:rPr>
            </w:pPr>
            <w:r w:rsidRPr="0030589C">
              <w:rPr>
                <w:iCs/>
                <w:color w:val="000000" w:themeColor="text1"/>
                <w:sz w:val="20"/>
                <w:szCs w:val="20"/>
              </w:rPr>
              <w:t xml:space="preserve">Our recent event, </w:t>
            </w:r>
            <w:proofErr w:type="spellStart"/>
            <w:r w:rsidR="00DA0640" w:rsidRPr="00DA0640">
              <w:rPr>
                <w:b/>
                <w:bCs/>
                <w:iCs/>
                <w:color w:val="000000" w:themeColor="text1"/>
                <w:sz w:val="20"/>
                <w:szCs w:val="20"/>
              </w:rPr>
              <w:t>NeoTech</w:t>
            </w:r>
            <w:proofErr w:type="spellEnd"/>
            <w:r w:rsidR="00DA0640" w:rsidRPr="00DA0640">
              <w:rPr>
                <w:b/>
                <w:bCs/>
                <w:iCs/>
                <w:color w:val="000000" w:themeColor="text1"/>
                <w:sz w:val="20"/>
                <w:szCs w:val="20"/>
              </w:rPr>
              <w:t xml:space="preserve"> Frontier</w:t>
            </w:r>
            <w:r w:rsidR="00DA0640">
              <w:rPr>
                <w:iCs/>
                <w:color w:val="000000" w:themeColor="text1"/>
                <w:sz w:val="20"/>
                <w:szCs w:val="20"/>
              </w:rPr>
              <w:t xml:space="preserve"> </w:t>
            </w:r>
            <w:r w:rsidRPr="0030589C">
              <w:rPr>
                <w:b/>
                <w:bCs/>
                <w:iCs/>
                <w:color w:val="000000" w:themeColor="text1"/>
                <w:sz w:val="20"/>
                <w:szCs w:val="20"/>
              </w:rPr>
              <w:t>20</w:t>
            </w:r>
            <w:r w:rsidR="00DA0640">
              <w:rPr>
                <w:b/>
                <w:bCs/>
                <w:iCs/>
                <w:color w:val="000000" w:themeColor="text1"/>
                <w:sz w:val="20"/>
                <w:szCs w:val="20"/>
              </w:rPr>
              <w:t>XX</w:t>
            </w:r>
            <w:r w:rsidRPr="0030589C">
              <w:rPr>
                <w:iCs/>
                <w:color w:val="000000" w:themeColor="text1"/>
                <w:sz w:val="20"/>
                <w:szCs w:val="20"/>
              </w:rPr>
              <w:t xml:space="preserve">, drew over </w:t>
            </w:r>
            <w:r w:rsidRPr="0030589C">
              <w:rPr>
                <w:b/>
                <w:bCs/>
                <w:iCs/>
                <w:color w:val="000000" w:themeColor="text1"/>
                <w:sz w:val="20"/>
                <w:szCs w:val="20"/>
              </w:rPr>
              <w:t>4,500 participants</w:t>
            </w:r>
            <w:r w:rsidRPr="0030589C">
              <w:rPr>
                <w:iCs/>
                <w:color w:val="000000" w:themeColor="text1"/>
                <w:sz w:val="20"/>
                <w:szCs w:val="20"/>
              </w:rPr>
              <w:t xml:space="preserve"> and received extensive coverage from </w:t>
            </w:r>
            <w:proofErr w:type="spellStart"/>
            <w:r w:rsidRPr="0030589C">
              <w:rPr>
                <w:b/>
                <w:bCs/>
                <w:iCs/>
                <w:color w:val="000000" w:themeColor="text1"/>
                <w:sz w:val="20"/>
                <w:szCs w:val="20"/>
              </w:rPr>
              <w:t>Tech</w:t>
            </w:r>
            <w:r w:rsidR="00E52B06">
              <w:rPr>
                <w:b/>
                <w:bCs/>
                <w:iCs/>
                <w:color w:val="000000" w:themeColor="text1"/>
                <w:sz w:val="20"/>
                <w:szCs w:val="20"/>
              </w:rPr>
              <w:t>Sphere</w:t>
            </w:r>
            <w:proofErr w:type="spellEnd"/>
            <w:r w:rsidR="00E52B06">
              <w:rPr>
                <w:b/>
                <w:bCs/>
                <w:iCs/>
                <w:color w:val="000000" w:themeColor="text1"/>
                <w:sz w:val="20"/>
                <w:szCs w:val="20"/>
              </w:rPr>
              <w:t xml:space="preserve"> News</w:t>
            </w:r>
            <w:r w:rsidRPr="0030589C">
              <w:rPr>
                <w:iCs/>
                <w:color w:val="000000" w:themeColor="text1"/>
                <w:sz w:val="20"/>
                <w:szCs w:val="20"/>
              </w:rPr>
              <w:t xml:space="preserve"> and </w:t>
            </w:r>
            <w:r w:rsidR="00845BF9" w:rsidRPr="00845BF9">
              <w:rPr>
                <w:b/>
                <w:bCs/>
                <w:iCs/>
                <w:color w:val="000000" w:themeColor="text1"/>
                <w:sz w:val="20"/>
                <w:szCs w:val="20"/>
              </w:rPr>
              <w:t>Pioneer Insights</w:t>
            </w:r>
            <w:r w:rsidRPr="0030589C">
              <w:rPr>
                <w:iCs/>
                <w:color w:val="000000" w:themeColor="text1"/>
                <w:sz w:val="20"/>
                <w:szCs w:val="20"/>
              </w:rPr>
              <w:t xml:space="preserve">. Sponsors praised the conference’s organization and the valuable networking opportunities. </w:t>
            </w:r>
            <w:r w:rsidR="00EA6413" w:rsidRPr="00EA6413">
              <w:rPr>
                <w:b/>
                <w:bCs/>
                <w:iCs/>
                <w:color w:val="000000" w:themeColor="text1"/>
                <w:sz w:val="20"/>
                <w:szCs w:val="20"/>
              </w:rPr>
              <w:t>Mateus Tobin</w:t>
            </w:r>
            <w:r w:rsidRPr="0030589C">
              <w:rPr>
                <w:iCs/>
                <w:color w:val="000000" w:themeColor="text1"/>
                <w:sz w:val="20"/>
                <w:szCs w:val="20"/>
              </w:rPr>
              <w:t xml:space="preserve">, CMO of </w:t>
            </w:r>
            <w:proofErr w:type="spellStart"/>
            <w:r w:rsidR="00795FE2" w:rsidRPr="00795FE2">
              <w:rPr>
                <w:b/>
                <w:bCs/>
                <w:iCs/>
                <w:color w:val="000000" w:themeColor="text1"/>
                <w:sz w:val="20"/>
                <w:szCs w:val="20"/>
              </w:rPr>
              <w:t>SysNext</w:t>
            </w:r>
            <w:proofErr w:type="spellEnd"/>
            <w:r w:rsidR="00795FE2" w:rsidRPr="00795FE2">
              <w:rPr>
                <w:b/>
                <w:bCs/>
                <w:iCs/>
                <w:color w:val="000000" w:themeColor="text1"/>
                <w:sz w:val="20"/>
                <w:szCs w:val="20"/>
              </w:rPr>
              <w:t xml:space="preserve"> Corp</w:t>
            </w:r>
            <w:r w:rsidRPr="0030589C">
              <w:rPr>
                <w:b/>
                <w:bCs/>
                <w:iCs/>
                <w:color w:val="000000" w:themeColor="text1"/>
                <w:sz w:val="20"/>
                <w:szCs w:val="20"/>
              </w:rPr>
              <w:t>.</w:t>
            </w:r>
            <w:r w:rsidRPr="0030589C">
              <w:rPr>
                <w:iCs/>
                <w:color w:val="000000" w:themeColor="text1"/>
                <w:sz w:val="20"/>
                <w:szCs w:val="20"/>
              </w:rPr>
              <w:t>, remarked, “Partnering with TechLink Events elevated our brand to new heights among a highly engaged audience.”</w:t>
            </w:r>
          </w:p>
        </w:tc>
      </w:tr>
    </w:tbl>
    <w:p w14:paraId="7010CD7D" w14:textId="77777777" w:rsidR="00AF2F5C" w:rsidRDefault="00AF2F5C" w:rsidP="00AF2F5C"/>
    <w:tbl>
      <w:tblPr>
        <w:tblStyle w:val="TableGrid"/>
        <w:tblW w:w="0" w:type="auto"/>
        <w:tblInd w:w="-10" w:type="dxa"/>
        <w:tbl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790"/>
        <w:gridCol w:w="7712"/>
      </w:tblGrid>
      <w:tr w:rsidR="00AF2F5C" w:rsidRPr="00AF2F5C" w14:paraId="695EFD23" w14:textId="77777777" w:rsidTr="00780F7A">
        <w:trPr>
          <w:trHeight w:val="4116"/>
        </w:trPr>
        <w:tc>
          <w:tcPr>
            <w:tcW w:w="2790" w:type="dxa"/>
            <w:shd w:val="clear" w:color="auto" w:fill="auto"/>
            <w:vAlign w:val="center"/>
          </w:tcPr>
          <w:p w14:paraId="1D80EA8D" w14:textId="3F2521EA" w:rsidR="00AF2F5C" w:rsidRPr="00780F7A" w:rsidRDefault="00942B0C" w:rsidP="00780F7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6" w:name="_Toc164157742"/>
            <w:r>
              <w:rPr>
                <w:rFonts w:cs="Times New Roman (Body CS)"/>
                <w:color w:val="1F4E79" w:themeColor="accent5" w:themeShade="80"/>
                <w:sz w:val="30"/>
                <w:szCs w:val="20"/>
              </w:rPr>
              <w:t>Contact Information</w:t>
            </w:r>
            <w:bookmarkEnd w:id="16"/>
          </w:p>
        </w:tc>
        <w:tc>
          <w:tcPr>
            <w:tcW w:w="7712" w:type="dxa"/>
            <w:shd w:val="clear" w:color="auto" w:fill="DEEAF6" w:themeFill="accent5" w:themeFillTint="33"/>
            <w:vAlign w:val="center"/>
          </w:tcPr>
          <w:p w14:paraId="75B2D9EB" w14:textId="2FAA7664" w:rsidR="00AF2F5C" w:rsidRPr="00AF2F5C" w:rsidRDefault="00B639CC" w:rsidP="00AE07BA">
            <w:pPr>
              <w:spacing w:after="160" w:line="259" w:lineRule="auto"/>
              <w:rPr>
                <w:iCs/>
                <w:color w:val="000000" w:themeColor="text1"/>
                <w:sz w:val="20"/>
                <w:szCs w:val="20"/>
              </w:rPr>
            </w:pPr>
            <w:r w:rsidRPr="00B639CC">
              <w:rPr>
                <w:iCs/>
                <w:color w:val="000000" w:themeColor="text1"/>
                <w:sz w:val="20"/>
                <w:szCs w:val="20"/>
              </w:rPr>
              <w:t>For more information, please contact:</w:t>
            </w:r>
            <w:r w:rsidRPr="00B639CC">
              <w:rPr>
                <w:iCs/>
                <w:color w:val="000000" w:themeColor="text1"/>
                <w:sz w:val="20"/>
                <w:szCs w:val="20"/>
              </w:rPr>
              <w:br/>
            </w:r>
            <w:r w:rsidR="00676906" w:rsidRPr="00676906">
              <w:rPr>
                <w:b/>
                <w:bCs/>
                <w:iCs/>
                <w:color w:val="000000" w:themeColor="text1"/>
                <w:sz w:val="20"/>
                <w:szCs w:val="20"/>
              </w:rPr>
              <w:t>Lori Garcia</w:t>
            </w:r>
            <w:r w:rsidRPr="00B639CC">
              <w:rPr>
                <w:iCs/>
                <w:color w:val="000000" w:themeColor="text1"/>
                <w:sz w:val="20"/>
                <w:szCs w:val="20"/>
              </w:rPr>
              <w:br/>
              <w:t xml:space="preserve">Sponsorship Coordinator, </w:t>
            </w:r>
            <w:proofErr w:type="spellStart"/>
            <w:r w:rsidR="00284E23">
              <w:rPr>
                <w:iCs/>
                <w:color w:val="000000" w:themeColor="text1"/>
                <w:sz w:val="20"/>
                <w:szCs w:val="20"/>
              </w:rPr>
              <w:t>InnoSphere</w:t>
            </w:r>
            <w:proofErr w:type="spellEnd"/>
            <w:r w:rsidRPr="00B639CC">
              <w:rPr>
                <w:iCs/>
                <w:color w:val="000000" w:themeColor="text1"/>
                <w:sz w:val="20"/>
                <w:szCs w:val="20"/>
              </w:rPr>
              <w:t xml:space="preserve"> Events</w:t>
            </w:r>
            <w:r w:rsidR="00284E23">
              <w:rPr>
                <w:iCs/>
                <w:color w:val="000000" w:themeColor="text1"/>
                <w:sz w:val="20"/>
                <w:szCs w:val="20"/>
              </w:rPr>
              <w:t xml:space="preserve"> Group</w:t>
            </w:r>
            <w:r w:rsidRPr="00B639CC">
              <w:rPr>
                <w:iCs/>
                <w:color w:val="000000" w:themeColor="text1"/>
                <w:sz w:val="20"/>
                <w:szCs w:val="20"/>
              </w:rPr>
              <w:br/>
              <w:t xml:space="preserve">Email: </w:t>
            </w:r>
            <w:r w:rsidR="00676906" w:rsidRPr="00676906">
              <w:rPr>
                <w:b/>
                <w:bCs/>
                <w:iCs/>
                <w:color w:val="000000" w:themeColor="text1"/>
                <w:sz w:val="20"/>
                <w:szCs w:val="20"/>
              </w:rPr>
              <w:t>lori</w:t>
            </w:r>
            <w:r w:rsidRPr="00B639CC">
              <w:rPr>
                <w:b/>
                <w:bCs/>
                <w:iCs/>
                <w:color w:val="000000" w:themeColor="text1"/>
                <w:sz w:val="20"/>
                <w:szCs w:val="20"/>
              </w:rPr>
              <w:t>.</w:t>
            </w:r>
            <w:r w:rsidR="00676906">
              <w:rPr>
                <w:b/>
                <w:bCs/>
                <w:iCs/>
                <w:color w:val="000000" w:themeColor="text1"/>
                <w:sz w:val="20"/>
                <w:szCs w:val="20"/>
              </w:rPr>
              <w:t>garcia</w:t>
            </w:r>
            <w:r w:rsidRPr="00B639CC">
              <w:rPr>
                <w:b/>
                <w:bCs/>
                <w:iCs/>
                <w:color w:val="000000" w:themeColor="text1"/>
                <w:sz w:val="20"/>
                <w:szCs w:val="20"/>
              </w:rPr>
              <w:t>@</w:t>
            </w:r>
            <w:r w:rsidR="00607E5E">
              <w:rPr>
                <w:b/>
                <w:bCs/>
                <w:iCs/>
                <w:color w:val="000000" w:themeColor="text1"/>
                <w:sz w:val="20"/>
                <w:szCs w:val="20"/>
              </w:rPr>
              <w:t>innosphere</w:t>
            </w:r>
            <w:r w:rsidRPr="00B639CC">
              <w:rPr>
                <w:b/>
                <w:bCs/>
                <w:iCs/>
                <w:color w:val="000000" w:themeColor="text1"/>
                <w:sz w:val="20"/>
                <w:szCs w:val="20"/>
              </w:rPr>
              <w:t>events</w:t>
            </w:r>
            <w:r w:rsidR="00607E5E">
              <w:rPr>
                <w:b/>
                <w:bCs/>
                <w:iCs/>
                <w:color w:val="000000" w:themeColor="text1"/>
                <w:sz w:val="20"/>
                <w:szCs w:val="20"/>
              </w:rPr>
              <w:t>group</w:t>
            </w:r>
            <w:r w:rsidRPr="00B639CC">
              <w:rPr>
                <w:b/>
                <w:bCs/>
                <w:iCs/>
                <w:color w:val="000000" w:themeColor="text1"/>
                <w:sz w:val="20"/>
                <w:szCs w:val="20"/>
              </w:rPr>
              <w:t>.com</w:t>
            </w:r>
            <w:r w:rsidRPr="00B639CC">
              <w:rPr>
                <w:iCs/>
                <w:color w:val="000000" w:themeColor="text1"/>
                <w:sz w:val="20"/>
                <w:szCs w:val="20"/>
              </w:rPr>
              <w:br/>
              <w:t xml:space="preserve">Phone: </w:t>
            </w:r>
            <w:r w:rsidRPr="00B639CC">
              <w:rPr>
                <w:b/>
                <w:bCs/>
                <w:iCs/>
                <w:color w:val="000000" w:themeColor="text1"/>
                <w:sz w:val="20"/>
                <w:szCs w:val="20"/>
              </w:rPr>
              <w:t>(123) 5</w:t>
            </w:r>
            <w:r w:rsidR="006F5262">
              <w:rPr>
                <w:b/>
                <w:bCs/>
                <w:iCs/>
                <w:color w:val="000000" w:themeColor="text1"/>
                <w:sz w:val="20"/>
                <w:szCs w:val="20"/>
              </w:rPr>
              <w:t>55</w:t>
            </w:r>
            <w:r w:rsidRPr="00B639CC">
              <w:rPr>
                <w:b/>
                <w:bCs/>
                <w:iCs/>
                <w:color w:val="000000" w:themeColor="text1"/>
                <w:sz w:val="20"/>
                <w:szCs w:val="20"/>
              </w:rPr>
              <w:t>-</w:t>
            </w:r>
            <w:r w:rsidR="00A57023">
              <w:rPr>
                <w:b/>
                <w:bCs/>
                <w:iCs/>
                <w:color w:val="000000" w:themeColor="text1"/>
                <w:sz w:val="20"/>
                <w:szCs w:val="20"/>
              </w:rPr>
              <w:t>000</w:t>
            </w:r>
            <w:r w:rsidRPr="00B639CC">
              <w:rPr>
                <w:b/>
                <w:bCs/>
                <w:iCs/>
                <w:color w:val="000000" w:themeColor="text1"/>
                <w:sz w:val="20"/>
                <w:szCs w:val="20"/>
              </w:rPr>
              <w:t>0</w:t>
            </w:r>
          </w:p>
        </w:tc>
      </w:tr>
    </w:tbl>
    <w:p w14:paraId="6A7A41D7" w14:textId="77777777" w:rsidR="00AF2F5C" w:rsidRDefault="00AF2F5C" w:rsidP="00AF2F5C"/>
    <w:p w14:paraId="0BD6CFB8" w14:textId="77777777" w:rsidR="00AF2F5C" w:rsidRDefault="00AF2F5C" w:rsidP="00AF2F5C"/>
    <w:p w14:paraId="3843250C" w14:textId="77777777" w:rsidR="001B18BA" w:rsidRPr="001B18BA" w:rsidRDefault="001B18BA" w:rsidP="001B18BA">
      <w:pPr>
        <w:ind w:left="360"/>
      </w:pPr>
    </w:p>
    <w:p w14:paraId="3E00B38E" w14:textId="5091DF8D" w:rsidR="0007537F" w:rsidRPr="00AF2F5C" w:rsidRDefault="00942B0C" w:rsidP="00AF2F5C">
      <w:pPr>
        <w:rPr>
          <w:sz w:val="28"/>
          <w:szCs w:val="28"/>
        </w:rPr>
      </w:pPr>
      <w:bookmarkStart w:id="17" w:name="_Hlk536359921"/>
      <w:r w:rsidRPr="00AF2F5C">
        <w:rPr>
          <w:sz w:val="28"/>
          <w:szCs w:val="28"/>
        </w:rPr>
        <w:t>Document Sign-Off</w:t>
      </w:r>
    </w:p>
    <w:p w14:paraId="6B081C72" w14:textId="77777777" w:rsidR="00887262" w:rsidRDefault="007078CD" w:rsidP="007078CD">
      <w:pPr>
        <w:pStyle w:val="Heading2"/>
      </w:pPr>
      <w:r>
        <w:t xml:space="preserve"> </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5658E30B" w:rsidR="007078CD" w:rsidRPr="00FA7231" w:rsidRDefault="00942B0C" w:rsidP="00505FC7">
            <w:pPr>
              <w:pStyle w:val="NoSpacing"/>
              <w:spacing w:before="40" w:after="40"/>
              <w:ind w:left="-109"/>
              <w:rPr>
                <w:rFonts w:ascii="Century Gothic" w:hAnsi="Century Gothic"/>
                <w:color w:val="595959" w:themeColor="text1" w:themeTint="A6"/>
                <w:sz w:val="20"/>
                <w:szCs w:val="20"/>
              </w:rPr>
            </w:pPr>
            <w:r w:rsidRPr="00337202">
              <w:rPr>
                <w:rFonts w:ascii="Century Gothic" w:hAnsi="Century Gothic"/>
                <w:color w:val="1F4E79" w:themeColor="accent5" w:themeShade="80"/>
                <w:sz w:val="20"/>
                <w:szCs w:val="20"/>
              </w:rPr>
              <w:t>Prepared By</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306FC7C3" w:rsidR="007078CD" w:rsidRPr="000F6E6F" w:rsidRDefault="00A570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Carmen Robertson</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3A52ACD7" w:rsidR="007078CD" w:rsidRPr="00337202" w:rsidRDefault="00942B0C" w:rsidP="00505FC7">
            <w:pPr>
              <w:pStyle w:val="NoSpacing"/>
              <w:spacing w:before="40" w:after="40"/>
              <w:ind w:left="-109"/>
              <w:rPr>
                <w:rFonts w:ascii="Century Gothic" w:hAnsi="Century Gothic"/>
                <w:color w:val="1F4E79" w:themeColor="accent5" w:themeShade="80"/>
                <w:sz w:val="20"/>
                <w:szCs w:val="20"/>
              </w:rPr>
            </w:pPr>
            <w:r w:rsidRPr="00337202">
              <w:rPr>
                <w:rFonts w:ascii="Century Gothic" w:hAnsi="Century Gothic"/>
                <w:color w:val="1F4E79" w:themeColor="accent5" w:themeShade="80"/>
                <w:sz w:val="20"/>
                <w:szCs w:val="20"/>
              </w:rPr>
              <w:t>Reviewed By</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7F71B802" w:rsidR="007078CD" w:rsidRPr="000F6E6F" w:rsidRDefault="004E4527" w:rsidP="00505FC7">
            <w:pPr>
              <w:pStyle w:val="NoSpacing"/>
              <w:spacing w:before="40" w:after="40"/>
              <w:rPr>
                <w:rFonts w:ascii="Century Gothic" w:hAnsi="Century Gothic"/>
                <w:color w:val="000000" w:themeColor="text1"/>
                <w:sz w:val="20"/>
                <w:szCs w:val="20"/>
              </w:rPr>
            </w:pPr>
            <w:r w:rsidRPr="004E4527">
              <w:rPr>
                <w:rFonts w:ascii="Century Gothic" w:hAnsi="Century Gothic"/>
                <w:color w:val="000000" w:themeColor="text1"/>
                <w:sz w:val="20"/>
                <w:szCs w:val="20"/>
              </w:rPr>
              <w:t>Brooklyn Jansen</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5376E906" w:rsidR="007078CD" w:rsidRPr="00FA7231" w:rsidRDefault="00942B0C" w:rsidP="00505FC7">
            <w:pPr>
              <w:pStyle w:val="NoSpacing"/>
              <w:spacing w:before="40" w:after="40"/>
              <w:ind w:left="-109"/>
              <w:rPr>
                <w:rFonts w:ascii="Century Gothic" w:hAnsi="Century Gothic"/>
                <w:color w:val="595959" w:themeColor="text1" w:themeTint="A6"/>
                <w:sz w:val="20"/>
                <w:szCs w:val="20"/>
              </w:rPr>
            </w:pPr>
            <w:r w:rsidRPr="00337202">
              <w:rPr>
                <w:rFonts w:ascii="Century Gothic" w:hAnsi="Century Gothic"/>
                <w:color w:val="1F4E79" w:themeColor="accent5" w:themeShade="80"/>
                <w:sz w:val="20"/>
                <w:szCs w:val="20"/>
              </w:rPr>
              <w:t>Approval</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7D819E52" w:rsidR="007078CD" w:rsidRPr="000F6E6F" w:rsidRDefault="00F712FC" w:rsidP="00505FC7">
            <w:pPr>
              <w:pStyle w:val="NoSpacing"/>
              <w:spacing w:before="40" w:after="40"/>
              <w:rPr>
                <w:rFonts w:ascii="Century Gothic" w:hAnsi="Century Gothic"/>
                <w:color w:val="000000" w:themeColor="text1"/>
                <w:sz w:val="20"/>
                <w:szCs w:val="20"/>
              </w:rPr>
            </w:pPr>
            <w:r w:rsidRPr="00F712FC">
              <w:rPr>
                <w:rFonts w:ascii="Century Gothic" w:hAnsi="Century Gothic"/>
                <w:color w:val="000000" w:themeColor="text1"/>
                <w:sz w:val="20"/>
                <w:szCs w:val="20"/>
              </w:rPr>
              <w:t>Fiorella Fitzgerald</w:t>
            </w: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17"/>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F13F8" w14:textId="77777777" w:rsidR="0063081F" w:rsidRDefault="0063081F" w:rsidP="00480F66">
      <w:pPr>
        <w:spacing w:after="0" w:line="240" w:lineRule="auto"/>
      </w:pPr>
      <w:r>
        <w:separator/>
      </w:r>
    </w:p>
  </w:endnote>
  <w:endnote w:type="continuationSeparator" w:id="0">
    <w:p w14:paraId="186EF541" w14:textId="77777777" w:rsidR="0063081F" w:rsidRDefault="0063081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8131C" w14:textId="77777777" w:rsidR="0063081F" w:rsidRDefault="0063081F" w:rsidP="00480F66">
      <w:pPr>
        <w:spacing w:after="0" w:line="240" w:lineRule="auto"/>
      </w:pPr>
      <w:r>
        <w:separator/>
      </w:r>
    </w:p>
  </w:footnote>
  <w:footnote w:type="continuationSeparator" w:id="0">
    <w:p w14:paraId="5E4F4DCF" w14:textId="77777777" w:rsidR="0063081F" w:rsidRDefault="0063081F"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F00BAD"/>
    <w:multiLevelType w:val="multilevel"/>
    <w:tmpl w:val="2194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082CD2"/>
    <w:multiLevelType w:val="multilevel"/>
    <w:tmpl w:val="66CA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717A01"/>
    <w:multiLevelType w:val="multilevel"/>
    <w:tmpl w:val="AB8A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3"/>
  </w:num>
  <w:num w:numId="3" w16cid:durableId="1128016194">
    <w:abstractNumId w:val="15"/>
  </w:num>
  <w:num w:numId="4" w16cid:durableId="994916782">
    <w:abstractNumId w:val="16"/>
  </w:num>
  <w:num w:numId="5" w16cid:durableId="999844431">
    <w:abstractNumId w:val="9"/>
  </w:num>
  <w:num w:numId="6" w16cid:durableId="680009758">
    <w:abstractNumId w:val="24"/>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32"/>
  </w:num>
  <w:num w:numId="16" w16cid:durableId="2019116015">
    <w:abstractNumId w:val="1"/>
  </w:num>
  <w:num w:numId="17" w16cid:durableId="1000155551">
    <w:abstractNumId w:val="20"/>
  </w:num>
  <w:num w:numId="18" w16cid:durableId="885530773">
    <w:abstractNumId w:val="11"/>
  </w:num>
  <w:num w:numId="19" w16cid:durableId="1215652358">
    <w:abstractNumId w:val="27"/>
  </w:num>
  <w:num w:numId="20" w16cid:durableId="41826961">
    <w:abstractNumId w:val="12"/>
  </w:num>
  <w:num w:numId="21" w16cid:durableId="1963540141">
    <w:abstractNumId w:val="3"/>
  </w:num>
  <w:num w:numId="22" w16cid:durableId="265694760">
    <w:abstractNumId w:val="30"/>
  </w:num>
  <w:num w:numId="23" w16cid:durableId="1891577278">
    <w:abstractNumId w:val="29"/>
  </w:num>
  <w:num w:numId="24" w16cid:durableId="1361399082">
    <w:abstractNumId w:val="25"/>
  </w:num>
  <w:num w:numId="25" w16cid:durableId="1962806076">
    <w:abstractNumId w:val="31"/>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 w:numId="31" w16cid:durableId="86968836">
    <w:abstractNumId w:val="26"/>
  </w:num>
  <w:num w:numId="32" w16cid:durableId="40833918">
    <w:abstractNumId w:val="22"/>
  </w:num>
  <w:num w:numId="33" w16cid:durableId="20035074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oFAABaXL4tAAAA"/>
  </w:docVars>
  <w:rsids>
    <w:rsidRoot w:val="00C052F4"/>
    <w:rsid w:val="000124C0"/>
    <w:rsid w:val="00013EDA"/>
    <w:rsid w:val="00020255"/>
    <w:rsid w:val="00043B56"/>
    <w:rsid w:val="0004771F"/>
    <w:rsid w:val="00053B58"/>
    <w:rsid w:val="000555F6"/>
    <w:rsid w:val="00057366"/>
    <w:rsid w:val="000623DA"/>
    <w:rsid w:val="000639A2"/>
    <w:rsid w:val="00063D41"/>
    <w:rsid w:val="0007537F"/>
    <w:rsid w:val="000844EC"/>
    <w:rsid w:val="00084DC6"/>
    <w:rsid w:val="00085AB8"/>
    <w:rsid w:val="000B5E97"/>
    <w:rsid w:val="000B7D8A"/>
    <w:rsid w:val="000E13F9"/>
    <w:rsid w:val="000E25F7"/>
    <w:rsid w:val="000E61DF"/>
    <w:rsid w:val="000F6E6F"/>
    <w:rsid w:val="00104901"/>
    <w:rsid w:val="00104E3A"/>
    <w:rsid w:val="00115489"/>
    <w:rsid w:val="001228CB"/>
    <w:rsid w:val="00124866"/>
    <w:rsid w:val="0013044C"/>
    <w:rsid w:val="00130D91"/>
    <w:rsid w:val="00143339"/>
    <w:rsid w:val="00144067"/>
    <w:rsid w:val="00145D8C"/>
    <w:rsid w:val="00146ACD"/>
    <w:rsid w:val="00180662"/>
    <w:rsid w:val="00184DC6"/>
    <w:rsid w:val="00186202"/>
    <w:rsid w:val="001A6F77"/>
    <w:rsid w:val="001B18BA"/>
    <w:rsid w:val="001B6DD9"/>
    <w:rsid w:val="001C6DA8"/>
    <w:rsid w:val="001D28E1"/>
    <w:rsid w:val="001D2B9E"/>
    <w:rsid w:val="001E3AEB"/>
    <w:rsid w:val="001F64FB"/>
    <w:rsid w:val="00204A92"/>
    <w:rsid w:val="00207092"/>
    <w:rsid w:val="0021346C"/>
    <w:rsid w:val="002148F1"/>
    <w:rsid w:val="002222BA"/>
    <w:rsid w:val="00223549"/>
    <w:rsid w:val="00227ABC"/>
    <w:rsid w:val="00250EF4"/>
    <w:rsid w:val="00251678"/>
    <w:rsid w:val="00274428"/>
    <w:rsid w:val="0027725D"/>
    <w:rsid w:val="00284E23"/>
    <w:rsid w:val="002A2ECB"/>
    <w:rsid w:val="002A34CB"/>
    <w:rsid w:val="002B385A"/>
    <w:rsid w:val="002C2C40"/>
    <w:rsid w:val="002D199F"/>
    <w:rsid w:val="002D2696"/>
    <w:rsid w:val="002D5E3D"/>
    <w:rsid w:val="002D6D20"/>
    <w:rsid w:val="002E065B"/>
    <w:rsid w:val="002E2597"/>
    <w:rsid w:val="002E7B3A"/>
    <w:rsid w:val="002F2A12"/>
    <w:rsid w:val="002F72EC"/>
    <w:rsid w:val="00301178"/>
    <w:rsid w:val="0030589C"/>
    <w:rsid w:val="00306D1F"/>
    <w:rsid w:val="00311AEF"/>
    <w:rsid w:val="00326D2A"/>
    <w:rsid w:val="00330E7A"/>
    <w:rsid w:val="00335259"/>
    <w:rsid w:val="003362B6"/>
    <w:rsid w:val="00337202"/>
    <w:rsid w:val="00341FCC"/>
    <w:rsid w:val="0034680B"/>
    <w:rsid w:val="00375F7F"/>
    <w:rsid w:val="00397DBE"/>
    <w:rsid w:val="003B08BB"/>
    <w:rsid w:val="003B37F1"/>
    <w:rsid w:val="003B7CB7"/>
    <w:rsid w:val="003B7DD5"/>
    <w:rsid w:val="003C6D5F"/>
    <w:rsid w:val="003C6D62"/>
    <w:rsid w:val="003D1CC1"/>
    <w:rsid w:val="003E6CAC"/>
    <w:rsid w:val="003E79B7"/>
    <w:rsid w:val="003F3829"/>
    <w:rsid w:val="003F3B1E"/>
    <w:rsid w:val="003F620A"/>
    <w:rsid w:val="00414587"/>
    <w:rsid w:val="00414956"/>
    <w:rsid w:val="0041787E"/>
    <w:rsid w:val="00423AFC"/>
    <w:rsid w:val="00424282"/>
    <w:rsid w:val="00424A44"/>
    <w:rsid w:val="00427A17"/>
    <w:rsid w:val="00433399"/>
    <w:rsid w:val="00434028"/>
    <w:rsid w:val="00443CC7"/>
    <w:rsid w:val="0044499B"/>
    <w:rsid w:val="00450195"/>
    <w:rsid w:val="00453E1B"/>
    <w:rsid w:val="00464FA5"/>
    <w:rsid w:val="00472AD8"/>
    <w:rsid w:val="0048073F"/>
    <w:rsid w:val="00480F66"/>
    <w:rsid w:val="0048129D"/>
    <w:rsid w:val="00486B00"/>
    <w:rsid w:val="00490842"/>
    <w:rsid w:val="00494038"/>
    <w:rsid w:val="00497AEB"/>
    <w:rsid w:val="004A0A6F"/>
    <w:rsid w:val="004C1700"/>
    <w:rsid w:val="004C4C80"/>
    <w:rsid w:val="004C4F02"/>
    <w:rsid w:val="004E4527"/>
    <w:rsid w:val="004E70B2"/>
    <w:rsid w:val="004F428F"/>
    <w:rsid w:val="005036FA"/>
    <w:rsid w:val="005050E4"/>
    <w:rsid w:val="00517923"/>
    <w:rsid w:val="00517CA8"/>
    <w:rsid w:val="0052227B"/>
    <w:rsid w:val="0053041A"/>
    <w:rsid w:val="00541C9F"/>
    <w:rsid w:val="00541D2D"/>
    <w:rsid w:val="005420B4"/>
    <w:rsid w:val="0054416B"/>
    <w:rsid w:val="005532F9"/>
    <w:rsid w:val="005601E9"/>
    <w:rsid w:val="00563D5D"/>
    <w:rsid w:val="00570608"/>
    <w:rsid w:val="00577EF8"/>
    <w:rsid w:val="00584E0E"/>
    <w:rsid w:val="005924EA"/>
    <w:rsid w:val="005D0142"/>
    <w:rsid w:val="005F3691"/>
    <w:rsid w:val="00603597"/>
    <w:rsid w:val="00607E5E"/>
    <w:rsid w:val="00613E0B"/>
    <w:rsid w:val="0061679A"/>
    <w:rsid w:val="006203E5"/>
    <w:rsid w:val="00621B2C"/>
    <w:rsid w:val="006247FE"/>
    <w:rsid w:val="0063081F"/>
    <w:rsid w:val="00631538"/>
    <w:rsid w:val="00632CB7"/>
    <w:rsid w:val="00637FB8"/>
    <w:rsid w:val="0064388D"/>
    <w:rsid w:val="0064485A"/>
    <w:rsid w:val="00647EEB"/>
    <w:rsid w:val="0065357E"/>
    <w:rsid w:val="00667375"/>
    <w:rsid w:val="00670FDF"/>
    <w:rsid w:val="00671A46"/>
    <w:rsid w:val="00676906"/>
    <w:rsid w:val="00681956"/>
    <w:rsid w:val="00692B21"/>
    <w:rsid w:val="00696BF6"/>
    <w:rsid w:val="006A0235"/>
    <w:rsid w:val="006A35A6"/>
    <w:rsid w:val="006A71EF"/>
    <w:rsid w:val="006B1626"/>
    <w:rsid w:val="006B6751"/>
    <w:rsid w:val="006B6B6E"/>
    <w:rsid w:val="006C1873"/>
    <w:rsid w:val="006C5F2C"/>
    <w:rsid w:val="006C6666"/>
    <w:rsid w:val="006F5262"/>
    <w:rsid w:val="00700F83"/>
    <w:rsid w:val="00707252"/>
    <w:rsid w:val="007078CD"/>
    <w:rsid w:val="00722999"/>
    <w:rsid w:val="00722E71"/>
    <w:rsid w:val="007326FF"/>
    <w:rsid w:val="00744401"/>
    <w:rsid w:val="00744D3C"/>
    <w:rsid w:val="0075005D"/>
    <w:rsid w:val="00756CC3"/>
    <w:rsid w:val="00770091"/>
    <w:rsid w:val="0077063E"/>
    <w:rsid w:val="00772B25"/>
    <w:rsid w:val="00773199"/>
    <w:rsid w:val="00780F7A"/>
    <w:rsid w:val="007856C4"/>
    <w:rsid w:val="00795FE2"/>
    <w:rsid w:val="007A5CAA"/>
    <w:rsid w:val="007B0441"/>
    <w:rsid w:val="007B67F6"/>
    <w:rsid w:val="007B7C0B"/>
    <w:rsid w:val="007C2D33"/>
    <w:rsid w:val="007E32ED"/>
    <w:rsid w:val="007E79B5"/>
    <w:rsid w:val="007F0342"/>
    <w:rsid w:val="007F08BF"/>
    <w:rsid w:val="007F1D65"/>
    <w:rsid w:val="007F44A4"/>
    <w:rsid w:val="007F744B"/>
    <w:rsid w:val="00801DF5"/>
    <w:rsid w:val="00802E66"/>
    <w:rsid w:val="00806C14"/>
    <w:rsid w:val="008106B4"/>
    <w:rsid w:val="008206C1"/>
    <w:rsid w:val="00845BF9"/>
    <w:rsid w:val="008469E6"/>
    <w:rsid w:val="008476E7"/>
    <w:rsid w:val="00862110"/>
    <w:rsid w:val="00864EE4"/>
    <w:rsid w:val="00865101"/>
    <w:rsid w:val="00865B77"/>
    <w:rsid w:val="008669ED"/>
    <w:rsid w:val="00871F13"/>
    <w:rsid w:val="008752AF"/>
    <w:rsid w:val="00881D2F"/>
    <w:rsid w:val="00887262"/>
    <w:rsid w:val="008939B0"/>
    <w:rsid w:val="00897ABF"/>
    <w:rsid w:val="008A097E"/>
    <w:rsid w:val="008A2B06"/>
    <w:rsid w:val="008A31BA"/>
    <w:rsid w:val="008B519A"/>
    <w:rsid w:val="008B5239"/>
    <w:rsid w:val="008B6A71"/>
    <w:rsid w:val="008C2DF3"/>
    <w:rsid w:val="008C371A"/>
    <w:rsid w:val="008D0809"/>
    <w:rsid w:val="008D3852"/>
    <w:rsid w:val="008E159E"/>
    <w:rsid w:val="008F6507"/>
    <w:rsid w:val="0090284B"/>
    <w:rsid w:val="0090624C"/>
    <w:rsid w:val="00906570"/>
    <w:rsid w:val="00916890"/>
    <w:rsid w:val="0091722A"/>
    <w:rsid w:val="00920833"/>
    <w:rsid w:val="0092169A"/>
    <w:rsid w:val="009323A7"/>
    <w:rsid w:val="0094277E"/>
    <w:rsid w:val="00942B0C"/>
    <w:rsid w:val="00947186"/>
    <w:rsid w:val="009524A2"/>
    <w:rsid w:val="00955D6F"/>
    <w:rsid w:val="009708A2"/>
    <w:rsid w:val="009946F4"/>
    <w:rsid w:val="009A114D"/>
    <w:rsid w:val="009A177A"/>
    <w:rsid w:val="009B24E9"/>
    <w:rsid w:val="009B3F85"/>
    <w:rsid w:val="009B4796"/>
    <w:rsid w:val="009C2976"/>
    <w:rsid w:val="009E1D7A"/>
    <w:rsid w:val="009E4124"/>
    <w:rsid w:val="009F19C0"/>
    <w:rsid w:val="009F740D"/>
    <w:rsid w:val="009F7F67"/>
    <w:rsid w:val="00A00FE7"/>
    <w:rsid w:val="00A11A26"/>
    <w:rsid w:val="00A122C8"/>
    <w:rsid w:val="00A13500"/>
    <w:rsid w:val="00A15E56"/>
    <w:rsid w:val="00A15F0F"/>
    <w:rsid w:val="00A23C3B"/>
    <w:rsid w:val="00A327CC"/>
    <w:rsid w:val="00A4067B"/>
    <w:rsid w:val="00A50C15"/>
    <w:rsid w:val="00A519AC"/>
    <w:rsid w:val="00A54153"/>
    <w:rsid w:val="00A57023"/>
    <w:rsid w:val="00A64F9A"/>
    <w:rsid w:val="00A6517C"/>
    <w:rsid w:val="00A670E4"/>
    <w:rsid w:val="00A7264B"/>
    <w:rsid w:val="00A72DB9"/>
    <w:rsid w:val="00A821D5"/>
    <w:rsid w:val="00A837C8"/>
    <w:rsid w:val="00A86581"/>
    <w:rsid w:val="00A87F35"/>
    <w:rsid w:val="00A92E03"/>
    <w:rsid w:val="00AA5BA2"/>
    <w:rsid w:val="00AC0540"/>
    <w:rsid w:val="00AC41EA"/>
    <w:rsid w:val="00AC78FF"/>
    <w:rsid w:val="00AD6304"/>
    <w:rsid w:val="00AE4F63"/>
    <w:rsid w:val="00AF116F"/>
    <w:rsid w:val="00AF2F5C"/>
    <w:rsid w:val="00B0143B"/>
    <w:rsid w:val="00B11A9D"/>
    <w:rsid w:val="00B143AC"/>
    <w:rsid w:val="00B14E5B"/>
    <w:rsid w:val="00B365D9"/>
    <w:rsid w:val="00B41B66"/>
    <w:rsid w:val="00B43B9B"/>
    <w:rsid w:val="00B57A03"/>
    <w:rsid w:val="00B60392"/>
    <w:rsid w:val="00B6295B"/>
    <w:rsid w:val="00B639CC"/>
    <w:rsid w:val="00B730AE"/>
    <w:rsid w:val="00B84C2A"/>
    <w:rsid w:val="00B954B2"/>
    <w:rsid w:val="00BA5524"/>
    <w:rsid w:val="00BC5812"/>
    <w:rsid w:val="00BC6E0F"/>
    <w:rsid w:val="00BE210B"/>
    <w:rsid w:val="00BF08D2"/>
    <w:rsid w:val="00BF39E1"/>
    <w:rsid w:val="00C052F4"/>
    <w:rsid w:val="00C0613F"/>
    <w:rsid w:val="00C1073A"/>
    <w:rsid w:val="00C21A87"/>
    <w:rsid w:val="00C24B15"/>
    <w:rsid w:val="00C41E1D"/>
    <w:rsid w:val="00C454ED"/>
    <w:rsid w:val="00C4718F"/>
    <w:rsid w:val="00C73FC3"/>
    <w:rsid w:val="00C805C2"/>
    <w:rsid w:val="00C92D3E"/>
    <w:rsid w:val="00CA207F"/>
    <w:rsid w:val="00CA5F14"/>
    <w:rsid w:val="00CB693F"/>
    <w:rsid w:val="00CC3423"/>
    <w:rsid w:val="00CD0AD6"/>
    <w:rsid w:val="00CD7C92"/>
    <w:rsid w:val="00CE14A6"/>
    <w:rsid w:val="00CF7D4E"/>
    <w:rsid w:val="00D064D9"/>
    <w:rsid w:val="00D06E94"/>
    <w:rsid w:val="00D0739B"/>
    <w:rsid w:val="00D0752D"/>
    <w:rsid w:val="00D12629"/>
    <w:rsid w:val="00D15EE8"/>
    <w:rsid w:val="00D26862"/>
    <w:rsid w:val="00D4249E"/>
    <w:rsid w:val="00D43FC2"/>
    <w:rsid w:val="00D45F6C"/>
    <w:rsid w:val="00D46F77"/>
    <w:rsid w:val="00D550C5"/>
    <w:rsid w:val="00D56FC8"/>
    <w:rsid w:val="00D70EF6"/>
    <w:rsid w:val="00D752C9"/>
    <w:rsid w:val="00D75CFD"/>
    <w:rsid w:val="00D76B31"/>
    <w:rsid w:val="00D81548"/>
    <w:rsid w:val="00D83F85"/>
    <w:rsid w:val="00D87091"/>
    <w:rsid w:val="00D87332"/>
    <w:rsid w:val="00D93AA6"/>
    <w:rsid w:val="00D95479"/>
    <w:rsid w:val="00DA0640"/>
    <w:rsid w:val="00DA12BF"/>
    <w:rsid w:val="00DA3364"/>
    <w:rsid w:val="00DA5B46"/>
    <w:rsid w:val="00DA7547"/>
    <w:rsid w:val="00DC17AA"/>
    <w:rsid w:val="00DE6ED3"/>
    <w:rsid w:val="00DF20AF"/>
    <w:rsid w:val="00DF2A41"/>
    <w:rsid w:val="00DF2B42"/>
    <w:rsid w:val="00E013F4"/>
    <w:rsid w:val="00E11F8E"/>
    <w:rsid w:val="00E14F0F"/>
    <w:rsid w:val="00E16FE9"/>
    <w:rsid w:val="00E3473F"/>
    <w:rsid w:val="00E40250"/>
    <w:rsid w:val="00E52B06"/>
    <w:rsid w:val="00E62E7D"/>
    <w:rsid w:val="00E63191"/>
    <w:rsid w:val="00E8459A"/>
    <w:rsid w:val="00E93EC4"/>
    <w:rsid w:val="00EA6413"/>
    <w:rsid w:val="00EB178F"/>
    <w:rsid w:val="00EB1B58"/>
    <w:rsid w:val="00EC119F"/>
    <w:rsid w:val="00ED1A26"/>
    <w:rsid w:val="00EF4B6F"/>
    <w:rsid w:val="00F05F3A"/>
    <w:rsid w:val="00F1065F"/>
    <w:rsid w:val="00F21222"/>
    <w:rsid w:val="00F303EB"/>
    <w:rsid w:val="00F31A79"/>
    <w:rsid w:val="00F4066E"/>
    <w:rsid w:val="00F46CF3"/>
    <w:rsid w:val="00F54A95"/>
    <w:rsid w:val="00F5532A"/>
    <w:rsid w:val="00F6130D"/>
    <w:rsid w:val="00F712FC"/>
    <w:rsid w:val="00F822F5"/>
    <w:rsid w:val="00FA7231"/>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48387267">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2883945">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07181762">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65&amp;utm_source=template-word&amp;utm_medium=content&amp;utm_campaign=Sample+Event+Sponsorship+Proposal-word-12265&amp;lpa=Sample+Event+Sponsorship+Proposal+word+12265" TargetMode="Externa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18</TotalTime>
  <Pages>9</Pages>
  <Words>978</Words>
  <Characters>5581</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Megan Herchold</cp:lastModifiedBy>
  <cp:revision>12</cp:revision>
  <cp:lastPrinted>2019-10-23T00:51:00Z</cp:lastPrinted>
  <dcterms:created xsi:type="dcterms:W3CDTF">2024-11-25T22:21:00Z</dcterms:created>
  <dcterms:modified xsi:type="dcterms:W3CDTF">2024-11-27T21:37:00Z</dcterms:modified>
</cp:coreProperties>
</file>