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DFFF" w14:textId="6BE71CC2" w:rsidR="00242E31" w:rsidRDefault="0064513C" w:rsidP="00242E31">
      <w:pPr>
        <w:spacing w:after="0"/>
        <w:rPr>
          <w:rFonts w:ascii="Century Gothic" w:hAnsi="Century Gothic"/>
          <w:b/>
          <w:bCs/>
          <w:color w:val="595959" w:themeColor="text1" w:themeTint="A6"/>
          <w:sz w:val="44"/>
          <w:szCs w:val="44"/>
        </w:rPr>
      </w:pPr>
      <w:r>
        <w:rPr>
          <w:rFonts w:ascii="Century Gothic" w:hAnsi="Century Gothic"/>
          <w:b/>
          <w:bCs/>
          <w:noProof/>
          <w:color w:val="000000" w:themeColor="text1"/>
        </w:rPr>
        <w:drawing>
          <wp:anchor distT="0" distB="0" distL="114300" distR="114300" simplePos="0" relativeHeight="251659264" behindDoc="0" locked="0" layoutInCell="1" allowOverlap="1" wp14:anchorId="66F1A9E6" wp14:editId="46A3147A">
            <wp:simplePos x="0" y="0"/>
            <wp:positionH relativeFrom="column">
              <wp:posOffset>4752975</wp:posOffset>
            </wp:positionH>
            <wp:positionV relativeFrom="paragraph">
              <wp:posOffset>0</wp:posOffset>
            </wp:positionV>
            <wp:extent cx="2162175" cy="430033"/>
            <wp:effectExtent l="0" t="0" r="0" b="1905"/>
            <wp:wrapNone/>
            <wp:docPr id="1762583731" name="Picture 4"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83731" name="Picture 4"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2175" cy="430033"/>
                    </a:xfrm>
                    <a:prstGeom prst="rect">
                      <a:avLst/>
                    </a:prstGeom>
                  </pic:spPr>
                </pic:pic>
              </a:graphicData>
            </a:graphic>
            <wp14:sizeRelH relativeFrom="margin">
              <wp14:pctWidth>0</wp14:pctWidth>
            </wp14:sizeRelH>
            <wp14:sizeRelV relativeFrom="margin">
              <wp14:pctHeight>0</wp14:pctHeight>
            </wp14:sizeRelV>
          </wp:anchor>
        </w:drawing>
      </w:r>
      <w:r w:rsidR="00242E31" w:rsidRPr="00242E31">
        <w:rPr>
          <w:rFonts w:ascii="Century Gothic" w:hAnsi="Century Gothic"/>
          <w:b/>
          <w:bCs/>
          <w:color w:val="595959" w:themeColor="text1" w:themeTint="A6"/>
          <w:sz w:val="44"/>
          <w:szCs w:val="44"/>
        </w:rPr>
        <w:t xml:space="preserve">Simple Construction RFP Template </w:t>
      </w:r>
      <w:r w:rsidR="00242E31">
        <w:rPr>
          <w:rFonts w:ascii="Century Gothic" w:hAnsi="Century Gothic"/>
          <w:b/>
          <w:bCs/>
          <w:color w:val="595959" w:themeColor="text1" w:themeTint="A6"/>
          <w:sz w:val="44"/>
          <w:szCs w:val="44"/>
        </w:rPr>
        <w:br/>
      </w:r>
      <w:r w:rsidR="00242E31" w:rsidRPr="00242E31">
        <w:rPr>
          <w:rFonts w:ascii="Century Gothic" w:hAnsi="Century Gothic"/>
          <w:b/>
          <w:bCs/>
          <w:color w:val="595959" w:themeColor="text1" w:themeTint="A6"/>
          <w:sz w:val="44"/>
          <w:szCs w:val="44"/>
        </w:rPr>
        <w:t>Example</w:t>
      </w:r>
    </w:p>
    <w:p w14:paraId="4C8FC46C" w14:textId="7D92464E" w:rsidR="001F3BAC" w:rsidRDefault="001F3BAC" w:rsidP="00242E31">
      <w:pPr>
        <w:spacing w:after="0"/>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5DC5EF99" wp14:editId="0A46C6CE">
            <wp:simplePos x="0" y="0"/>
            <wp:positionH relativeFrom="column">
              <wp:posOffset>-57150</wp:posOffset>
            </wp:positionH>
            <wp:positionV relativeFrom="paragraph">
              <wp:posOffset>53975</wp:posOffset>
            </wp:positionV>
            <wp:extent cx="7090934" cy="831215"/>
            <wp:effectExtent l="0" t="0" r="0" b="6985"/>
            <wp:wrapNone/>
            <wp:docPr id="1724750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50255" name="Picture 1724750255"/>
                    <pic:cNvPicPr/>
                  </pic:nvPicPr>
                  <pic:blipFill>
                    <a:blip r:embed="rId6">
                      <a:extLst>
                        <a:ext uri="{28A0092B-C50C-407E-A947-70E740481C1C}">
                          <a14:useLocalDpi xmlns:a14="http://schemas.microsoft.com/office/drawing/2010/main" val="0"/>
                        </a:ext>
                      </a:extLst>
                    </a:blip>
                    <a:stretch>
                      <a:fillRect/>
                    </a:stretch>
                  </pic:blipFill>
                  <pic:spPr>
                    <a:xfrm>
                      <a:off x="0" y="0"/>
                      <a:ext cx="7090934" cy="831215"/>
                    </a:xfrm>
                    <a:prstGeom prst="rect">
                      <a:avLst/>
                    </a:prstGeom>
                  </pic:spPr>
                </pic:pic>
              </a:graphicData>
            </a:graphic>
            <wp14:sizeRelH relativeFrom="margin">
              <wp14:pctWidth>0</wp14:pctWidth>
            </wp14:sizeRelH>
            <wp14:sizeRelV relativeFrom="margin">
              <wp14:pctHeight>0</wp14:pctHeight>
            </wp14:sizeRelV>
          </wp:anchor>
        </w:drawing>
      </w:r>
    </w:p>
    <w:p w14:paraId="58577B2D" w14:textId="422E196D" w:rsidR="00242E31" w:rsidRDefault="00242E31" w:rsidP="00242E31">
      <w:pPr>
        <w:spacing w:after="0"/>
        <w:rPr>
          <w:rFonts w:ascii="Century Gothic" w:hAnsi="Century Gothic"/>
          <w:b/>
          <w:bCs/>
          <w:color w:val="595959" w:themeColor="text1" w:themeTint="A6"/>
          <w:sz w:val="44"/>
          <w:szCs w:val="44"/>
        </w:rPr>
      </w:pPr>
    </w:p>
    <w:tbl>
      <w:tblPr>
        <w:tblW w:w="10890" w:type="dxa"/>
        <w:tblLook w:val="04A0" w:firstRow="1" w:lastRow="0" w:firstColumn="1" w:lastColumn="0" w:noHBand="0" w:noVBand="1"/>
      </w:tblPr>
      <w:tblGrid>
        <w:gridCol w:w="3440"/>
        <w:gridCol w:w="3440"/>
        <w:gridCol w:w="1880"/>
        <w:gridCol w:w="2130"/>
      </w:tblGrid>
      <w:tr w:rsidR="00242E31" w:rsidRPr="00242E31" w14:paraId="25AF481D" w14:textId="77777777" w:rsidTr="00242E31">
        <w:trPr>
          <w:trHeight w:val="642"/>
        </w:trPr>
        <w:tc>
          <w:tcPr>
            <w:tcW w:w="3440" w:type="dxa"/>
            <w:tcBorders>
              <w:top w:val="nil"/>
              <w:left w:val="nil"/>
              <w:bottom w:val="nil"/>
              <w:right w:val="nil"/>
            </w:tcBorders>
            <w:shd w:val="clear" w:color="D6DCE4" w:fill="FFFFFF"/>
            <w:vAlign w:val="bottom"/>
            <w:hideMark/>
          </w:tcPr>
          <w:p w14:paraId="431406FD" w14:textId="77777777" w:rsidR="00242E31" w:rsidRPr="00242E31" w:rsidRDefault="00242E31" w:rsidP="00242E31">
            <w:pPr>
              <w:spacing w:after="0" w:line="240" w:lineRule="auto"/>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Project Name</w:t>
            </w:r>
          </w:p>
        </w:tc>
        <w:tc>
          <w:tcPr>
            <w:tcW w:w="3440" w:type="dxa"/>
            <w:tcBorders>
              <w:top w:val="nil"/>
              <w:left w:val="nil"/>
              <w:bottom w:val="nil"/>
              <w:right w:val="nil"/>
            </w:tcBorders>
            <w:shd w:val="clear" w:color="D6DCE4" w:fill="FFFFFF"/>
            <w:vAlign w:val="bottom"/>
            <w:hideMark/>
          </w:tcPr>
          <w:p w14:paraId="725CE755" w14:textId="77777777" w:rsidR="00242E31" w:rsidRPr="00242E31" w:rsidRDefault="00242E31" w:rsidP="00242E31">
            <w:pPr>
              <w:spacing w:after="0" w:line="240" w:lineRule="auto"/>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Project Location</w:t>
            </w:r>
          </w:p>
        </w:tc>
        <w:tc>
          <w:tcPr>
            <w:tcW w:w="1880" w:type="dxa"/>
            <w:tcBorders>
              <w:top w:val="nil"/>
              <w:left w:val="nil"/>
              <w:bottom w:val="single" w:sz="4" w:space="0" w:color="BFBFBF"/>
              <w:right w:val="nil"/>
            </w:tcBorders>
            <w:shd w:val="clear" w:color="auto" w:fill="auto"/>
            <w:vAlign w:val="bottom"/>
            <w:hideMark/>
          </w:tcPr>
          <w:p w14:paraId="71239665" w14:textId="77777777" w:rsidR="00242E31" w:rsidRPr="00242E31" w:rsidRDefault="00242E31" w:rsidP="00242E31">
            <w:pPr>
              <w:spacing w:after="0" w:line="240" w:lineRule="auto"/>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Solicitation Date</w:t>
            </w:r>
          </w:p>
        </w:tc>
        <w:tc>
          <w:tcPr>
            <w:tcW w:w="2130" w:type="dxa"/>
            <w:tcBorders>
              <w:top w:val="nil"/>
              <w:left w:val="nil"/>
              <w:bottom w:val="single" w:sz="4" w:space="0" w:color="BFBFBF"/>
              <w:right w:val="nil"/>
            </w:tcBorders>
            <w:shd w:val="clear" w:color="auto" w:fill="auto"/>
            <w:vAlign w:val="bottom"/>
            <w:hideMark/>
          </w:tcPr>
          <w:p w14:paraId="7D4D9DE5" w14:textId="77777777" w:rsidR="00242E31" w:rsidRPr="00242E31" w:rsidRDefault="00242E31" w:rsidP="00242E31">
            <w:pPr>
              <w:spacing w:after="0" w:line="240" w:lineRule="auto"/>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Solicitation Number</w:t>
            </w:r>
          </w:p>
        </w:tc>
      </w:tr>
      <w:tr w:rsidR="00242E31" w:rsidRPr="00242E31" w14:paraId="21E3E2B5" w14:textId="77777777" w:rsidTr="001F3BAC">
        <w:trPr>
          <w:trHeight w:val="350"/>
        </w:trPr>
        <w:tc>
          <w:tcPr>
            <w:tcW w:w="3440" w:type="dxa"/>
            <w:tcBorders>
              <w:top w:val="single" w:sz="4" w:space="0" w:color="BFBFBF"/>
              <w:left w:val="single" w:sz="4" w:space="0" w:color="BFBFBF"/>
              <w:bottom w:val="single" w:sz="4" w:space="0" w:color="BFBFBF"/>
              <w:right w:val="single" w:sz="4" w:space="0" w:color="BFBFBF"/>
            </w:tcBorders>
            <w:shd w:val="clear" w:color="D6DCE4" w:fill="F2F2F2"/>
            <w:vAlign w:val="center"/>
            <w:hideMark/>
          </w:tcPr>
          <w:p w14:paraId="506E45FE"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Northridge Community Center</w:t>
            </w:r>
          </w:p>
        </w:tc>
        <w:tc>
          <w:tcPr>
            <w:tcW w:w="3440" w:type="dxa"/>
            <w:tcBorders>
              <w:top w:val="single" w:sz="4" w:space="0" w:color="BFBFBF"/>
              <w:left w:val="nil"/>
              <w:bottom w:val="single" w:sz="4" w:space="0" w:color="BFBFBF"/>
              <w:right w:val="single" w:sz="4" w:space="0" w:color="BFBFBF"/>
            </w:tcBorders>
            <w:shd w:val="clear" w:color="D6DCE4" w:fill="F2F2F2"/>
            <w:vAlign w:val="center"/>
            <w:hideMark/>
          </w:tcPr>
          <w:p w14:paraId="318009BA"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1245 Elm Street</w:t>
            </w:r>
          </w:p>
        </w:tc>
        <w:tc>
          <w:tcPr>
            <w:tcW w:w="1880" w:type="dxa"/>
            <w:tcBorders>
              <w:top w:val="nil"/>
              <w:left w:val="nil"/>
              <w:bottom w:val="single" w:sz="4" w:space="0" w:color="BFBFBF"/>
              <w:right w:val="single" w:sz="4" w:space="0" w:color="BFBFBF"/>
            </w:tcBorders>
            <w:shd w:val="clear" w:color="000000" w:fill="F2F2F2"/>
            <w:vAlign w:val="center"/>
            <w:hideMark/>
          </w:tcPr>
          <w:p w14:paraId="1801DFFE" w14:textId="77777777" w:rsidR="00242E31" w:rsidRPr="00242E31" w:rsidRDefault="00242E31" w:rsidP="00242E31">
            <w:pPr>
              <w:spacing w:after="0" w:line="240" w:lineRule="auto"/>
              <w:jc w:val="center"/>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MM/DD/YY</w:t>
            </w:r>
          </w:p>
        </w:tc>
        <w:tc>
          <w:tcPr>
            <w:tcW w:w="2130" w:type="dxa"/>
            <w:tcBorders>
              <w:top w:val="nil"/>
              <w:left w:val="nil"/>
              <w:bottom w:val="single" w:sz="4" w:space="0" w:color="BFBFBF"/>
              <w:right w:val="single" w:sz="4" w:space="0" w:color="BFBFBF"/>
            </w:tcBorders>
            <w:shd w:val="clear" w:color="000000" w:fill="F2F2F2"/>
            <w:vAlign w:val="center"/>
            <w:hideMark/>
          </w:tcPr>
          <w:p w14:paraId="1AFAC853" w14:textId="77777777" w:rsidR="00242E31" w:rsidRPr="00242E31" w:rsidRDefault="00242E31" w:rsidP="00242E31">
            <w:pPr>
              <w:spacing w:after="0" w:line="240" w:lineRule="auto"/>
              <w:jc w:val="center"/>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12345-ABCD</w:t>
            </w:r>
          </w:p>
        </w:tc>
      </w:tr>
      <w:tr w:rsidR="00242E31" w:rsidRPr="00242E31" w14:paraId="6A40343D" w14:textId="77777777" w:rsidTr="00242E31">
        <w:trPr>
          <w:trHeight w:val="300"/>
        </w:trPr>
        <w:tc>
          <w:tcPr>
            <w:tcW w:w="3440" w:type="dxa"/>
            <w:tcBorders>
              <w:top w:val="nil"/>
              <w:left w:val="nil"/>
              <w:bottom w:val="nil"/>
              <w:right w:val="nil"/>
            </w:tcBorders>
            <w:shd w:val="clear" w:color="auto" w:fill="auto"/>
            <w:vAlign w:val="center"/>
            <w:hideMark/>
          </w:tcPr>
          <w:p w14:paraId="3E7D0954" w14:textId="77777777" w:rsidR="00242E31" w:rsidRPr="00242E31" w:rsidRDefault="00242E31" w:rsidP="00242E31">
            <w:pPr>
              <w:spacing w:after="0" w:line="240" w:lineRule="auto"/>
              <w:ind w:firstLineChars="100" w:firstLine="204"/>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 </w:t>
            </w:r>
          </w:p>
        </w:tc>
        <w:tc>
          <w:tcPr>
            <w:tcW w:w="3440" w:type="dxa"/>
            <w:tcBorders>
              <w:top w:val="nil"/>
              <w:left w:val="nil"/>
              <w:bottom w:val="nil"/>
              <w:right w:val="nil"/>
            </w:tcBorders>
            <w:shd w:val="clear" w:color="auto" w:fill="auto"/>
            <w:vAlign w:val="center"/>
            <w:hideMark/>
          </w:tcPr>
          <w:p w14:paraId="5DDBB19B" w14:textId="77777777" w:rsidR="00242E31" w:rsidRPr="00242E31" w:rsidRDefault="00242E31" w:rsidP="00242E31">
            <w:pPr>
              <w:spacing w:after="0" w:line="240" w:lineRule="auto"/>
              <w:ind w:firstLineChars="100" w:firstLine="204"/>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 </w:t>
            </w:r>
          </w:p>
        </w:tc>
        <w:tc>
          <w:tcPr>
            <w:tcW w:w="1880" w:type="dxa"/>
            <w:tcBorders>
              <w:top w:val="nil"/>
              <w:left w:val="nil"/>
              <w:bottom w:val="nil"/>
              <w:right w:val="nil"/>
            </w:tcBorders>
            <w:shd w:val="clear" w:color="auto" w:fill="auto"/>
            <w:vAlign w:val="center"/>
            <w:hideMark/>
          </w:tcPr>
          <w:p w14:paraId="50397C32" w14:textId="77777777" w:rsidR="00242E31" w:rsidRPr="00242E31" w:rsidRDefault="00242E31" w:rsidP="00242E31">
            <w:pPr>
              <w:spacing w:after="0" w:line="240" w:lineRule="auto"/>
              <w:rPr>
                <w:rFonts w:ascii="Century Gothic" w:eastAsia="Times New Roman" w:hAnsi="Century Gothic" w:cs="Calibri"/>
                <w:color w:val="000000"/>
                <w:kern w:val="0"/>
                <w:sz w:val="20"/>
                <w:szCs w:val="20"/>
                <w14:ligatures w14:val="none"/>
              </w:rPr>
            </w:pPr>
            <w:r w:rsidRPr="00242E31">
              <w:rPr>
                <w:rFonts w:ascii="Century Gothic" w:eastAsia="Times New Roman" w:hAnsi="Century Gothic" w:cs="Calibri"/>
                <w:color w:val="000000"/>
                <w:kern w:val="0"/>
                <w:sz w:val="20"/>
                <w:szCs w:val="20"/>
                <w14:ligatures w14:val="none"/>
              </w:rPr>
              <w:t> </w:t>
            </w:r>
          </w:p>
        </w:tc>
        <w:tc>
          <w:tcPr>
            <w:tcW w:w="2130" w:type="dxa"/>
            <w:tcBorders>
              <w:top w:val="nil"/>
              <w:left w:val="nil"/>
              <w:bottom w:val="nil"/>
              <w:right w:val="nil"/>
            </w:tcBorders>
            <w:shd w:val="clear" w:color="auto" w:fill="auto"/>
            <w:vAlign w:val="center"/>
            <w:hideMark/>
          </w:tcPr>
          <w:p w14:paraId="485E71CA" w14:textId="77777777" w:rsidR="00242E31" w:rsidRPr="00242E31" w:rsidRDefault="00242E31" w:rsidP="00242E31">
            <w:pPr>
              <w:spacing w:after="0" w:line="240" w:lineRule="auto"/>
              <w:rPr>
                <w:rFonts w:ascii="Century Gothic" w:eastAsia="Times New Roman" w:hAnsi="Century Gothic" w:cs="Calibri"/>
                <w:color w:val="000000"/>
                <w:kern w:val="0"/>
                <w:sz w:val="20"/>
                <w:szCs w:val="20"/>
                <w14:ligatures w14:val="none"/>
              </w:rPr>
            </w:pPr>
            <w:r w:rsidRPr="00242E31">
              <w:rPr>
                <w:rFonts w:ascii="Century Gothic" w:eastAsia="Times New Roman" w:hAnsi="Century Gothic" w:cs="Calibri"/>
                <w:color w:val="000000"/>
                <w:kern w:val="0"/>
                <w:sz w:val="20"/>
                <w:szCs w:val="20"/>
                <w14:ligatures w14:val="none"/>
              </w:rPr>
              <w:t> </w:t>
            </w:r>
          </w:p>
        </w:tc>
      </w:tr>
      <w:tr w:rsidR="00242E31" w:rsidRPr="00242E31" w14:paraId="0BDB266A" w14:textId="77777777" w:rsidTr="00242E31">
        <w:trPr>
          <w:trHeight w:val="360"/>
        </w:trPr>
        <w:tc>
          <w:tcPr>
            <w:tcW w:w="3440" w:type="dxa"/>
            <w:tcBorders>
              <w:top w:val="single" w:sz="4" w:space="0" w:color="BFBFBF"/>
              <w:left w:val="single" w:sz="4" w:space="0" w:color="BFBFBF"/>
              <w:bottom w:val="single" w:sz="4" w:space="0" w:color="BFBFBF"/>
              <w:right w:val="single" w:sz="4" w:space="0" w:color="BFBFBF"/>
            </w:tcBorders>
            <w:shd w:val="clear" w:color="D6DCE4" w:fill="D9D9D9"/>
            <w:vAlign w:val="center"/>
            <w:hideMark/>
          </w:tcPr>
          <w:p w14:paraId="3C20EA8B" w14:textId="77777777" w:rsidR="00242E31" w:rsidRPr="00242E31" w:rsidRDefault="00242E31" w:rsidP="00242E3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Company Name</w:t>
            </w:r>
          </w:p>
        </w:tc>
        <w:tc>
          <w:tcPr>
            <w:tcW w:w="7450" w:type="dxa"/>
            <w:gridSpan w:val="3"/>
            <w:tcBorders>
              <w:top w:val="single" w:sz="4" w:space="0" w:color="BFBFBF"/>
              <w:left w:val="nil"/>
              <w:bottom w:val="single" w:sz="4" w:space="0" w:color="BFBFBF"/>
              <w:right w:val="single" w:sz="4" w:space="0" w:color="BFBFBF"/>
            </w:tcBorders>
            <w:shd w:val="clear" w:color="auto" w:fill="auto"/>
            <w:vAlign w:val="center"/>
            <w:hideMark/>
          </w:tcPr>
          <w:p w14:paraId="55D29CED"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Wilson and King Construction, LLC</w:t>
            </w:r>
          </w:p>
        </w:tc>
      </w:tr>
      <w:tr w:rsidR="00242E31" w:rsidRPr="00242E31" w14:paraId="074EFA6B" w14:textId="77777777" w:rsidTr="00242E31">
        <w:trPr>
          <w:trHeight w:val="360"/>
        </w:trPr>
        <w:tc>
          <w:tcPr>
            <w:tcW w:w="3440" w:type="dxa"/>
            <w:tcBorders>
              <w:top w:val="nil"/>
              <w:left w:val="single" w:sz="4" w:space="0" w:color="BFBFBF"/>
              <w:bottom w:val="single" w:sz="4" w:space="0" w:color="BFBFBF"/>
              <w:right w:val="single" w:sz="4" w:space="0" w:color="BFBFBF"/>
            </w:tcBorders>
            <w:shd w:val="clear" w:color="D6DCE4" w:fill="D9D9D9"/>
            <w:vAlign w:val="center"/>
            <w:hideMark/>
          </w:tcPr>
          <w:p w14:paraId="715D5CB6" w14:textId="77777777" w:rsidR="00242E31" w:rsidRPr="00242E31" w:rsidRDefault="00242E31" w:rsidP="00242E3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Contracting Point of Contact</w:t>
            </w:r>
          </w:p>
        </w:tc>
        <w:tc>
          <w:tcPr>
            <w:tcW w:w="7450" w:type="dxa"/>
            <w:gridSpan w:val="3"/>
            <w:tcBorders>
              <w:top w:val="single" w:sz="4" w:space="0" w:color="BFBFBF"/>
              <w:left w:val="nil"/>
              <w:bottom w:val="single" w:sz="4" w:space="0" w:color="BFBFBF"/>
              <w:right w:val="single" w:sz="4" w:space="0" w:color="BFBFBF"/>
            </w:tcBorders>
            <w:shd w:val="clear" w:color="auto" w:fill="auto"/>
            <w:vAlign w:val="center"/>
            <w:hideMark/>
          </w:tcPr>
          <w:p w14:paraId="25BAB8C4"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Jamal King, Project Manager</w:t>
            </w:r>
          </w:p>
        </w:tc>
      </w:tr>
      <w:tr w:rsidR="00242E31" w:rsidRPr="00242E31" w14:paraId="6C138BA7" w14:textId="77777777" w:rsidTr="00242E31">
        <w:trPr>
          <w:trHeight w:val="360"/>
        </w:trPr>
        <w:tc>
          <w:tcPr>
            <w:tcW w:w="3440" w:type="dxa"/>
            <w:tcBorders>
              <w:top w:val="nil"/>
              <w:left w:val="single" w:sz="4" w:space="0" w:color="BFBFBF"/>
              <w:bottom w:val="single" w:sz="4" w:space="0" w:color="BFBFBF"/>
              <w:right w:val="single" w:sz="4" w:space="0" w:color="BFBFBF"/>
            </w:tcBorders>
            <w:shd w:val="clear" w:color="D6DCE4" w:fill="D9D9D9"/>
            <w:vAlign w:val="center"/>
            <w:hideMark/>
          </w:tcPr>
          <w:p w14:paraId="7BE98BB9" w14:textId="77777777" w:rsidR="00242E31" w:rsidRPr="00242E31" w:rsidRDefault="00242E31" w:rsidP="00242E3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Address</w:t>
            </w:r>
          </w:p>
        </w:tc>
        <w:tc>
          <w:tcPr>
            <w:tcW w:w="7450" w:type="dxa"/>
            <w:gridSpan w:val="3"/>
            <w:tcBorders>
              <w:top w:val="single" w:sz="4" w:space="0" w:color="BFBFBF"/>
              <w:left w:val="nil"/>
              <w:bottom w:val="single" w:sz="4" w:space="0" w:color="BFBFBF"/>
              <w:right w:val="single" w:sz="4" w:space="0" w:color="BFBFBF"/>
            </w:tcBorders>
            <w:shd w:val="clear" w:color="auto" w:fill="auto"/>
            <w:vAlign w:val="center"/>
            <w:hideMark/>
          </w:tcPr>
          <w:p w14:paraId="49A22288"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456 Main Street, Metro NJ</w:t>
            </w:r>
          </w:p>
        </w:tc>
      </w:tr>
      <w:tr w:rsidR="00242E31" w:rsidRPr="00242E31" w14:paraId="0FF3039F" w14:textId="77777777" w:rsidTr="00242E31">
        <w:trPr>
          <w:trHeight w:val="360"/>
        </w:trPr>
        <w:tc>
          <w:tcPr>
            <w:tcW w:w="3440" w:type="dxa"/>
            <w:tcBorders>
              <w:top w:val="nil"/>
              <w:left w:val="single" w:sz="4" w:space="0" w:color="BFBFBF"/>
              <w:bottom w:val="single" w:sz="4" w:space="0" w:color="BFBFBF"/>
              <w:right w:val="single" w:sz="4" w:space="0" w:color="BFBFBF"/>
            </w:tcBorders>
            <w:shd w:val="clear" w:color="D6DCE4" w:fill="D9D9D9"/>
            <w:vAlign w:val="center"/>
            <w:hideMark/>
          </w:tcPr>
          <w:p w14:paraId="44E1741D" w14:textId="77777777" w:rsidR="00242E31" w:rsidRPr="00242E31" w:rsidRDefault="00242E31" w:rsidP="00242E3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Phone</w:t>
            </w:r>
          </w:p>
        </w:tc>
        <w:tc>
          <w:tcPr>
            <w:tcW w:w="7450" w:type="dxa"/>
            <w:gridSpan w:val="3"/>
            <w:tcBorders>
              <w:top w:val="single" w:sz="4" w:space="0" w:color="BFBFBF"/>
              <w:left w:val="nil"/>
              <w:bottom w:val="single" w:sz="4" w:space="0" w:color="BFBFBF"/>
              <w:right w:val="single" w:sz="4" w:space="0" w:color="BFBFBF"/>
            </w:tcBorders>
            <w:shd w:val="clear" w:color="auto" w:fill="auto"/>
            <w:vAlign w:val="center"/>
            <w:hideMark/>
          </w:tcPr>
          <w:p w14:paraId="18304C7D"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503-555-1234</w:t>
            </w:r>
          </w:p>
        </w:tc>
      </w:tr>
      <w:tr w:rsidR="00242E31" w:rsidRPr="00242E31" w14:paraId="639C665D" w14:textId="77777777" w:rsidTr="00242E31">
        <w:trPr>
          <w:trHeight w:val="360"/>
        </w:trPr>
        <w:tc>
          <w:tcPr>
            <w:tcW w:w="3440" w:type="dxa"/>
            <w:tcBorders>
              <w:top w:val="nil"/>
              <w:left w:val="single" w:sz="4" w:space="0" w:color="BFBFBF"/>
              <w:bottom w:val="single" w:sz="4" w:space="0" w:color="BFBFBF"/>
              <w:right w:val="single" w:sz="4" w:space="0" w:color="BFBFBF"/>
            </w:tcBorders>
            <w:shd w:val="clear" w:color="D6DCE4" w:fill="D9D9D9"/>
            <w:vAlign w:val="center"/>
            <w:hideMark/>
          </w:tcPr>
          <w:p w14:paraId="78DEA4AE" w14:textId="77777777" w:rsidR="00242E31" w:rsidRPr="00242E31" w:rsidRDefault="00242E31" w:rsidP="00242E3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Email</w:t>
            </w:r>
          </w:p>
        </w:tc>
        <w:tc>
          <w:tcPr>
            <w:tcW w:w="7450" w:type="dxa"/>
            <w:gridSpan w:val="3"/>
            <w:tcBorders>
              <w:top w:val="single" w:sz="4" w:space="0" w:color="BFBFBF"/>
              <w:left w:val="nil"/>
              <w:bottom w:val="single" w:sz="4" w:space="0" w:color="BFBFBF"/>
              <w:right w:val="single" w:sz="4" w:space="0" w:color="BFBFBF"/>
            </w:tcBorders>
            <w:shd w:val="clear" w:color="auto" w:fill="auto"/>
            <w:vAlign w:val="center"/>
            <w:hideMark/>
          </w:tcPr>
          <w:p w14:paraId="106090B7"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jamal.king@wkconstruction.com</w:t>
            </w:r>
          </w:p>
        </w:tc>
      </w:tr>
    </w:tbl>
    <w:p w14:paraId="227531ED" w14:textId="77777777" w:rsidR="00242E31" w:rsidRDefault="00242E31" w:rsidP="00242E31">
      <w:pPr>
        <w:spacing w:after="0"/>
        <w:rPr>
          <w:rFonts w:ascii="Century Gothic" w:hAnsi="Century Gothic"/>
          <w:b/>
          <w:bCs/>
          <w:color w:val="595959" w:themeColor="text1" w:themeTint="A6"/>
        </w:rPr>
      </w:pPr>
    </w:p>
    <w:tbl>
      <w:tblPr>
        <w:tblW w:w="10890" w:type="dxa"/>
        <w:tblLook w:val="04A0" w:firstRow="1" w:lastRow="0" w:firstColumn="1" w:lastColumn="0" w:noHBand="0" w:noVBand="1"/>
      </w:tblPr>
      <w:tblGrid>
        <w:gridCol w:w="6808"/>
        <w:gridCol w:w="222"/>
        <w:gridCol w:w="1880"/>
        <w:gridCol w:w="1980"/>
      </w:tblGrid>
      <w:tr w:rsidR="00242E31" w:rsidRPr="00242E31" w14:paraId="6D862329" w14:textId="77777777" w:rsidTr="00242E31">
        <w:trPr>
          <w:trHeight w:val="900"/>
        </w:trPr>
        <w:tc>
          <w:tcPr>
            <w:tcW w:w="7030" w:type="dxa"/>
            <w:gridSpan w:val="2"/>
            <w:tcBorders>
              <w:top w:val="nil"/>
              <w:left w:val="nil"/>
              <w:bottom w:val="nil"/>
              <w:right w:val="nil"/>
            </w:tcBorders>
            <w:shd w:val="clear" w:color="auto" w:fill="auto"/>
            <w:noWrap/>
            <w:vAlign w:val="bottom"/>
            <w:hideMark/>
          </w:tcPr>
          <w:p w14:paraId="29C9FE3B"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r w:rsidRPr="00242E31">
              <w:rPr>
                <w:rFonts w:ascii="Century Gothic" w:eastAsia="Times New Roman" w:hAnsi="Century Gothic" w:cs="Calibri"/>
                <w:color w:val="595959"/>
                <w:kern w:val="0"/>
                <w:sz w:val="44"/>
                <w:szCs w:val="44"/>
                <w14:ligatures w14:val="none"/>
              </w:rPr>
              <w:t>1. Project Overview</w:t>
            </w:r>
          </w:p>
        </w:tc>
        <w:tc>
          <w:tcPr>
            <w:tcW w:w="1880" w:type="dxa"/>
            <w:tcBorders>
              <w:top w:val="nil"/>
              <w:left w:val="nil"/>
              <w:bottom w:val="nil"/>
              <w:right w:val="nil"/>
            </w:tcBorders>
            <w:shd w:val="clear" w:color="auto" w:fill="auto"/>
            <w:noWrap/>
            <w:vAlign w:val="bottom"/>
            <w:hideMark/>
          </w:tcPr>
          <w:p w14:paraId="452AF70C"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p>
        </w:tc>
        <w:tc>
          <w:tcPr>
            <w:tcW w:w="1980" w:type="dxa"/>
            <w:tcBorders>
              <w:top w:val="nil"/>
              <w:left w:val="nil"/>
              <w:bottom w:val="nil"/>
              <w:right w:val="nil"/>
            </w:tcBorders>
            <w:shd w:val="clear" w:color="auto" w:fill="auto"/>
            <w:noWrap/>
            <w:vAlign w:val="bottom"/>
            <w:hideMark/>
          </w:tcPr>
          <w:p w14:paraId="1C546A7E"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43E259A8" w14:textId="77777777" w:rsidTr="00242E31">
        <w:trPr>
          <w:trHeight w:val="480"/>
        </w:trPr>
        <w:tc>
          <w:tcPr>
            <w:tcW w:w="6808" w:type="dxa"/>
            <w:tcBorders>
              <w:top w:val="nil"/>
              <w:left w:val="nil"/>
              <w:bottom w:val="nil"/>
              <w:right w:val="nil"/>
            </w:tcBorders>
            <w:shd w:val="clear" w:color="auto" w:fill="auto"/>
            <w:noWrap/>
            <w:vAlign w:val="bottom"/>
            <w:hideMark/>
          </w:tcPr>
          <w:p w14:paraId="4DFFCF5C"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Summary</w:t>
            </w:r>
          </w:p>
        </w:tc>
        <w:tc>
          <w:tcPr>
            <w:tcW w:w="222" w:type="dxa"/>
            <w:tcBorders>
              <w:top w:val="nil"/>
              <w:left w:val="nil"/>
              <w:bottom w:val="nil"/>
              <w:right w:val="nil"/>
            </w:tcBorders>
            <w:shd w:val="clear" w:color="auto" w:fill="auto"/>
            <w:noWrap/>
            <w:vAlign w:val="bottom"/>
            <w:hideMark/>
          </w:tcPr>
          <w:p w14:paraId="69C2D2D0"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721E5FF5"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nil"/>
              <w:bottom w:val="nil"/>
              <w:right w:val="nil"/>
            </w:tcBorders>
            <w:shd w:val="clear" w:color="auto" w:fill="auto"/>
            <w:noWrap/>
            <w:vAlign w:val="bottom"/>
            <w:hideMark/>
          </w:tcPr>
          <w:p w14:paraId="12543783"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6C85E939" w14:textId="77777777" w:rsidTr="00242E31">
        <w:trPr>
          <w:trHeight w:val="1245"/>
        </w:trPr>
        <w:tc>
          <w:tcPr>
            <w:tcW w:w="1089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D965D4B" w14:textId="6EB7582D" w:rsidR="00242E31" w:rsidRPr="00242E31" w:rsidRDefault="00A40F8F" w:rsidP="00242E31">
            <w:pPr>
              <w:spacing w:after="0" w:line="240" w:lineRule="auto"/>
              <w:rPr>
                <w:rFonts w:ascii="Century Gothic" w:eastAsia="Times New Roman" w:hAnsi="Century Gothic" w:cs="Calibri"/>
                <w:color w:val="595959"/>
                <w:kern w:val="0"/>
                <w:sz w:val="20"/>
                <w:szCs w:val="20"/>
                <w14:ligatures w14:val="none"/>
              </w:rPr>
            </w:pPr>
            <w:r w:rsidRPr="00A40F8F">
              <w:rPr>
                <w:rFonts w:ascii="Century Gothic" w:eastAsia="Times New Roman" w:hAnsi="Century Gothic" w:cs="Calibri"/>
                <w:color w:val="595959"/>
                <w:kern w:val="0"/>
                <w:sz w:val="20"/>
                <w:szCs w:val="20"/>
                <w14:ligatures w14:val="none"/>
              </w:rPr>
              <w:t>Wilson &amp; King Construction, LLC is currently accepting proposals for your services on the Northridge Community Center Renovation Project, located at 1245 Elm Stree</w:t>
            </w:r>
            <w:r>
              <w:rPr>
                <w:rFonts w:ascii="Century Gothic" w:eastAsia="Times New Roman" w:hAnsi="Century Gothic" w:cs="Calibri"/>
                <w:color w:val="595959"/>
                <w:kern w:val="0"/>
                <w:sz w:val="20"/>
                <w:szCs w:val="20"/>
                <w14:ligatures w14:val="none"/>
              </w:rPr>
              <w:t>t</w:t>
            </w:r>
            <w:r w:rsidRPr="00A40F8F">
              <w:rPr>
                <w:rFonts w:ascii="Century Gothic" w:eastAsia="Times New Roman" w:hAnsi="Century Gothic" w:cs="Calibri"/>
                <w:color w:val="595959"/>
                <w:kern w:val="0"/>
                <w:sz w:val="20"/>
                <w:szCs w:val="20"/>
                <w14:ligatures w14:val="none"/>
              </w:rPr>
              <w:t>. This project involves the renovation and modernization of a 15,000 sq. ft. community center to enhance energy efficiency, accessibility, and functionality. Our objective is to partner with a qualified contractor to deliver high-quality results while adhering to the outlined timeline, budget, and specifications.</w:t>
            </w:r>
          </w:p>
        </w:tc>
      </w:tr>
      <w:tr w:rsidR="00242E31" w:rsidRPr="00242E31" w14:paraId="0B8C73F6" w14:textId="77777777" w:rsidTr="00242E31">
        <w:trPr>
          <w:trHeight w:val="555"/>
        </w:trPr>
        <w:tc>
          <w:tcPr>
            <w:tcW w:w="6808" w:type="dxa"/>
            <w:tcBorders>
              <w:top w:val="nil"/>
              <w:left w:val="nil"/>
              <w:bottom w:val="nil"/>
              <w:right w:val="nil"/>
            </w:tcBorders>
            <w:shd w:val="clear" w:color="auto" w:fill="auto"/>
            <w:noWrap/>
            <w:vAlign w:val="bottom"/>
            <w:hideMark/>
          </w:tcPr>
          <w:p w14:paraId="68512DE2"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Description</w:t>
            </w:r>
          </w:p>
        </w:tc>
        <w:tc>
          <w:tcPr>
            <w:tcW w:w="222" w:type="dxa"/>
            <w:tcBorders>
              <w:top w:val="nil"/>
              <w:left w:val="nil"/>
              <w:bottom w:val="nil"/>
              <w:right w:val="nil"/>
            </w:tcBorders>
            <w:shd w:val="clear" w:color="auto" w:fill="auto"/>
            <w:noWrap/>
            <w:vAlign w:val="bottom"/>
            <w:hideMark/>
          </w:tcPr>
          <w:p w14:paraId="0D5A32D0"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585C04C4"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nil"/>
              <w:bottom w:val="nil"/>
              <w:right w:val="nil"/>
            </w:tcBorders>
            <w:shd w:val="clear" w:color="auto" w:fill="auto"/>
            <w:noWrap/>
            <w:vAlign w:val="bottom"/>
            <w:hideMark/>
          </w:tcPr>
          <w:p w14:paraId="5D2FBDAD"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678AC1D4" w14:textId="77777777" w:rsidTr="00242E31">
        <w:trPr>
          <w:trHeight w:val="439"/>
        </w:trPr>
        <w:tc>
          <w:tcPr>
            <w:tcW w:w="10890" w:type="dxa"/>
            <w:gridSpan w:val="4"/>
            <w:tcBorders>
              <w:top w:val="nil"/>
              <w:left w:val="nil"/>
              <w:bottom w:val="nil"/>
              <w:right w:val="nil"/>
            </w:tcBorders>
            <w:shd w:val="clear" w:color="auto" w:fill="auto"/>
            <w:noWrap/>
            <w:vAlign w:val="center"/>
            <w:hideMark/>
          </w:tcPr>
          <w:p w14:paraId="26495D3D"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Provide an overview of the project’s purpose, size, and scope, including key goals such as sustainability or safety improvements.</w:t>
            </w:r>
          </w:p>
        </w:tc>
      </w:tr>
      <w:tr w:rsidR="00242E31" w:rsidRPr="00242E31" w14:paraId="56BB416B" w14:textId="77777777" w:rsidTr="00242E31">
        <w:trPr>
          <w:trHeight w:val="780"/>
        </w:trPr>
        <w:tc>
          <w:tcPr>
            <w:tcW w:w="1089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13AC598"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The project entails structural upgrades, HVAC system replacement, ADA-compliant restroom renovations, and installation of energy-efficient lighting throughout the facility.</w:t>
            </w:r>
          </w:p>
        </w:tc>
      </w:tr>
      <w:tr w:rsidR="00242E31" w:rsidRPr="00242E31" w14:paraId="7081E4B6" w14:textId="77777777" w:rsidTr="00242E31">
        <w:trPr>
          <w:trHeight w:val="642"/>
        </w:trPr>
        <w:tc>
          <w:tcPr>
            <w:tcW w:w="6808" w:type="dxa"/>
            <w:tcBorders>
              <w:top w:val="nil"/>
              <w:left w:val="nil"/>
              <w:bottom w:val="nil"/>
              <w:right w:val="nil"/>
            </w:tcBorders>
            <w:shd w:val="clear" w:color="auto" w:fill="auto"/>
            <w:noWrap/>
            <w:vAlign w:val="bottom"/>
            <w:hideMark/>
          </w:tcPr>
          <w:p w14:paraId="68C9809B"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Objectives and Goals</w:t>
            </w:r>
          </w:p>
        </w:tc>
        <w:tc>
          <w:tcPr>
            <w:tcW w:w="222" w:type="dxa"/>
            <w:tcBorders>
              <w:top w:val="nil"/>
              <w:left w:val="nil"/>
              <w:bottom w:val="nil"/>
              <w:right w:val="nil"/>
            </w:tcBorders>
            <w:shd w:val="clear" w:color="auto" w:fill="auto"/>
            <w:noWrap/>
            <w:vAlign w:val="bottom"/>
            <w:hideMark/>
          </w:tcPr>
          <w:p w14:paraId="1557B93D"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616A2775"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1980" w:type="dxa"/>
            <w:tcBorders>
              <w:top w:val="nil"/>
              <w:left w:val="nil"/>
              <w:bottom w:val="nil"/>
              <w:right w:val="nil"/>
            </w:tcBorders>
            <w:shd w:val="clear" w:color="auto" w:fill="auto"/>
            <w:noWrap/>
            <w:vAlign w:val="bottom"/>
            <w:hideMark/>
          </w:tcPr>
          <w:p w14:paraId="4078AC97"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49B33F3D" w14:textId="77777777" w:rsidTr="00242E31">
        <w:trPr>
          <w:trHeight w:val="439"/>
        </w:trPr>
        <w:tc>
          <w:tcPr>
            <w:tcW w:w="7030" w:type="dxa"/>
            <w:gridSpan w:val="2"/>
            <w:tcBorders>
              <w:top w:val="nil"/>
              <w:left w:val="nil"/>
              <w:bottom w:val="single" w:sz="4" w:space="0" w:color="BFBFBF" w:themeColor="background1" w:themeShade="BF"/>
              <w:right w:val="nil"/>
            </w:tcBorders>
            <w:shd w:val="clear" w:color="auto" w:fill="auto"/>
            <w:noWrap/>
            <w:vAlign w:val="center"/>
            <w:hideMark/>
          </w:tcPr>
          <w:p w14:paraId="422FFB60"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xml:space="preserve"> Highlight some specific outcomes that the project aims to achieve.</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45CB6306"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1980" w:type="dxa"/>
            <w:tcBorders>
              <w:top w:val="nil"/>
              <w:left w:val="nil"/>
              <w:bottom w:val="single" w:sz="4" w:space="0" w:color="BFBFBF" w:themeColor="background1" w:themeShade="BF"/>
              <w:right w:val="nil"/>
            </w:tcBorders>
            <w:shd w:val="clear" w:color="auto" w:fill="auto"/>
            <w:noWrap/>
            <w:vAlign w:val="bottom"/>
            <w:hideMark/>
          </w:tcPr>
          <w:p w14:paraId="26A2AC28"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6D3C494B" w14:textId="77777777" w:rsidTr="00242E31">
        <w:trPr>
          <w:trHeight w:val="750"/>
        </w:trPr>
        <w:tc>
          <w:tcPr>
            <w:tcW w:w="108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C8DF6A6"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The renovation aims to achieve compliance with LEED Silver certification standards, improve accessibility, and create a welcoming environment for community activities.</w:t>
            </w:r>
          </w:p>
        </w:tc>
      </w:tr>
      <w:tr w:rsidR="00242E31" w:rsidRPr="00242E31" w14:paraId="78F5840E" w14:textId="77777777" w:rsidTr="00242E31">
        <w:trPr>
          <w:trHeight w:val="642"/>
        </w:trPr>
        <w:tc>
          <w:tcPr>
            <w:tcW w:w="7030" w:type="dxa"/>
            <w:gridSpan w:val="2"/>
            <w:tcBorders>
              <w:top w:val="single" w:sz="4" w:space="0" w:color="BFBFBF" w:themeColor="background1" w:themeShade="BF"/>
              <w:left w:val="nil"/>
              <w:bottom w:val="nil"/>
              <w:right w:val="nil"/>
            </w:tcBorders>
            <w:shd w:val="clear" w:color="auto" w:fill="auto"/>
            <w:noWrap/>
            <w:vAlign w:val="bottom"/>
            <w:hideMark/>
          </w:tcPr>
          <w:p w14:paraId="3CD4C05A"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Scope of Work Summary</w:t>
            </w:r>
          </w:p>
        </w:tc>
        <w:tc>
          <w:tcPr>
            <w:tcW w:w="1880" w:type="dxa"/>
            <w:tcBorders>
              <w:top w:val="single" w:sz="4" w:space="0" w:color="BFBFBF" w:themeColor="background1" w:themeShade="BF"/>
              <w:left w:val="nil"/>
              <w:bottom w:val="nil"/>
              <w:right w:val="nil"/>
            </w:tcBorders>
            <w:shd w:val="clear" w:color="auto" w:fill="auto"/>
            <w:noWrap/>
            <w:vAlign w:val="bottom"/>
            <w:hideMark/>
          </w:tcPr>
          <w:p w14:paraId="48E40B25"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980" w:type="dxa"/>
            <w:tcBorders>
              <w:top w:val="single" w:sz="4" w:space="0" w:color="BFBFBF" w:themeColor="background1" w:themeShade="BF"/>
              <w:left w:val="nil"/>
              <w:bottom w:val="nil"/>
              <w:right w:val="nil"/>
            </w:tcBorders>
            <w:shd w:val="clear" w:color="auto" w:fill="auto"/>
            <w:noWrap/>
            <w:vAlign w:val="bottom"/>
            <w:hideMark/>
          </w:tcPr>
          <w:p w14:paraId="6F8C6B19"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64C0FDE4" w14:textId="77777777" w:rsidTr="00242E31">
        <w:trPr>
          <w:trHeight w:val="439"/>
        </w:trPr>
        <w:tc>
          <w:tcPr>
            <w:tcW w:w="8910" w:type="dxa"/>
            <w:gridSpan w:val="3"/>
            <w:tcBorders>
              <w:top w:val="nil"/>
              <w:left w:val="nil"/>
              <w:bottom w:val="single" w:sz="4" w:space="0" w:color="BFBFBF" w:themeColor="background1" w:themeShade="BF"/>
              <w:right w:val="nil"/>
            </w:tcBorders>
            <w:shd w:val="clear" w:color="auto" w:fill="auto"/>
            <w:noWrap/>
            <w:vAlign w:val="center"/>
            <w:hideMark/>
          </w:tcPr>
          <w:p w14:paraId="7DD81587"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Provide a high-level overview of key deliverables to set clear expectations for contractors.</w:t>
            </w:r>
          </w:p>
        </w:tc>
        <w:tc>
          <w:tcPr>
            <w:tcW w:w="1980" w:type="dxa"/>
            <w:tcBorders>
              <w:top w:val="nil"/>
              <w:left w:val="nil"/>
              <w:bottom w:val="single" w:sz="4" w:space="0" w:color="BFBFBF" w:themeColor="background1" w:themeShade="BF"/>
              <w:right w:val="nil"/>
            </w:tcBorders>
            <w:shd w:val="clear" w:color="auto" w:fill="auto"/>
            <w:noWrap/>
            <w:vAlign w:val="bottom"/>
            <w:hideMark/>
          </w:tcPr>
          <w:p w14:paraId="65BED367"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53FF32CB" w14:textId="77777777" w:rsidTr="00242E31">
        <w:trPr>
          <w:trHeight w:val="690"/>
        </w:trPr>
        <w:tc>
          <w:tcPr>
            <w:tcW w:w="108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AD90E1C"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This project includes site preparation, demolition of outdated structures, installation of new systems and materials, and final inspections to ensure code compliance.</w:t>
            </w:r>
          </w:p>
        </w:tc>
      </w:tr>
    </w:tbl>
    <w:p w14:paraId="15C17A41" w14:textId="3A47767E" w:rsidR="00242E31" w:rsidRDefault="00242E31" w:rsidP="00242E31">
      <w:pPr>
        <w:spacing w:after="0"/>
        <w:rPr>
          <w:rFonts w:ascii="Century Gothic" w:hAnsi="Century Gothic"/>
          <w:b/>
          <w:bCs/>
          <w:color w:val="595959" w:themeColor="text1" w:themeTint="A6"/>
        </w:rPr>
      </w:pPr>
    </w:p>
    <w:tbl>
      <w:tblPr>
        <w:tblW w:w="10890" w:type="dxa"/>
        <w:tblLook w:val="04A0" w:firstRow="1" w:lastRow="0" w:firstColumn="1" w:lastColumn="0" w:noHBand="0" w:noVBand="1"/>
      </w:tblPr>
      <w:tblGrid>
        <w:gridCol w:w="6736"/>
        <w:gridCol w:w="253"/>
        <w:gridCol w:w="1880"/>
        <w:gridCol w:w="2021"/>
      </w:tblGrid>
      <w:tr w:rsidR="00242E31" w:rsidRPr="00242E31" w14:paraId="361A6EE7" w14:textId="77777777" w:rsidTr="00242E31">
        <w:trPr>
          <w:trHeight w:val="900"/>
        </w:trPr>
        <w:tc>
          <w:tcPr>
            <w:tcW w:w="6989" w:type="dxa"/>
            <w:gridSpan w:val="2"/>
            <w:tcBorders>
              <w:top w:val="nil"/>
              <w:left w:val="nil"/>
              <w:bottom w:val="nil"/>
              <w:right w:val="nil"/>
            </w:tcBorders>
            <w:shd w:val="clear" w:color="auto" w:fill="auto"/>
            <w:noWrap/>
            <w:vAlign w:val="bottom"/>
            <w:hideMark/>
          </w:tcPr>
          <w:p w14:paraId="4B04472E"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r w:rsidRPr="00242E31">
              <w:rPr>
                <w:rFonts w:ascii="Century Gothic" w:eastAsia="Times New Roman" w:hAnsi="Century Gothic" w:cs="Calibri"/>
                <w:color w:val="2F75B5"/>
                <w:kern w:val="0"/>
                <w:sz w:val="44"/>
                <w:szCs w:val="44"/>
                <w14:ligatures w14:val="none"/>
              </w:rPr>
              <w:lastRenderedPageBreak/>
              <w:t>2. Background Information</w:t>
            </w:r>
          </w:p>
        </w:tc>
        <w:tc>
          <w:tcPr>
            <w:tcW w:w="1880" w:type="dxa"/>
            <w:tcBorders>
              <w:top w:val="nil"/>
              <w:left w:val="nil"/>
              <w:bottom w:val="nil"/>
              <w:right w:val="nil"/>
            </w:tcBorders>
            <w:shd w:val="clear" w:color="auto" w:fill="auto"/>
            <w:noWrap/>
            <w:vAlign w:val="bottom"/>
            <w:hideMark/>
          </w:tcPr>
          <w:p w14:paraId="7E2B9D41"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p>
        </w:tc>
        <w:tc>
          <w:tcPr>
            <w:tcW w:w="2021" w:type="dxa"/>
            <w:tcBorders>
              <w:top w:val="nil"/>
              <w:left w:val="nil"/>
              <w:bottom w:val="nil"/>
              <w:right w:val="nil"/>
            </w:tcBorders>
            <w:shd w:val="clear" w:color="auto" w:fill="auto"/>
            <w:noWrap/>
            <w:vAlign w:val="bottom"/>
            <w:hideMark/>
          </w:tcPr>
          <w:p w14:paraId="6A3CB5E1"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29094702" w14:textId="77777777" w:rsidTr="00242E31">
        <w:trPr>
          <w:trHeight w:val="642"/>
        </w:trPr>
        <w:tc>
          <w:tcPr>
            <w:tcW w:w="6989" w:type="dxa"/>
            <w:gridSpan w:val="2"/>
            <w:tcBorders>
              <w:top w:val="nil"/>
              <w:left w:val="nil"/>
              <w:bottom w:val="nil"/>
              <w:right w:val="nil"/>
            </w:tcBorders>
            <w:shd w:val="clear" w:color="auto" w:fill="auto"/>
            <w:noWrap/>
            <w:vAlign w:val="bottom"/>
            <w:hideMark/>
          </w:tcPr>
          <w:p w14:paraId="2F1D588E"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Issuing Organization Details</w:t>
            </w:r>
          </w:p>
        </w:tc>
        <w:tc>
          <w:tcPr>
            <w:tcW w:w="1880" w:type="dxa"/>
            <w:tcBorders>
              <w:top w:val="nil"/>
              <w:left w:val="nil"/>
              <w:bottom w:val="nil"/>
              <w:right w:val="nil"/>
            </w:tcBorders>
            <w:shd w:val="clear" w:color="auto" w:fill="auto"/>
            <w:noWrap/>
            <w:vAlign w:val="bottom"/>
            <w:hideMark/>
          </w:tcPr>
          <w:p w14:paraId="13DB01C0"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2021" w:type="dxa"/>
            <w:tcBorders>
              <w:top w:val="nil"/>
              <w:left w:val="nil"/>
              <w:bottom w:val="nil"/>
              <w:right w:val="nil"/>
            </w:tcBorders>
            <w:shd w:val="clear" w:color="auto" w:fill="auto"/>
            <w:noWrap/>
            <w:vAlign w:val="bottom"/>
            <w:hideMark/>
          </w:tcPr>
          <w:p w14:paraId="53DEE523"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6B051315" w14:textId="77777777" w:rsidTr="00A40F8F">
        <w:trPr>
          <w:trHeight w:val="439"/>
        </w:trPr>
        <w:tc>
          <w:tcPr>
            <w:tcW w:w="10890" w:type="dxa"/>
            <w:gridSpan w:val="4"/>
            <w:tcBorders>
              <w:top w:val="nil"/>
              <w:left w:val="nil"/>
              <w:bottom w:val="single" w:sz="4" w:space="0" w:color="BFBFBF" w:themeColor="background1" w:themeShade="BF"/>
              <w:right w:val="nil"/>
            </w:tcBorders>
            <w:shd w:val="clear" w:color="auto" w:fill="auto"/>
            <w:noWrap/>
            <w:vAlign w:val="center"/>
            <w:hideMark/>
          </w:tcPr>
          <w:p w14:paraId="63F5E2A7"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Include the name, contact information, and role of the organization overseeing the project (developer, owner, etc.).</w:t>
            </w:r>
          </w:p>
        </w:tc>
      </w:tr>
      <w:tr w:rsidR="00242E31" w:rsidRPr="00242E31" w14:paraId="44E4E33B" w14:textId="77777777" w:rsidTr="00A40F8F">
        <w:trPr>
          <w:trHeight w:val="2690"/>
        </w:trPr>
        <w:tc>
          <w:tcPr>
            <w:tcW w:w="108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3CB9F47B"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The project is being led by Wilson and King Construction, LLC, a Portland-based developer specializing in public infrastructure projects. For questions or clarifications, contact Jamal King at jamal.king@wkconstruction.com or call 503-555-1234.</w:t>
            </w:r>
          </w:p>
        </w:tc>
      </w:tr>
      <w:tr w:rsidR="00242E31" w:rsidRPr="00242E31" w14:paraId="7A88ECA8" w14:textId="77777777" w:rsidTr="00A40F8F">
        <w:trPr>
          <w:trHeight w:val="642"/>
        </w:trPr>
        <w:tc>
          <w:tcPr>
            <w:tcW w:w="6736" w:type="dxa"/>
            <w:tcBorders>
              <w:top w:val="single" w:sz="4" w:space="0" w:color="BFBFBF" w:themeColor="background1" w:themeShade="BF"/>
              <w:left w:val="nil"/>
              <w:bottom w:val="nil"/>
              <w:right w:val="nil"/>
            </w:tcBorders>
            <w:shd w:val="clear" w:color="auto" w:fill="auto"/>
            <w:noWrap/>
            <w:vAlign w:val="bottom"/>
            <w:hideMark/>
          </w:tcPr>
          <w:p w14:paraId="1BEE3264"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Project Context</w:t>
            </w:r>
          </w:p>
        </w:tc>
        <w:tc>
          <w:tcPr>
            <w:tcW w:w="253" w:type="dxa"/>
            <w:tcBorders>
              <w:top w:val="single" w:sz="4" w:space="0" w:color="BFBFBF" w:themeColor="background1" w:themeShade="BF"/>
              <w:left w:val="nil"/>
              <w:bottom w:val="nil"/>
              <w:right w:val="nil"/>
            </w:tcBorders>
            <w:shd w:val="clear" w:color="auto" w:fill="auto"/>
            <w:noWrap/>
            <w:vAlign w:val="bottom"/>
            <w:hideMark/>
          </w:tcPr>
          <w:p w14:paraId="1C0FE5A5"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1880" w:type="dxa"/>
            <w:tcBorders>
              <w:top w:val="single" w:sz="4" w:space="0" w:color="BFBFBF" w:themeColor="background1" w:themeShade="BF"/>
              <w:left w:val="nil"/>
              <w:bottom w:val="nil"/>
              <w:right w:val="nil"/>
            </w:tcBorders>
            <w:shd w:val="clear" w:color="auto" w:fill="auto"/>
            <w:noWrap/>
            <w:vAlign w:val="bottom"/>
            <w:hideMark/>
          </w:tcPr>
          <w:p w14:paraId="28E9B113"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021" w:type="dxa"/>
            <w:tcBorders>
              <w:top w:val="single" w:sz="4" w:space="0" w:color="BFBFBF" w:themeColor="background1" w:themeShade="BF"/>
              <w:left w:val="nil"/>
              <w:bottom w:val="nil"/>
              <w:right w:val="nil"/>
            </w:tcBorders>
            <w:shd w:val="clear" w:color="auto" w:fill="auto"/>
            <w:noWrap/>
            <w:vAlign w:val="bottom"/>
            <w:hideMark/>
          </w:tcPr>
          <w:p w14:paraId="283B0058"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194F3423" w14:textId="77777777" w:rsidTr="00A40F8F">
        <w:trPr>
          <w:trHeight w:val="439"/>
        </w:trPr>
        <w:tc>
          <w:tcPr>
            <w:tcW w:w="6736" w:type="dxa"/>
            <w:tcBorders>
              <w:top w:val="nil"/>
              <w:left w:val="nil"/>
              <w:bottom w:val="single" w:sz="4" w:space="0" w:color="BFBFBF" w:themeColor="background1" w:themeShade="BF"/>
              <w:right w:val="nil"/>
            </w:tcBorders>
            <w:shd w:val="clear" w:color="auto" w:fill="auto"/>
            <w:noWrap/>
            <w:vAlign w:val="center"/>
            <w:hideMark/>
          </w:tcPr>
          <w:p w14:paraId="71EBEE2D"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Detail relevant site or project conditions.</w:t>
            </w:r>
          </w:p>
        </w:tc>
        <w:tc>
          <w:tcPr>
            <w:tcW w:w="253" w:type="dxa"/>
            <w:tcBorders>
              <w:top w:val="nil"/>
              <w:left w:val="nil"/>
              <w:bottom w:val="single" w:sz="4" w:space="0" w:color="BFBFBF" w:themeColor="background1" w:themeShade="BF"/>
              <w:right w:val="nil"/>
            </w:tcBorders>
            <w:shd w:val="clear" w:color="auto" w:fill="auto"/>
            <w:noWrap/>
            <w:vAlign w:val="bottom"/>
            <w:hideMark/>
          </w:tcPr>
          <w:p w14:paraId="031D2C03"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112E25B7"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021" w:type="dxa"/>
            <w:tcBorders>
              <w:top w:val="nil"/>
              <w:left w:val="nil"/>
              <w:bottom w:val="single" w:sz="4" w:space="0" w:color="BFBFBF" w:themeColor="background1" w:themeShade="BF"/>
              <w:right w:val="nil"/>
            </w:tcBorders>
            <w:shd w:val="clear" w:color="auto" w:fill="auto"/>
            <w:noWrap/>
            <w:vAlign w:val="bottom"/>
            <w:hideMark/>
          </w:tcPr>
          <w:p w14:paraId="3269A0EB"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3E5B3002" w14:textId="77777777" w:rsidTr="00A40F8F">
        <w:trPr>
          <w:trHeight w:val="2402"/>
        </w:trPr>
        <w:tc>
          <w:tcPr>
            <w:tcW w:w="108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0E8FD140"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The community center was built in 1972 and requires significant updates to meet current energy and accessibility standards. The surrounding area has existing utilities and sufficient space for contractor staging.</w:t>
            </w:r>
          </w:p>
        </w:tc>
      </w:tr>
      <w:tr w:rsidR="00242E31" w:rsidRPr="00242E31" w14:paraId="55C1FC9E" w14:textId="77777777" w:rsidTr="00A40F8F">
        <w:trPr>
          <w:trHeight w:val="642"/>
        </w:trPr>
        <w:tc>
          <w:tcPr>
            <w:tcW w:w="6989" w:type="dxa"/>
            <w:gridSpan w:val="2"/>
            <w:tcBorders>
              <w:top w:val="single" w:sz="4" w:space="0" w:color="BFBFBF" w:themeColor="background1" w:themeShade="BF"/>
              <w:left w:val="nil"/>
              <w:bottom w:val="nil"/>
              <w:right w:val="nil"/>
            </w:tcBorders>
            <w:shd w:val="clear" w:color="auto" w:fill="auto"/>
            <w:noWrap/>
            <w:vAlign w:val="bottom"/>
            <w:hideMark/>
          </w:tcPr>
          <w:p w14:paraId="4B4D9990"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Relevant Documentation</w:t>
            </w:r>
          </w:p>
        </w:tc>
        <w:tc>
          <w:tcPr>
            <w:tcW w:w="1880" w:type="dxa"/>
            <w:tcBorders>
              <w:top w:val="single" w:sz="4" w:space="0" w:color="BFBFBF" w:themeColor="background1" w:themeShade="BF"/>
              <w:left w:val="nil"/>
              <w:bottom w:val="nil"/>
              <w:right w:val="nil"/>
            </w:tcBorders>
            <w:shd w:val="clear" w:color="auto" w:fill="auto"/>
            <w:noWrap/>
            <w:vAlign w:val="bottom"/>
            <w:hideMark/>
          </w:tcPr>
          <w:p w14:paraId="7B09052C"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2021" w:type="dxa"/>
            <w:tcBorders>
              <w:top w:val="single" w:sz="4" w:space="0" w:color="BFBFBF" w:themeColor="background1" w:themeShade="BF"/>
              <w:left w:val="nil"/>
              <w:bottom w:val="nil"/>
              <w:right w:val="nil"/>
            </w:tcBorders>
            <w:shd w:val="clear" w:color="auto" w:fill="auto"/>
            <w:noWrap/>
            <w:vAlign w:val="bottom"/>
            <w:hideMark/>
          </w:tcPr>
          <w:p w14:paraId="24185D5A"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7491B363" w14:textId="77777777" w:rsidTr="00A40F8F">
        <w:trPr>
          <w:trHeight w:val="439"/>
        </w:trPr>
        <w:tc>
          <w:tcPr>
            <w:tcW w:w="10890" w:type="dxa"/>
            <w:gridSpan w:val="4"/>
            <w:tcBorders>
              <w:top w:val="nil"/>
              <w:left w:val="nil"/>
              <w:bottom w:val="single" w:sz="4" w:space="0" w:color="BFBFBF" w:themeColor="background1" w:themeShade="BF"/>
              <w:right w:val="nil"/>
            </w:tcBorders>
            <w:shd w:val="clear" w:color="auto" w:fill="auto"/>
            <w:noWrap/>
            <w:vAlign w:val="center"/>
            <w:hideMark/>
          </w:tcPr>
          <w:p w14:paraId="0E0518B6"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List any supplemental materials provided with the RFP to give bidders a better understanding of the project’s framework.</w:t>
            </w:r>
          </w:p>
        </w:tc>
      </w:tr>
      <w:tr w:rsidR="00242E31" w:rsidRPr="00242E31" w14:paraId="3B5822BE" w14:textId="77777777" w:rsidTr="00A40F8F">
        <w:trPr>
          <w:trHeight w:val="2600"/>
        </w:trPr>
        <w:tc>
          <w:tcPr>
            <w:tcW w:w="108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149BE2CA"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 Geotechnical survey of the site (included as Appendix A)</w:t>
            </w:r>
            <w:r w:rsidRPr="00242E31">
              <w:rPr>
                <w:rFonts w:ascii="Century Gothic" w:eastAsia="Times New Roman" w:hAnsi="Century Gothic" w:cs="Calibri"/>
                <w:color w:val="595959"/>
                <w:kern w:val="0"/>
                <w:sz w:val="20"/>
                <w:szCs w:val="20"/>
                <w14:ligatures w14:val="none"/>
              </w:rPr>
              <w:br/>
              <w:t>2. Preliminary design plans and zoning reports (included as Appendix B)</w:t>
            </w:r>
          </w:p>
        </w:tc>
      </w:tr>
    </w:tbl>
    <w:p w14:paraId="51A4CC89" w14:textId="3888BD36" w:rsidR="00242E31" w:rsidRDefault="00242E31" w:rsidP="00242E31">
      <w:pPr>
        <w:spacing w:after="0"/>
        <w:rPr>
          <w:rFonts w:ascii="Century Gothic" w:hAnsi="Century Gothic"/>
          <w:b/>
          <w:bCs/>
          <w:color w:val="595959" w:themeColor="text1" w:themeTint="A6"/>
        </w:rPr>
      </w:pPr>
    </w:p>
    <w:p w14:paraId="70CF8267" w14:textId="77777777" w:rsidR="00242E31" w:rsidRDefault="00242E3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0980" w:type="dxa"/>
        <w:tblLook w:val="04A0" w:firstRow="1" w:lastRow="0" w:firstColumn="1" w:lastColumn="0" w:noHBand="0" w:noVBand="1"/>
      </w:tblPr>
      <w:tblGrid>
        <w:gridCol w:w="6742"/>
        <w:gridCol w:w="253"/>
        <w:gridCol w:w="1880"/>
        <w:gridCol w:w="2105"/>
      </w:tblGrid>
      <w:tr w:rsidR="00242E31" w:rsidRPr="00242E31" w14:paraId="65D3BC00" w14:textId="77777777" w:rsidTr="00242E31">
        <w:trPr>
          <w:trHeight w:val="900"/>
        </w:trPr>
        <w:tc>
          <w:tcPr>
            <w:tcW w:w="6995" w:type="dxa"/>
            <w:gridSpan w:val="2"/>
            <w:tcBorders>
              <w:top w:val="nil"/>
              <w:left w:val="nil"/>
              <w:bottom w:val="nil"/>
              <w:right w:val="nil"/>
            </w:tcBorders>
            <w:shd w:val="clear" w:color="auto" w:fill="auto"/>
            <w:noWrap/>
            <w:vAlign w:val="bottom"/>
            <w:hideMark/>
          </w:tcPr>
          <w:p w14:paraId="69AF1773"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r w:rsidRPr="00242E31">
              <w:rPr>
                <w:rFonts w:ascii="Century Gothic" w:eastAsia="Times New Roman" w:hAnsi="Century Gothic" w:cs="Calibri"/>
                <w:color w:val="595959"/>
                <w:kern w:val="0"/>
                <w:sz w:val="44"/>
                <w:szCs w:val="44"/>
                <w14:ligatures w14:val="none"/>
              </w:rPr>
              <w:lastRenderedPageBreak/>
              <w:t>3. Scope of Work</w:t>
            </w:r>
          </w:p>
        </w:tc>
        <w:tc>
          <w:tcPr>
            <w:tcW w:w="1880" w:type="dxa"/>
            <w:tcBorders>
              <w:top w:val="nil"/>
              <w:left w:val="nil"/>
              <w:bottom w:val="nil"/>
              <w:right w:val="nil"/>
            </w:tcBorders>
            <w:shd w:val="clear" w:color="auto" w:fill="auto"/>
            <w:noWrap/>
            <w:vAlign w:val="bottom"/>
            <w:hideMark/>
          </w:tcPr>
          <w:p w14:paraId="7D238CB6"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p>
        </w:tc>
        <w:tc>
          <w:tcPr>
            <w:tcW w:w="2105" w:type="dxa"/>
            <w:tcBorders>
              <w:top w:val="nil"/>
              <w:left w:val="nil"/>
              <w:bottom w:val="nil"/>
              <w:right w:val="nil"/>
            </w:tcBorders>
            <w:shd w:val="clear" w:color="auto" w:fill="auto"/>
            <w:noWrap/>
            <w:vAlign w:val="bottom"/>
            <w:hideMark/>
          </w:tcPr>
          <w:p w14:paraId="57DA1E92"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66F5BD83" w14:textId="77777777" w:rsidTr="00242E31">
        <w:trPr>
          <w:trHeight w:val="642"/>
        </w:trPr>
        <w:tc>
          <w:tcPr>
            <w:tcW w:w="6742" w:type="dxa"/>
            <w:tcBorders>
              <w:top w:val="nil"/>
              <w:left w:val="nil"/>
              <w:bottom w:val="nil"/>
              <w:right w:val="nil"/>
            </w:tcBorders>
            <w:shd w:val="clear" w:color="auto" w:fill="auto"/>
            <w:noWrap/>
            <w:vAlign w:val="bottom"/>
            <w:hideMark/>
          </w:tcPr>
          <w:p w14:paraId="06E03A99"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Detailed Tasks</w:t>
            </w:r>
          </w:p>
        </w:tc>
        <w:tc>
          <w:tcPr>
            <w:tcW w:w="253" w:type="dxa"/>
            <w:tcBorders>
              <w:top w:val="nil"/>
              <w:left w:val="nil"/>
              <w:bottom w:val="nil"/>
              <w:right w:val="nil"/>
            </w:tcBorders>
            <w:shd w:val="clear" w:color="auto" w:fill="auto"/>
            <w:noWrap/>
            <w:vAlign w:val="bottom"/>
            <w:hideMark/>
          </w:tcPr>
          <w:p w14:paraId="6334B6F4"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785B9165"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05" w:type="dxa"/>
            <w:tcBorders>
              <w:top w:val="nil"/>
              <w:left w:val="nil"/>
              <w:bottom w:val="nil"/>
              <w:right w:val="nil"/>
            </w:tcBorders>
            <w:shd w:val="clear" w:color="auto" w:fill="auto"/>
            <w:noWrap/>
            <w:vAlign w:val="bottom"/>
            <w:hideMark/>
          </w:tcPr>
          <w:p w14:paraId="6BE5B8F7"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7820C635" w14:textId="77777777" w:rsidTr="00242E31">
        <w:trPr>
          <w:trHeight w:val="439"/>
        </w:trPr>
        <w:tc>
          <w:tcPr>
            <w:tcW w:w="6995" w:type="dxa"/>
            <w:gridSpan w:val="2"/>
            <w:tcBorders>
              <w:top w:val="nil"/>
              <w:left w:val="nil"/>
              <w:bottom w:val="single" w:sz="4" w:space="0" w:color="BFBFBF" w:themeColor="background1" w:themeShade="BF"/>
              <w:right w:val="nil"/>
            </w:tcBorders>
            <w:shd w:val="clear" w:color="auto" w:fill="auto"/>
            <w:noWrap/>
            <w:vAlign w:val="center"/>
            <w:hideMark/>
          </w:tcPr>
          <w:p w14:paraId="7C742613"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Provide a comprehensive breakdown of construction tasks.</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0EE59ECA"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05" w:type="dxa"/>
            <w:tcBorders>
              <w:top w:val="nil"/>
              <w:left w:val="nil"/>
              <w:bottom w:val="single" w:sz="4" w:space="0" w:color="BFBFBF" w:themeColor="background1" w:themeShade="BF"/>
              <w:right w:val="nil"/>
            </w:tcBorders>
            <w:shd w:val="clear" w:color="auto" w:fill="auto"/>
            <w:noWrap/>
            <w:vAlign w:val="bottom"/>
            <w:hideMark/>
          </w:tcPr>
          <w:p w14:paraId="1A0976D7"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493036DB" w14:textId="77777777" w:rsidTr="00242E31">
        <w:trPr>
          <w:trHeight w:val="1399"/>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C60D09F"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Demolition:</w:t>
            </w:r>
            <w:r w:rsidRPr="00242E31">
              <w:rPr>
                <w:rFonts w:ascii="Century Gothic" w:eastAsia="Times New Roman" w:hAnsi="Century Gothic" w:cs="Calibri"/>
                <w:color w:val="595959"/>
                <w:kern w:val="0"/>
                <w:sz w:val="20"/>
                <w:szCs w:val="20"/>
                <w14:ligatures w14:val="none"/>
              </w:rPr>
              <w:t xml:space="preserve"> Removal of outdated HVAC equipment, fixtures, and flooring</w:t>
            </w:r>
            <w:r w:rsidRPr="00242E31">
              <w:rPr>
                <w:rFonts w:ascii="Century Gothic" w:eastAsia="Times New Roman" w:hAnsi="Century Gothic" w:cs="Calibri"/>
                <w:color w:val="595959"/>
                <w:kern w:val="0"/>
                <w:sz w:val="20"/>
                <w:szCs w:val="20"/>
                <w14:ligatures w14:val="none"/>
              </w:rPr>
              <w:br/>
            </w:r>
            <w:r w:rsidRPr="00242E31">
              <w:rPr>
                <w:rFonts w:ascii="Century Gothic" w:eastAsia="Times New Roman" w:hAnsi="Century Gothic" w:cs="Calibri"/>
                <w:b/>
                <w:bCs/>
                <w:color w:val="595959"/>
                <w:kern w:val="0"/>
                <w:sz w:val="20"/>
                <w:szCs w:val="20"/>
                <w14:ligatures w14:val="none"/>
              </w:rPr>
              <w:t>Structural Upgrades:</w:t>
            </w:r>
            <w:r w:rsidRPr="00242E31">
              <w:rPr>
                <w:rFonts w:ascii="Century Gothic" w:eastAsia="Times New Roman" w:hAnsi="Century Gothic" w:cs="Calibri"/>
                <w:color w:val="595959"/>
                <w:kern w:val="0"/>
                <w:sz w:val="20"/>
                <w:szCs w:val="20"/>
                <w14:ligatures w14:val="none"/>
              </w:rPr>
              <w:t xml:space="preserve"> Reinforcement of load-bearing walls and roof</w:t>
            </w:r>
            <w:r w:rsidRPr="00242E31">
              <w:rPr>
                <w:rFonts w:ascii="Century Gothic" w:eastAsia="Times New Roman" w:hAnsi="Century Gothic" w:cs="Calibri"/>
                <w:color w:val="595959"/>
                <w:kern w:val="0"/>
                <w:sz w:val="20"/>
                <w:szCs w:val="20"/>
                <w14:ligatures w14:val="none"/>
              </w:rPr>
              <w:br/>
            </w:r>
            <w:r w:rsidRPr="00242E31">
              <w:rPr>
                <w:rFonts w:ascii="Century Gothic" w:eastAsia="Times New Roman" w:hAnsi="Century Gothic" w:cs="Calibri"/>
                <w:b/>
                <w:bCs/>
                <w:color w:val="595959"/>
                <w:kern w:val="0"/>
                <w:sz w:val="20"/>
                <w:szCs w:val="20"/>
                <w14:ligatures w14:val="none"/>
              </w:rPr>
              <w:t>Systems Installation:</w:t>
            </w:r>
            <w:r w:rsidRPr="00242E31">
              <w:rPr>
                <w:rFonts w:ascii="Century Gothic" w:eastAsia="Times New Roman" w:hAnsi="Century Gothic" w:cs="Calibri"/>
                <w:color w:val="595959"/>
                <w:kern w:val="0"/>
                <w:sz w:val="20"/>
                <w:szCs w:val="20"/>
                <w14:ligatures w14:val="none"/>
              </w:rPr>
              <w:t xml:space="preserve"> Replacement of HVAC systems, plumbing, and electrical wiring</w:t>
            </w:r>
            <w:r w:rsidRPr="00242E31">
              <w:rPr>
                <w:rFonts w:ascii="Century Gothic" w:eastAsia="Times New Roman" w:hAnsi="Century Gothic" w:cs="Calibri"/>
                <w:color w:val="595959"/>
                <w:kern w:val="0"/>
                <w:sz w:val="20"/>
                <w:szCs w:val="20"/>
                <w14:ligatures w14:val="none"/>
              </w:rPr>
              <w:br/>
            </w:r>
            <w:r w:rsidRPr="00242E31">
              <w:rPr>
                <w:rFonts w:ascii="Century Gothic" w:eastAsia="Times New Roman" w:hAnsi="Century Gothic" w:cs="Calibri"/>
                <w:b/>
                <w:bCs/>
                <w:color w:val="595959"/>
                <w:kern w:val="0"/>
                <w:sz w:val="20"/>
                <w:szCs w:val="20"/>
                <w14:ligatures w14:val="none"/>
              </w:rPr>
              <w:t>Finishing Work:</w:t>
            </w:r>
            <w:r w:rsidRPr="00242E31">
              <w:rPr>
                <w:rFonts w:ascii="Century Gothic" w:eastAsia="Times New Roman" w:hAnsi="Century Gothic" w:cs="Calibri"/>
                <w:color w:val="595959"/>
                <w:kern w:val="0"/>
                <w:sz w:val="20"/>
                <w:szCs w:val="20"/>
                <w14:ligatures w14:val="none"/>
              </w:rPr>
              <w:t xml:space="preserve"> Installation of ADA-compliant fixtures, new flooring, and energy-efficient lighting</w:t>
            </w:r>
          </w:p>
        </w:tc>
      </w:tr>
      <w:tr w:rsidR="00242E31" w:rsidRPr="00242E31" w14:paraId="6533D836" w14:textId="77777777" w:rsidTr="00242E31">
        <w:trPr>
          <w:trHeight w:val="642"/>
        </w:trPr>
        <w:tc>
          <w:tcPr>
            <w:tcW w:w="6995" w:type="dxa"/>
            <w:gridSpan w:val="2"/>
            <w:tcBorders>
              <w:top w:val="single" w:sz="4" w:space="0" w:color="BFBFBF" w:themeColor="background1" w:themeShade="BF"/>
              <w:left w:val="nil"/>
              <w:bottom w:val="nil"/>
              <w:right w:val="nil"/>
            </w:tcBorders>
            <w:shd w:val="clear" w:color="auto" w:fill="auto"/>
            <w:noWrap/>
            <w:vAlign w:val="bottom"/>
            <w:hideMark/>
          </w:tcPr>
          <w:p w14:paraId="59B55A41"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Material Specifications</w:t>
            </w:r>
          </w:p>
        </w:tc>
        <w:tc>
          <w:tcPr>
            <w:tcW w:w="1880" w:type="dxa"/>
            <w:tcBorders>
              <w:top w:val="single" w:sz="4" w:space="0" w:color="BFBFBF" w:themeColor="background1" w:themeShade="BF"/>
              <w:left w:val="nil"/>
              <w:bottom w:val="nil"/>
              <w:right w:val="nil"/>
            </w:tcBorders>
            <w:shd w:val="clear" w:color="auto" w:fill="auto"/>
            <w:noWrap/>
            <w:vAlign w:val="bottom"/>
            <w:hideMark/>
          </w:tcPr>
          <w:p w14:paraId="1D5462A1"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2105" w:type="dxa"/>
            <w:tcBorders>
              <w:top w:val="single" w:sz="4" w:space="0" w:color="BFBFBF" w:themeColor="background1" w:themeShade="BF"/>
              <w:left w:val="nil"/>
              <w:bottom w:val="nil"/>
              <w:right w:val="nil"/>
            </w:tcBorders>
            <w:shd w:val="clear" w:color="auto" w:fill="auto"/>
            <w:noWrap/>
            <w:vAlign w:val="bottom"/>
            <w:hideMark/>
          </w:tcPr>
          <w:p w14:paraId="49588D5C"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293CA89F" w14:textId="77777777" w:rsidTr="00242E31">
        <w:trPr>
          <w:trHeight w:val="439"/>
        </w:trPr>
        <w:tc>
          <w:tcPr>
            <w:tcW w:w="6995" w:type="dxa"/>
            <w:gridSpan w:val="2"/>
            <w:tcBorders>
              <w:top w:val="nil"/>
              <w:left w:val="nil"/>
              <w:bottom w:val="single" w:sz="4" w:space="0" w:color="BFBFBF" w:themeColor="background1" w:themeShade="BF"/>
              <w:right w:val="nil"/>
            </w:tcBorders>
            <w:shd w:val="clear" w:color="auto" w:fill="auto"/>
            <w:noWrap/>
            <w:vAlign w:val="center"/>
            <w:hideMark/>
          </w:tcPr>
          <w:p w14:paraId="10FA8F00"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Define materials to be used, ensuring compliance with quality standards.</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774C9E61"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05" w:type="dxa"/>
            <w:tcBorders>
              <w:top w:val="nil"/>
              <w:left w:val="nil"/>
              <w:bottom w:val="single" w:sz="4" w:space="0" w:color="BFBFBF" w:themeColor="background1" w:themeShade="BF"/>
              <w:right w:val="nil"/>
            </w:tcBorders>
            <w:shd w:val="clear" w:color="auto" w:fill="auto"/>
            <w:noWrap/>
            <w:vAlign w:val="bottom"/>
            <w:hideMark/>
          </w:tcPr>
          <w:p w14:paraId="5164F5F5"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69D5463A" w14:textId="77777777" w:rsidTr="00242E31">
        <w:trPr>
          <w:trHeight w:val="1399"/>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71DB5D4"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The project will use sustainable materials, including recycled steel and low-VOC paint, and ENERGY STAR-certified HVAC systems.</w:t>
            </w:r>
          </w:p>
        </w:tc>
      </w:tr>
      <w:tr w:rsidR="00242E31" w:rsidRPr="00242E31" w14:paraId="7718F571" w14:textId="77777777" w:rsidTr="00242E31">
        <w:trPr>
          <w:trHeight w:val="642"/>
        </w:trPr>
        <w:tc>
          <w:tcPr>
            <w:tcW w:w="6995" w:type="dxa"/>
            <w:gridSpan w:val="2"/>
            <w:tcBorders>
              <w:top w:val="single" w:sz="4" w:space="0" w:color="BFBFBF" w:themeColor="background1" w:themeShade="BF"/>
              <w:left w:val="nil"/>
              <w:bottom w:val="nil"/>
              <w:right w:val="nil"/>
            </w:tcBorders>
            <w:shd w:val="clear" w:color="auto" w:fill="auto"/>
            <w:noWrap/>
            <w:vAlign w:val="bottom"/>
            <w:hideMark/>
          </w:tcPr>
          <w:p w14:paraId="35F41276"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Standards and Guidelines</w:t>
            </w:r>
          </w:p>
        </w:tc>
        <w:tc>
          <w:tcPr>
            <w:tcW w:w="1880" w:type="dxa"/>
            <w:tcBorders>
              <w:top w:val="single" w:sz="4" w:space="0" w:color="BFBFBF" w:themeColor="background1" w:themeShade="BF"/>
              <w:left w:val="nil"/>
              <w:bottom w:val="nil"/>
              <w:right w:val="nil"/>
            </w:tcBorders>
            <w:shd w:val="clear" w:color="auto" w:fill="auto"/>
            <w:noWrap/>
            <w:vAlign w:val="bottom"/>
            <w:hideMark/>
          </w:tcPr>
          <w:p w14:paraId="6F750837"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2105" w:type="dxa"/>
            <w:tcBorders>
              <w:top w:val="single" w:sz="4" w:space="0" w:color="BFBFBF" w:themeColor="background1" w:themeShade="BF"/>
              <w:left w:val="nil"/>
              <w:bottom w:val="nil"/>
              <w:right w:val="nil"/>
            </w:tcBorders>
            <w:shd w:val="clear" w:color="auto" w:fill="auto"/>
            <w:noWrap/>
            <w:vAlign w:val="bottom"/>
            <w:hideMark/>
          </w:tcPr>
          <w:p w14:paraId="77C90D87"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04F7AD68" w14:textId="77777777" w:rsidTr="00242E31">
        <w:trPr>
          <w:trHeight w:val="439"/>
        </w:trPr>
        <w:tc>
          <w:tcPr>
            <w:tcW w:w="6742" w:type="dxa"/>
            <w:tcBorders>
              <w:top w:val="nil"/>
              <w:left w:val="nil"/>
              <w:bottom w:val="single" w:sz="4" w:space="0" w:color="BFBFBF" w:themeColor="background1" w:themeShade="BF"/>
              <w:right w:val="nil"/>
            </w:tcBorders>
            <w:shd w:val="clear" w:color="auto" w:fill="auto"/>
            <w:noWrap/>
            <w:vAlign w:val="center"/>
            <w:hideMark/>
          </w:tcPr>
          <w:p w14:paraId="138CE491"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List applicable standards.</w:t>
            </w:r>
          </w:p>
        </w:tc>
        <w:tc>
          <w:tcPr>
            <w:tcW w:w="253" w:type="dxa"/>
            <w:tcBorders>
              <w:top w:val="nil"/>
              <w:left w:val="nil"/>
              <w:bottom w:val="single" w:sz="4" w:space="0" w:color="BFBFBF" w:themeColor="background1" w:themeShade="BF"/>
              <w:right w:val="nil"/>
            </w:tcBorders>
            <w:shd w:val="clear" w:color="auto" w:fill="auto"/>
            <w:noWrap/>
            <w:vAlign w:val="bottom"/>
            <w:hideMark/>
          </w:tcPr>
          <w:p w14:paraId="1F29538A"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0F7685D7"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05" w:type="dxa"/>
            <w:tcBorders>
              <w:top w:val="nil"/>
              <w:left w:val="nil"/>
              <w:bottom w:val="single" w:sz="4" w:space="0" w:color="BFBFBF" w:themeColor="background1" w:themeShade="BF"/>
              <w:right w:val="nil"/>
            </w:tcBorders>
            <w:shd w:val="clear" w:color="auto" w:fill="auto"/>
            <w:noWrap/>
            <w:vAlign w:val="bottom"/>
            <w:hideMark/>
          </w:tcPr>
          <w:p w14:paraId="50F93F21"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7D517967" w14:textId="77777777" w:rsidTr="00242E31">
        <w:trPr>
          <w:trHeight w:val="1399"/>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CC42F25"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 OSHA compliance for all on-site work</w:t>
            </w:r>
            <w:r w:rsidRPr="00242E31">
              <w:rPr>
                <w:rFonts w:ascii="Century Gothic" w:eastAsia="Times New Roman" w:hAnsi="Century Gothic" w:cs="Calibri"/>
                <w:color w:val="595959"/>
                <w:kern w:val="0"/>
                <w:sz w:val="20"/>
                <w:szCs w:val="20"/>
                <w14:ligatures w14:val="none"/>
              </w:rPr>
              <w:br/>
              <w:t>2. LEED Silver certification requirements</w:t>
            </w:r>
          </w:p>
        </w:tc>
      </w:tr>
      <w:tr w:rsidR="00242E31" w:rsidRPr="00242E31" w14:paraId="00576B77" w14:textId="77777777" w:rsidTr="00242E31">
        <w:trPr>
          <w:trHeight w:val="642"/>
        </w:trPr>
        <w:tc>
          <w:tcPr>
            <w:tcW w:w="6742" w:type="dxa"/>
            <w:tcBorders>
              <w:top w:val="single" w:sz="4" w:space="0" w:color="BFBFBF" w:themeColor="background1" w:themeShade="BF"/>
              <w:left w:val="nil"/>
              <w:bottom w:val="nil"/>
              <w:right w:val="nil"/>
            </w:tcBorders>
            <w:shd w:val="clear" w:color="auto" w:fill="auto"/>
            <w:noWrap/>
            <w:vAlign w:val="bottom"/>
            <w:hideMark/>
          </w:tcPr>
          <w:p w14:paraId="39AB51E4"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Design Requirements</w:t>
            </w:r>
          </w:p>
        </w:tc>
        <w:tc>
          <w:tcPr>
            <w:tcW w:w="253" w:type="dxa"/>
            <w:tcBorders>
              <w:top w:val="single" w:sz="4" w:space="0" w:color="BFBFBF" w:themeColor="background1" w:themeShade="BF"/>
              <w:left w:val="nil"/>
              <w:bottom w:val="nil"/>
              <w:right w:val="nil"/>
            </w:tcBorders>
            <w:shd w:val="clear" w:color="auto" w:fill="auto"/>
            <w:noWrap/>
            <w:vAlign w:val="bottom"/>
            <w:hideMark/>
          </w:tcPr>
          <w:p w14:paraId="7C7159D6"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tcBorders>
              <w:top w:val="single" w:sz="4" w:space="0" w:color="BFBFBF" w:themeColor="background1" w:themeShade="BF"/>
              <w:left w:val="nil"/>
              <w:bottom w:val="nil"/>
              <w:right w:val="nil"/>
            </w:tcBorders>
            <w:shd w:val="clear" w:color="auto" w:fill="auto"/>
            <w:noWrap/>
            <w:vAlign w:val="bottom"/>
            <w:hideMark/>
          </w:tcPr>
          <w:p w14:paraId="239067EC"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05" w:type="dxa"/>
            <w:tcBorders>
              <w:top w:val="single" w:sz="4" w:space="0" w:color="BFBFBF" w:themeColor="background1" w:themeShade="BF"/>
              <w:left w:val="nil"/>
              <w:bottom w:val="nil"/>
              <w:right w:val="nil"/>
            </w:tcBorders>
            <w:shd w:val="clear" w:color="auto" w:fill="auto"/>
            <w:noWrap/>
            <w:vAlign w:val="bottom"/>
            <w:hideMark/>
          </w:tcPr>
          <w:p w14:paraId="75EF81E7"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1519FF77" w14:textId="77777777" w:rsidTr="00242E31">
        <w:trPr>
          <w:trHeight w:val="439"/>
        </w:trPr>
        <w:tc>
          <w:tcPr>
            <w:tcW w:w="6995" w:type="dxa"/>
            <w:gridSpan w:val="2"/>
            <w:tcBorders>
              <w:top w:val="nil"/>
              <w:left w:val="nil"/>
              <w:bottom w:val="single" w:sz="4" w:space="0" w:color="BFBFBF" w:themeColor="background1" w:themeShade="BF"/>
              <w:right w:val="nil"/>
            </w:tcBorders>
            <w:shd w:val="clear" w:color="auto" w:fill="auto"/>
            <w:noWrap/>
            <w:vAlign w:val="center"/>
            <w:hideMark/>
          </w:tcPr>
          <w:p w14:paraId="34C2611D"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Include any specific design elements that must be integrated.</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201467CF"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05" w:type="dxa"/>
            <w:tcBorders>
              <w:top w:val="nil"/>
              <w:left w:val="nil"/>
              <w:bottom w:val="single" w:sz="4" w:space="0" w:color="BFBFBF" w:themeColor="background1" w:themeShade="BF"/>
              <w:right w:val="nil"/>
            </w:tcBorders>
            <w:shd w:val="clear" w:color="auto" w:fill="auto"/>
            <w:noWrap/>
            <w:vAlign w:val="bottom"/>
            <w:hideMark/>
          </w:tcPr>
          <w:p w14:paraId="49DF42FF"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019A0ABD" w14:textId="77777777" w:rsidTr="00242E31">
        <w:trPr>
          <w:trHeight w:val="1399"/>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16A2F01" w14:textId="0D9AB22E" w:rsidR="00242E31" w:rsidRPr="00242E31" w:rsidRDefault="00242E31" w:rsidP="00242E31">
            <w:pPr>
              <w:spacing w:after="0" w:line="240" w:lineRule="auto"/>
              <w:ind w:firstLineChars="100" w:firstLine="200"/>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All renovations must align with the architectural plans provided in Appendix B.</w:t>
            </w:r>
          </w:p>
        </w:tc>
      </w:tr>
    </w:tbl>
    <w:p w14:paraId="2F9D1704" w14:textId="1EED53C0" w:rsidR="00242E31" w:rsidRDefault="00242E31" w:rsidP="00242E31">
      <w:pPr>
        <w:spacing w:after="0"/>
        <w:rPr>
          <w:rFonts w:ascii="Century Gothic" w:hAnsi="Century Gothic"/>
          <w:b/>
          <w:bCs/>
          <w:color w:val="595959" w:themeColor="text1" w:themeTint="A6"/>
        </w:rPr>
      </w:pPr>
    </w:p>
    <w:p w14:paraId="11B2B2A9" w14:textId="77777777" w:rsidR="00242E31" w:rsidRDefault="00242E3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0890" w:type="dxa"/>
        <w:tblLook w:val="04A0" w:firstRow="1" w:lastRow="0" w:firstColumn="1" w:lastColumn="0" w:noHBand="0" w:noVBand="1"/>
      </w:tblPr>
      <w:tblGrid>
        <w:gridCol w:w="3440"/>
        <w:gridCol w:w="3440"/>
        <w:gridCol w:w="1880"/>
        <w:gridCol w:w="2130"/>
      </w:tblGrid>
      <w:tr w:rsidR="00242E31" w:rsidRPr="00242E31" w14:paraId="04CF659C" w14:textId="77777777" w:rsidTr="00242E31">
        <w:trPr>
          <w:trHeight w:val="900"/>
        </w:trPr>
        <w:tc>
          <w:tcPr>
            <w:tcW w:w="6880" w:type="dxa"/>
            <w:gridSpan w:val="2"/>
            <w:tcBorders>
              <w:top w:val="nil"/>
              <w:left w:val="nil"/>
              <w:bottom w:val="nil"/>
              <w:right w:val="nil"/>
            </w:tcBorders>
            <w:shd w:val="clear" w:color="auto" w:fill="auto"/>
            <w:noWrap/>
            <w:vAlign w:val="bottom"/>
            <w:hideMark/>
          </w:tcPr>
          <w:p w14:paraId="7581ECD7"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r w:rsidRPr="00242E31">
              <w:rPr>
                <w:rFonts w:ascii="Century Gothic" w:eastAsia="Times New Roman" w:hAnsi="Century Gothic" w:cs="Calibri"/>
                <w:color w:val="2F75B5"/>
                <w:kern w:val="0"/>
                <w:sz w:val="44"/>
                <w:szCs w:val="44"/>
                <w14:ligatures w14:val="none"/>
              </w:rPr>
              <w:lastRenderedPageBreak/>
              <w:t>4. Project Requirements</w:t>
            </w:r>
          </w:p>
        </w:tc>
        <w:tc>
          <w:tcPr>
            <w:tcW w:w="1880" w:type="dxa"/>
            <w:tcBorders>
              <w:top w:val="nil"/>
              <w:left w:val="nil"/>
              <w:bottom w:val="nil"/>
              <w:right w:val="nil"/>
            </w:tcBorders>
            <w:shd w:val="clear" w:color="auto" w:fill="auto"/>
            <w:noWrap/>
            <w:vAlign w:val="bottom"/>
            <w:hideMark/>
          </w:tcPr>
          <w:p w14:paraId="1467E3FA"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p>
        </w:tc>
        <w:tc>
          <w:tcPr>
            <w:tcW w:w="2130" w:type="dxa"/>
            <w:tcBorders>
              <w:top w:val="nil"/>
              <w:left w:val="nil"/>
              <w:bottom w:val="nil"/>
              <w:right w:val="nil"/>
            </w:tcBorders>
            <w:shd w:val="clear" w:color="auto" w:fill="auto"/>
            <w:noWrap/>
            <w:vAlign w:val="bottom"/>
            <w:hideMark/>
          </w:tcPr>
          <w:p w14:paraId="70A1A8A3"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791717CD" w14:textId="77777777" w:rsidTr="00242E31">
        <w:trPr>
          <w:trHeight w:val="642"/>
        </w:trPr>
        <w:tc>
          <w:tcPr>
            <w:tcW w:w="3440" w:type="dxa"/>
            <w:tcBorders>
              <w:top w:val="nil"/>
              <w:left w:val="nil"/>
              <w:bottom w:val="nil"/>
              <w:right w:val="nil"/>
            </w:tcBorders>
            <w:shd w:val="clear" w:color="auto" w:fill="auto"/>
            <w:noWrap/>
            <w:vAlign w:val="bottom"/>
            <w:hideMark/>
          </w:tcPr>
          <w:p w14:paraId="2379D6D5"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Deliverables</w:t>
            </w:r>
          </w:p>
        </w:tc>
        <w:tc>
          <w:tcPr>
            <w:tcW w:w="3440" w:type="dxa"/>
            <w:tcBorders>
              <w:top w:val="nil"/>
              <w:left w:val="nil"/>
              <w:bottom w:val="nil"/>
              <w:right w:val="nil"/>
            </w:tcBorders>
            <w:shd w:val="clear" w:color="auto" w:fill="auto"/>
            <w:noWrap/>
            <w:vAlign w:val="bottom"/>
            <w:hideMark/>
          </w:tcPr>
          <w:p w14:paraId="143375F5"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154103E9"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nil"/>
              <w:left w:val="nil"/>
              <w:bottom w:val="nil"/>
              <w:right w:val="nil"/>
            </w:tcBorders>
            <w:shd w:val="clear" w:color="auto" w:fill="auto"/>
            <w:noWrap/>
            <w:vAlign w:val="bottom"/>
            <w:hideMark/>
          </w:tcPr>
          <w:p w14:paraId="7A3FB531"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076463B5" w14:textId="77777777" w:rsidTr="00242E31">
        <w:trPr>
          <w:trHeight w:val="439"/>
        </w:trPr>
        <w:tc>
          <w:tcPr>
            <w:tcW w:w="6880" w:type="dxa"/>
            <w:gridSpan w:val="2"/>
            <w:tcBorders>
              <w:top w:val="nil"/>
              <w:left w:val="nil"/>
              <w:bottom w:val="nil"/>
              <w:right w:val="nil"/>
            </w:tcBorders>
            <w:shd w:val="clear" w:color="auto" w:fill="auto"/>
            <w:noWrap/>
            <w:vAlign w:val="center"/>
            <w:hideMark/>
          </w:tcPr>
          <w:p w14:paraId="05F90F2F"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Outline key deliverables for each project phase.</w:t>
            </w:r>
          </w:p>
        </w:tc>
        <w:tc>
          <w:tcPr>
            <w:tcW w:w="1880" w:type="dxa"/>
            <w:tcBorders>
              <w:top w:val="nil"/>
              <w:left w:val="nil"/>
              <w:bottom w:val="nil"/>
              <w:right w:val="nil"/>
            </w:tcBorders>
            <w:shd w:val="clear" w:color="auto" w:fill="auto"/>
            <w:noWrap/>
            <w:vAlign w:val="bottom"/>
            <w:hideMark/>
          </w:tcPr>
          <w:p w14:paraId="3EC82D5B"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nil"/>
              <w:right w:val="nil"/>
            </w:tcBorders>
            <w:shd w:val="clear" w:color="auto" w:fill="auto"/>
            <w:noWrap/>
            <w:vAlign w:val="bottom"/>
            <w:hideMark/>
          </w:tcPr>
          <w:p w14:paraId="2080C724"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258CBDC8" w14:textId="77777777" w:rsidTr="00242E31">
        <w:trPr>
          <w:trHeight w:val="642"/>
        </w:trPr>
        <w:tc>
          <w:tcPr>
            <w:tcW w:w="3440" w:type="dxa"/>
            <w:tcBorders>
              <w:top w:val="single" w:sz="4" w:space="0" w:color="BFBFBF"/>
              <w:left w:val="single" w:sz="4" w:space="0" w:color="BFBFBF"/>
              <w:bottom w:val="single" w:sz="4" w:space="0" w:color="BFBFBF"/>
              <w:right w:val="nil"/>
            </w:tcBorders>
            <w:shd w:val="clear" w:color="000000" w:fill="DDEBF7"/>
            <w:vAlign w:val="center"/>
            <w:hideMark/>
          </w:tcPr>
          <w:p w14:paraId="3151D000" w14:textId="77777777" w:rsidR="00242E31" w:rsidRPr="00242E31" w:rsidRDefault="00242E31" w:rsidP="00242E31">
            <w:pPr>
              <w:spacing w:after="0" w:line="240" w:lineRule="auto"/>
              <w:rPr>
                <w:rFonts w:ascii="Century Gothic" w:eastAsia="Times New Roman" w:hAnsi="Century Gothic" w:cs="Calibri"/>
                <w:color w:val="595959"/>
                <w:kern w:val="0"/>
                <w:sz w:val="28"/>
                <w:szCs w:val="28"/>
                <w14:ligatures w14:val="none"/>
              </w:rPr>
            </w:pPr>
            <w:r w:rsidRPr="00242E31">
              <w:rPr>
                <w:rFonts w:ascii="Century Gothic" w:eastAsia="Times New Roman" w:hAnsi="Century Gothic" w:cs="Calibri"/>
                <w:color w:val="595959"/>
                <w:kern w:val="0"/>
                <w:sz w:val="28"/>
                <w:szCs w:val="28"/>
                <w14:ligatures w14:val="none"/>
              </w:rPr>
              <w:t>Phase 1</w:t>
            </w:r>
          </w:p>
        </w:tc>
        <w:tc>
          <w:tcPr>
            <w:tcW w:w="7450"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AA56126"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Completion of structural upgrades by April 15, 20XX</w:t>
            </w:r>
          </w:p>
        </w:tc>
      </w:tr>
      <w:tr w:rsidR="00242E31" w:rsidRPr="00242E31" w14:paraId="4C73A16C" w14:textId="77777777" w:rsidTr="00242E31">
        <w:trPr>
          <w:trHeight w:val="642"/>
        </w:trPr>
        <w:tc>
          <w:tcPr>
            <w:tcW w:w="3440" w:type="dxa"/>
            <w:tcBorders>
              <w:top w:val="nil"/>
              <w:left w:val="single" w:sz="4" w:space="0" w:color="BFBFBF"/>
              <w:bottom w:val="single" w:sz="4" w:space="0" w:color="BFBFBF"/>
              <w:right w:val="nil"/>
            </w:tcBorders>
            <w:shd w:val="clear" w:color="000000" w:fill="DDEBF7"/>
            <w:vAlign w:val="center"/>
            <w:hideMark/>
          </w:tcPr>
          <w:p w14:paraId="2359665E" w14:textId="77777777" w:rsidR="00242E31" w:rsidRPr="00242E31" w:rsidRDefault="00242E31" w:rsidP="00242E31">
            <w:pPr>
              <w:spacing w:after="0" w:line="240" w:lineRule="auto"/>
              <w:rPr>
                <w:rFonts w:ascii="Century Gothic" w:eastAsia="Times New Roman" w:hAnsi="Century Gothic" w:cs="Calibri"/>
                <w:color w:val="595959"/>
                <w:kern w:val="0"/>
                <w:sz w:val="28"/>
                <w:szCs w:val="28"/>
                <w14:ligatures w14:val="none"/>
              </w:rPr>
            </w:pPr>
            <w:r w:rsidRPr="00242E31">
              <w:rPr>
                <w:rFonts w:ascii="Century Gothic" w:eastAsia="Times New Roman" w:hAnsi="Century Gothic" w:cs="Calibri"/>
                <w:color w:val="595959"/>
                <w:kern w:val="0"/>
                <w:sz w:val="28"/>
                <w:szCs w:val="28"/>
                <w14:ligatures w14:val="none"/>
              </w:rPr>
              <w:t>Phase 2</w:t>
            </w:r>
          </w:p>
        </w:tc>
        <w:tc>
          <w:tcPr>
            <w:tcW w:w="7450"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7B8ED47"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Final walkthrough and inspection by June 1, 20XX</w:t>
            </w:r>
          </w:p>
        </w:tc>
      </w:tr>
      <w:tr w:rsidR="00242E31" w:rsidRPr="00242E31" w14:paraId="3C90D9F7" w14:textId="77777777" w:rsidTr="00242E31">
        <w:trPr>
          <w:trHeight w:val="642"/>
        </w:trPr>
        <w:tc>
          <w:tcPr>
            <w:tcW w:w="3440" w:type="dxa"/>
            <w:tcBorders>
              <w:top w:val="nil"/>
              <w:left w:val="single" w:sz="4" w:space="0" w:color="BFBFBF"/>
              <w:bottom w:val="single" w:sz="4" w:space="0" w:color="BFBFBF"/>
              <w:right w:val="nil"/>
            </w:tcBorders>
            <w:shd w:val="clear" w:color="000000" w:fill="DDEBF7"/>
            <w:vAlign w:val="center"/>
            <w:hideMark/>
          </w:tcPr>
          <w:p w14:paraId="0B0483E7" w14:textId="77777777" w:rsidR="00242E31" w:rsidRPr="00242E31" w:rsidRDefault="00242E31" w:rsidP="00242E31">
            <w:pPr>
              <w:spacing w:after="0" w:line="240" w:lineRule="auto"/>
              <w:rPr>
                <w:rFonts w:ascii="Century Gothic" w:eastAsia="Times New Roman" w:hAnsi="Century Gothic" w:cs="Calibri"/>
                <w:color w:val="595959"/>
                <w:kern w:val="0"/>
                <w:sz w:val="28"/>
                <w:szCs w:val="28"/>
                <w14:ligatures w14:val="none"/>
              </w:rPr>
            </w:pPr>
            <w:r w:rsidRPr="00242E31">
              <w:rPr>
                <w:rFonts w:ascii="Century Gothic" w:eastAsia="Times New Roman" w:hAnsi="Century Gothic" w:cs="Calibri"/>
                <w:color w:val="595959"/>
                <w:kern w:val="0"/>
                <w:sz w:val="28"/>
                <w:szCs w:val="28"/>
                <w14:ligatures w14:val="none"/>
              </w:rPr>
              <w:t>Phase 3</w:t>
            </w:r>
          </w:p>
        </w:tc>
        <w:tc>
          <w:tcPr>
            <w:tcW w:w="7450"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744FC53"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N/A</w:t>
            </w:r>
          </w:p>
        </w:tc>
      </w:tr>
      <w:tr w:rsidR="00242E31" w:rsidRPr="00242E31" w14:paraId="3A687332" w14:textId="77777777" w:rsidTr="00242E31">
        <w:trPr>
          <w:trHeight w:val="642"/>
        </w:trPr>
        <w:tc>
          <w:tcPr>
            <w:tcW w:w="3440" w:type="dxa"/>
            <w:tcBorders>
              <w:top w:val="nil"/>
              <w:left w:val="nil"/>
              <w:bottom w:val="nil"/>
              <w:right w:val="nil"/>
            </w:tcBorders>
            <w:shd w:val="clear" w:color="auto" w:fill="auto"/>
            <w:noWrap/>
            <w:vAlign w:val="bottom"/>
            <w:hideMark/>
          </w:tcPr>
          <w:p w14:paraId="1C069C18"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Milestones</w:t>
            </w:r>
          </w:p>
        </w:tc>
        <w:tc>
          <w:tcPr>
            <w:tcW w:w="3440" w:type="dxa"/>
            <w:tcBorders>
              <w:top w:val="nil"/>
              <w:left w:val="nil"/>
              <w:bottom w:val="nil"/>
              <w:right w:val="nil"/>
            </w:tcBorders>
            <w:shd w:val="clear" w:color="auto" w:fill="auto"/>
            <w:noWrap/>
            <w:vAlign w:val="bottom"/>
            <w:hideMark/>
          </w:tcPr>
          <w:p w14:paraId="449F0382"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2356744F"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nil"/>
              <w:left w:val="nil"/>
              <w:bottom w:val="nil"/>
              <w:right w:val="nil"/>
            </w:tcBorders>
            <w:shd w:val="clear" w:color="auto" w:fill="auto"/>
            <w:noWrap/>
            <w:vAlign w:val="bottom"/>
            <w:hideMark/>
          </w:tcPr>
          <w:p w14:paraId="46B8CB9F"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6C393C73" w14:textId="77777777" w:rsidTr="00242E31">
        <w:trPr>
          <w:trHeight w:val="439"/>
        </w:trPr>
        <w:tc>
          <w:tcPr>
            <w:tcW w:w="8760" w:type="dxa"/>
            <w:gridSpan w:val="3"/>
            <w:tcBorders>
              <w:top w:val="nil"/>
              <w:left w:val="nil"/>
              <w:bottom w:val="nil"/>
              <w:right w:val="nil"/>
            </w:tcBorders>
            <w:shd w:val="clear" w:color="auto" w:fill="auto"/>
            <w:noWrap/>
            <w:vAlign w:val="center"/>
            <w:hideMark/>
          </w:tcPr>
          <w:p w14:paraId="5418163C"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Provide a timeline of critical project milestones, such as major construction phases or inspection deadlines.</w:t>
            </w:r>
          </w:p>
        </w:tc>
        <w:tc>
          <w:tcPr>
            <w:tcW w:w="2130" w:type="dxa"/>
            <w:tcBorders>
              <w:top w:val="nil"/>
              <w:left w:val="nil"/>
              <w:bottom w:val="nil"/>
              <w:right w:val="nil"/>
            </w:tcBorders>
            <w:shd w:val="clear" w:color="auto" w:fill="auto"/>
            <w:noWrap/>
            <w:vAlign w:val="bottom"/>
            <w:hideMark/>
          </w:tcPr>
          <w:p w14:paraId="3B19EA2B"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10B1571C" w14:textId="77777777" w:rsidTr="00242E31">
        <w:trPr>
          <w:trHeight w:val="642"/>
        </w:trPr>
        <w:tc>
          <w:tcPr>
            <w:tcW w:w="3440" w:type="dxa"/>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6AD0F6E5" w14:textId="77777777" w:rsidR="00242E31" w:rsidRPr="00242E31" w:rsidRDefault="00242E31" w:rsidP="00242E31">
            <w:pPr>
              <w:spacing w:after="0" w:line="240" w:lineRule="auto"/>
              <w:rPr>
                <w:rFonts w:ascii="Century Gothic" w:eastAsia="Times New Roman" w:hAnsi="Century Gothic" w:cs="Calibri"/>
                <w:color w:val="595959"/>
                <w:kern w:val="0"/>
                <w14:ligatures w14:val="none"/>
              </w:rPr>
            </w:pPr>
            <w:r w:rsidRPr="00242E31">
              <w:rPr>
                <w:rFonts w:ascii="Century Gothic" w:eastAsia="Times New Roman" w:hAnsi="Century Gothic" w:cs="Calibri"/>
                <w:color w:val="595959"/>
                <w:kern w:val="0"/>
                <w14:ligatures w14:val="none"/>
              </w:rPr>
              <w:t>Milestones</w:t>
            </w:r>
          </w:p>
        </w:tc>
        <w:tc>
          <w:tcPr>
            <w:tcW w:w="3440" w:type="dxa"/>
            <w:tcBorders>
              <w:top w:val="single" w:sz="4" w:space="0" w:color="BFBFBF"/>
              <w:left w:val="nil"/>
              <w:bottom w:val="single" w:sz="4" w:space="0" w:color="BFBFBF"/>
              <w:right w:val="single" w:sz="4" w:space="0" w:color="BFBFBF"/>
            </w:tcBorders>
            <w:shd w:val="clear" w:color="000000" w:fill="BDD7EE"/>
            <w:noWrap/>
            <w:vAlign w:val="center"/>
            <w:hideMark/>
          </w:tcPr>
          <w:p w14:paraId="6D9C976A" w14:textId="77777777" w:rsidR="00242E31" w:rsidRPr="00242E31" w:rsidRDefault="00242E31" w:rsidP="00242E31">
            <w:pPr>
              <w:spacing w:after="0" w:line="240" w:lineRule="auto"/>
              <w:jc w:val="center"/>
              <w:rPr>
                <w:rFonts w:ascii="Century Gothic" w:eastAsia="Times New Roman" w:hAnsi="Century Gothic" w:cs="Calibri"/>
                <w:color w:val="595959"/>
                <w:kern w:val="0"/>
                <w14:ligatures w14:val="none"/>
              </w:rPr>
            </w:pPr>
            <w:r w:rsidRPr="00242E31">
              <w:rPr>
                <w:rFonts w:ascii="Century Gothic" w:eastAsia="Times New Roman" w:hAnsi="Century Gothic" w:cs="Calibri"/>
                <w:color w:val="595959"/>
                <w:kern w:val="0"/>
                <w14:ligatures w14:val="none"/>
              </w:rPr>
              <w:t>Date</w:t>
            </w:r>
          </w:p>
        </w:tc>
        <w:tc>
          <w:tcPr>
            <w:tcW w:w="4010" w:type="dxa"/>
            <w:gridSpan w:val="2"/>
            <w:tcBorders>
              <w:top w:val="single" w:sz="4" w:space="0" w:color="BFBFBF"/>
              <w:left w:val="nil"/>
              <w:bottom w:val="single" w:sz="4" w:space="0" w:color="BFBFBF"/>
              <w:right w:val="single" w:sz="4" w:space="0" w:color="BFBFBF"/>
            </w:tcBorders>
            <w:shd w:val="clear" w:color="000000" w:fill="BDD7EE"/>
            <w:noWrap/>
            <w:vAlign w:val="center"/>
            <w:hideMark/>
          </w:tcPr>
          <w:p w14:paraId="2B69B0D3" w14:textId="77777777" w:rsidR="00242E31" w:rsidRPr="00242E31" w:rsidRDefault="00242E31" w:rsidP="00242E31">
            <w:pPr>
              <w:spacing w:after="0" w:line="240" w:lineRule="auto"/>
              <w:rPr>
                <w:rFonts w:ascii="Century Gothic" w:eastAsia="Times New Roman" w:hAnsi="Century Gothic" w:cs="Calibri"/>
                <w:color w:val="595959"/>
                <w:kern w:val="0"/>
                <w14:ligatures w14:val="none"/>
              </w:rPr>
            </w:pPr>
            <w:r w:rsidRPr="00242E31">
              <w:rPr>
                <w:rFonts w:ascii="Century Gothic" w:eastAsia="Times New Roman" w:hAnsi="Century Gothic" w:cs="Calibri"/>
                <w:color w:val="595959"/>
                <w:kern w:val="0"/>
                <w14:ligatures w14:val="none"/>
              </w:rPr>
              <w:t>Description</w:t>
            </w:r>
          </w:p>
        </w:tc>
      </w:tr>
      <w:tr w:rsidR="00242E31" w:rsidRPr="00242E31" w14:paraId="3F3501D4" w14:textId="77777777" w:rsidTr="00242E31">
        <w:trPr>
          <w:trHeight w:val="439"/>
        </w:trPr>
        <w:tc>
          <w:tcPr>
            <w:tcW w:w="3440" w:type="dxa"/>
            <w:tcBorders>
              <w:top w:val="nil"/>
              <w:left w:val="single" w:sz="4" w:space="0" w:color="BFBFBF"/>
              <w:bottom w:val="single" w:sz="4" w:space="0" w:color="BFBFBF"/>
              <w:right w:val="single" w:sz="4" w:space="0" w:color="BFBFBF"/>
            </w:tcBorders>
            <w:shd w:val="clear" w:color="auto" w:fill="auto"/>
            <w:noWrap/>
            <w:vAlign w:val="center"/>
            <w:hideMark/>
          </w:tcPr>
          <w:p w14:paraId="7E679972"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Site Preparation</w:t>
            </w:r>
          </w:p>
        </w:tc>
        <w:tc>
          <w:tcPr>
            <w:tcW w:w="3440" w:type="dxa"/>
            <w:tcBorders>
              <w:top w:val="nil"/>
              <w:left w:val="nil"/>
              <w:bottom w:val="single" w:sz="4" w:space="0" w:color="BFBFBF"/>
              <w:right w:val="single" w:sz="4" w:space="0" w:color="BFBFBF"/>
            </w:tcBorders>
            <w:shd w:val="clear" w:color="auto" w:fill="auto"/>
            <w:noWrap/>
            <w:vAlign w:val="center"/>
            <w:hideMark/>
          </w:tcPr>
          <w:p w14:paraId="6776A72B" w14:textId="77777777" w:rsidR="00242E31" w:rsidRPr="00242E31" w:rsidRDefault="00242E31" w:rsidP="00242E31">
            <w:pPr>
              <w:spacing w:after="0" w:line="240" w:lineRule="auto"/>
              <w:jc w:val="center"/>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MM/DD/YY</w:t>
            </w:r>
          </w:p>
        </w:tc>
        <w:tc>
          <w:tcPr>
            <w:tcW w:w="401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DF80718" w14:textId="043396C6"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p>
        </w:tc>
      </w:tr>
      <w:tr w:rsidR="00242E31" w:rsidRPr="00242E31" w14:paraId="67D18D37" w14:textId="77777777" w:rsidTr="00242E31">
        <w:trPr>
          <w:trHeight w:val="439"/>
        </w:trPr>
        <w:tc>
          <w:tcPr>
            <w:tcW w:w="3440" w:type="dxa"/>
            <w:tcBorders>
              <w:top w:val="nil"/>
              <w:left w:val="single" w:sz="4" w:space="0" w:color="BFBFBF"/>
              <w:bottom w:val="single" w:sz="4" w:space="0" w:color="BFBFBF"/>
              <w:right w:val="single" w:sz="4" w:space="0" w:color="BFBFBF"/>
            </w:tcBorders>
            <w:shd w:val="clear" w:color="auto" w:fill="auto"/>
            <w:noWrap/>
            <w:vAlign w:val="center"/>
            <w:hideMark/>
          </w:tcPr>
          <w:p w14:paraId="6F94013F"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HVAC Installation</w:t>
            </w:r>
          </w:p>
        </w:tc>
        <w:tc>
          <w:tcPr>
            <w:tcW w:w="3440" w:type="dxa"/>
            <w:tcBorders>
              <w:top w:val="nil"/>
              <w:left w:val="nil"/>
              <w:bottom w:val="single" w:sz="4" w:space="0" w:color="BFBFBF"/>
              <w:right w:val="single" w:sz="4" w:space="0" w:color="BFBFBF"/>
            </w:tcBorders>
            <w:shd w:val="clear" w:color="auto" w:fill="auto"/>
            <w:noWrap/>
            <w:vAlign w:val="center"/>
            <w:hideMark/>
          </w:tcPr>
          <w:p w14:paraId="1C00C8EC" w14:textId="77777777" w:rsidR="00242E31" w:rsidRPr="00242E31" w:rsidRDefault="00242E31" w:rsidP="00242E31">
            <w:pPr>
              <w:spacing w:after="0" w:line="240" w:lineRule="auto"/>
              <w:jc w:val="center"/>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MM/DD/YY</w:t>
            </w:r>
          </w:p>
        </w:tc>
        <w:tc>
          <w:tcPr>
            <w:tcW w:w="401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528C319" w14:textId="4A2BE905"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p>
        </w:tc>
      </w:tr>
      <w:tr w:rsidR="00242E31" w:rsidRPr="00242E31" w14:paraId="598193A5" w14:textId="77777777" w:rsidTr="00242E31">
        <w:trPr>
          <w:trHeight w:val="439"/>
        </w:trPr>
        <w:tc>
          <w:tcPr>
            <w:tcW w:w="3440" w:type="dxa"/>
            <w:tcBorders>
              <w:top w:val="nil"/>
              <w:left w:val="single" w:sz="4" w:space="0" w:color="BFBFBF"/>
              <w:bottom w:val="single" w:sz="4" w:space="0" w:color="BFBFBF"/>
              <w:right w:val="single" w:sz="4" w:space="0" w:color="BFBFBF"/>
            </w:tcBorders>
            <w:shd w:val="clear" w:color="auto" w:fill="auto"/>
            <w:noWrap/>
            <w:vAlign w:val="center"/>
            <w:hideMark/>
          </w:tcPr>
          <w:p w14:paraId="6D236FD6"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Final Inspections</w:t>
            </w:r>
          </w:p>
        </w:tc>
        <w:tc>
          <w:tcPr>
            <w:tcW w:w="3440" w:type="dxa"/>
            <w:tcBorders>
              <w:top w:val="nil"/>
              <w:left w:val="nil"/>
              <w:bottom w:val="single" w:sz="4" w:space="0" w:color="BFBFBF"/>
              <w:right w:val="single" w:sz="4" w:space="0" w:color="BFBFBF"/>
            </w:tcBorders>
            <w:shd w:val="clear" w:color="auto" w:fill="auto"/>
            <w:noWrap/>
            <w:vAlign w:val="center"/>
            <w:hideMark/>
          </w:tcPr>
          <w:p w14:paraId="0386646D" w14:textId="77777777" w:rsidR="00242E31" w:rsidRPr="00242E31" w:rsidRDefault="00242E31" w:rsidP="00242E31">
            <w:pPr>
              <w:spacing w:after="0" w:line="240" w:lineRule="auto"/>
              <w:jc w:val="center"/>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MM/DD/YY</w:t>
            </w:r>
          </w:p>
        </w:tc>
        <w:tc>
          <w:tcPr>
            <w:tcW w:w="401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C74A7D" w14:textId="11973C69"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p>
        </w:tc>
      </w:tr>
      <w:tr w:rsidR="00242E31" w:rsidRPr="00242E31" w14:paraId="222042CD" w14:textId="77777777" w:rsidTr="00242E31">
        <w:trPr>
          <w:trHeight w:val="439"/>
        </w:trPr>
        <w:tc>
          <w:tcPr>
            <w:tcW w:w="3440" w:type="dxa"/>
            <w:tcBorders>
              <w:top w:val="nil"/>
              <w:left w:val="single" w:sz="4" w:space="0" w:color="BFBFBF"/>
              <w:bottom w:val="single" w:sz="4" w:space="0" w:color="BFBFBF"/>
              <w:right w:val="single" w:sz="4" w:space="0" w:color="BFBFBF"/>
            </w:tcBorders>
            <w:shd w:val="clear" w:color="auto" w:fill="auto"/>
            <w:noWrap/>
            <w:vAlign w:val="center"/>
            <w:hideMark/>
          </w:tcPr>
          <w:p w14:paraId="5B0A12E8"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 </w:t>
            </w:r>
          </w:p>
        </w:tc>
        <w:tc>
          <w:tcPr>
            <w:tcW w:w="3440" w:type="dxa"/>
            <w:tcBorders>
              <w:top w:val="nil"/>
              <w:left w:val="nil"/>
              <w:bottom w:val="single" w:sz="4" w:space="0" w:color="BFBFBF"/>
              <w:right w:val="single" w:sz="4" w:space="0" w:color="BFBFBF"/>
            </w:tcBorders>
            <w:shd w:val="clear" w:color="auto" w:fill="auto"/>
            <w:noWrap/>
            <w:vAlign w:val="center"/>
            <w:hideMark/>
          </w:tcPr>
          <w:p w14:paraId="2C8432B0" w14:textId="77777777" w:rsidR="00242E31" w:rsidRPr="00242E31" w:rsidRDefault="00242E31" w:rsidP="00242E31">
            <w:pPr>
              <w:spacing w:after="0" w:line="240" w:lineRule="auto"/>
              <w:jc w:val="center"/>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MM/DD/YY</w:t>
            </w:r>
          </w:p>
        </w:tc>
        <w:tc>
          <w:tcPr>
            <w:tcW w:w="401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994CB2" w14:textId="71F54895"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p>
        </w:tc>
      </w:tr>
      <w:tr w:rsidR="00242E31" w:rsidRPr="00242E31" w14:paraId="3BDCF90D" w14:textId="77777777" w:rsidTr="00242E31">
        <w:trPr>
          <w:trHeight w:val="439"/>
        </w:trPr>
        <w:tc>
          <w:tcPr>
            <w:tcW w:w="3440" w:type="dxa"/>
            <w:tcBorders>
              <w:top w:val="nil"/>
              <w:left w:val="single" w:sz="4" w:space="0" w:color="BFBFBF"/>
              <w:bottom w:val="single" w:sz="4" w:space="0" w:color="BFBFBF"/>
              <w:right w:val="single" w:sz="4" w:space="0" w:color="BFBFBF"/>
            </w:tcBorders>
            <w:shd w:val="clear" w:color="auto" w:fill="auto"/>
            <w:noWrap/>
            <w:vAlign w:val="center"/>
            <w:hideMark/>
          </w:tcPr>
          <w:p w14:paraId="4AAF68CC" w14:textId="0D9ABC39" w:rsidR="00242E31" w:rsidRPr="00242E31" w:rsidRDefault="00242E31" w:rsidP="00242E31">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440" w:type="dxa"/>
            <w:tcBorders>
              <w:top w:val="nil"/>
              <w:left w:val="nil"/>
              <w:bottom w:val="single" w:sz="4" w:space="0" w:color="BFBFBF"/>
              <w:right w:val="single" w:sz="4" w:space="0" w:color="BFBFBF"/>
            </w:tcBorders>
            <w:shd w:val="clear" w:color="auto" w:fill="auto"/>
            <w:noWrap/>
            <w:vAlign w:val="center"/>
            <w:hideMark/>
          </w:tcPr>
          <w:p w14:paraId="46542809" w14:textId="77777777" w:rsidR="00242E31" w:rsidRPr="00242E31" w:rsidRDefault="00242E31" w:rsidP="00242E31">
            <w:pPr>
              <w:spacing w:after="0" w:line="240" w:lineRule="auto"/>
              <w:jc w:val="center"/>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MM/DD/YY</w:t>
            </w:r>
          </w:p>
        </w:tc>
        <w:tc>
          <w:tcPr>
            <w:tcW w:w="401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90B784" w14:textId="69EE5E0F"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p>
        </w:tc>
      </w:tr>
      <w:tr w:rsidR="00242E31" w:rsidRPr="00242E31" w14:paraId="239D326B" w14:textId="77777777" w:rsidTr="00242E31">
        <w:trPr>
          <w:trHeight w:val="642"/>
        </w:trPr>
        <w:tc>
          <w:tcPr>
            <w:tcW w:w="6880" w:type="dxa"/>
            <w:gridSpan w:val="2"/>
            <w:tcBorders>
              <w:top w:val="nil"/>
              <w:left w:val="nil"/>
              <w:bottom w:val="nil"/>
              <w:right w:val="nil"/>
            </w:tcBorders>
            <w:shd w:val="clear" w:color="auto" w:fill="auto"/>
            <w:noWrap/>
            <w:vAlign w:val="bottom"/>
            <w:hideMark/>
          </w:tcPr>
          <w:p w14:paraId="274B471C"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Compliance and Approvals</w:t>
            </w:r>
          </w:p>
        </w:tc>
        <w:tc>
          <w:tcPr>
            <w:tcW w:w="1880" w:type="dxa"/>
            <w:tcBorders>
              <w:top w:val="nil"/>
              <w:left w:val="nil"/>
              <w:bottom w:val="nil"/>
              <w:right w:val="nil"/>
            </w:tcBorders>
            <w:shd w:val="clear" w:color="auto" w:fill="auto"/>
            <w:noWrap/>
            <w:vAlign w:val="bottom"/>
            <w:hideMark/>
          </w:tcPr>
          <w:p w14:paraId="0DF3B96B"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2130" w:type="dxa"/>
            <w:tcBorders>
              <w:top w:val="nil"/>
              <w:left w:val="nil"/>
              <w:bottom w:val="nil"/>
              <w:right w:val="nil"/>
            </w:tcBorders>
            <w:shd w:val="clear" w:color="auto" w:fill="auto"/>
            <w:noWrap/>
            <w:vAlign w:val="bottom"/>
            <w:hideMark/>
          </w:tcPr>
          <w:p w14:paraId="5A1CF2D8"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56DFFA87" w14:textId="77777777" w:rsidTr="00242E31">
        <w:trPr>
          <w:trHeight w:val="439"/>
        </w:trPr>
        <w:tc>
          <w:tcPr>
            <w:tcW w:w="6880" w:type="dxa"/>
            <w:gridSpan w:val="2"/>
            <w:tcBorders>
              <w:top w:val="nil"/>
              <w:left w:val="nil"/>
              <w:bottom w:val="single" w:sz="4" w:space="0" w:color="BFBFBF" w:themeColor="background1" w:themeShade="BF"/>
              <w:right w:val="nil"/>
            </w:tcBorders>
            <w:shd w:val="clear" w:color="auto" w:fill="auto"/>
            <w:noWrap/>
            <w:vAlign w:val="center"/>
            <w:hideMark/>
          </w:tcPr>
          <w:p w14:paraId="60A40690"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Specify necessary permits, safety protocols, and compliance requirements.</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0F9CBE66"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0B40FABE"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7783F32A" w14:textId="77777777" w:rsidTr="00242E31">
        <w:trPr>
          <w:trHeight w:val="1399"/>
        </w:trPr>
        <w:tc>
          <w:tcPr>
            <w:tcW w:w="108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699AED06"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All necessary permits must be obtained prior to the start of construction.</w:t>
            </w:r>
          </w:p>
        </w:tc>
      </w:tr>
      <w:tr w:rsidR="00242E31" w:rsidRPr="00242E31" w14:paraId="51F58473" w14:textId="77777777" w:rsidTr="00242E31">
        <w:trPr>
          <w:trHeight w:val="642"/>
        </w:trPr>
        <w:tc>
          <w:tcPr>
            <w:tcW w:w="6880" w:type="dxa"/>
            <w:gridSpan w:val="2"/>
            <w:tcBorders>
              <w:top w:val="single" w:sz="4" w:space="0" w:color="BFBFBF" w:themeColor="background1" w:themeShade="BF"/>
              <w:left w:val="nil"/>
              <w:bottom w:val="nil"/>
              <w:right w:val="nil"/>
            </w:tcBorders>
            <w:shd w:val="clear" w:color="auto" w:fill="auto"/>
            <w:noWrap/>
            <w:vAlign w:val="bottom"/>
            <w:hideMark/>
          </w:tcPr>
          <w:p w14:paraId="1C14995B"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Insurance, Bonding, and Licensing</w:t>
            </w:r>
          </w:p>
        </w:tc>
        <w:tc>
          <w:tcPr>
            <w:tcW w:w="1880" w:type="dxa"/>
            <w:tcBorders>
              <w:top w:val="single" w:sz="4" w:space="0" w:color="BFBFBF" w:themeColor="background1" w:themeShade="BF"/>
              <w:left w:val="nil"/>
              <w:bottom w:val="nil"/>
              <w:right w:val="nil"/>
            </w:tcBorders>
            <w:shd w:val="clear" w:color="auto" w:fill="auto"/>
            <w:noWrap/>
            <w:vAlign w:val="bottom"/>
            <w:hideMark/>
          </w:tcPr>
          <w:p w14:paraId="5D4BFEB7"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2130" w:type="dxa"/>
            <w:tcBorders>
              <w:top w:val="single" w:sz="4" w:space="0" w:color="BFBFBF" w:themeColor="background1" w:themeShade="BF"/>
              <w:left w:val="nil"/>
              <w:bottom w:val="nil"/>
              <w:right w:val="nil"/>
            </w:tcBorders>
            <w:shd w:val="clear" w:color="auto" w:fill="auto"/>
            <w:noWrap/>
            <w:vAlign w:val="bottom"/>
            <w:hideMark/>
          </w:tcPr>
          <w:p w14:paraId="47779755"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1689802B" w14:textId="77777777" w:rsidTr="00242E31">
        <w:trPr>
          <w:trHeight w:val="439"/>
        </w:trPr>
        <w:tc>
          <w:tcPr>
            <w:tcW w:w="6880" w:type="dxa"/>
            <w:gridSpan w:val="2"/>
            <w:tcBorders>
              <w:top w:val="nil"/>
              <w:left w:val="nil"/>
              <w:bottom w:val="single" w:sz="4" w:space="0" w:color="BFBFBF" w:themeColor="background1" w:themeShade="BF"/>
              <w:right w:val="nil"/>
            </w:tcBorders>
            <w:shd w:val="clear" w:color="auto" w:fill="auto"/>
            <w:noWrap/>
            <w:vAlign w:val="center"/>
            <w:hideMark/>
          </w:tcPr>
          <w:p w14:paraId="52E7112F"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Explain the required proof of appropriate coverage and contractor licensing.</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058B1703"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43FE86E3"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000C49D5" w14:textId="77777777" w:rsidTr="00242E31">
        <w:trPr>
          <w:trHeight w:val="1399"/>
        </w:trPr>
        <w:tc>
          <w:tcPr>
            <w:tcW w:w="108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3406B2F6"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 xml:space="preserve"> Contractors must provide proof of liability insurance and state licensing.</w:t>
            </w:r>
          </w:p>
        </w:tc>
      </w:tr>
    </w:tbl>
    <w:p w14:paraId="1F230E6E" w14:textId="68DEE962" w:rsidR="00242E31" w:rsidRDefault="00242E31" w:rsidP="00242E31">
      <w:pPr>
        <w:spacing w:after="0"/>
        <w:rPr>
          <w:rFonts w:ascii="Century Gothic" w:hAnsi="Century Gothic"/>
          <w:b/>
          <w:bCs/>
          <w:color w:val="595959" w:themeColor="text1" w:themeTint="A6"/>
        </w:rPr>
      </w:pPr>
    </w:p>
    <w:p w14:paraId="4AAC3209" w14:textId="77777777" w:rsidR="00242E31" w:rsidRDefault="00242E3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0980" w:type="dxa"/>
        <w:tblLook w:val="04A0" w:firstRow="1" w:lastRow="0" w:firstColumn="1" w:lastColumn="0" w:noHBand="0" w:noVBand="1"/>
      </w:tblPr>
      <w:tblGrid>
        <w:gridCol w:w="6795"/>
        <w:gridCol w:w="222"/>
        <w:gridCol w:w="1880"/>
        <w:gridCol w:w="2083"/>
      </w:tblGrid>
      <w:tr w:rsidR="00242E31" w:rsidRPr="00242E31" w14:paraId="7C508721" w14:textId="77777777" w:rsidTr="00242E31">
        <w:trPr>
          <w:trHeight w:val="900"/>
        </w:trPr>
        <w:tc>
          <w:tcPr>
            <w:tcW w:w="7017" w:type="dxa"/>
            <w:gridSpan w:val="2"/>
            <w:tcBorders>
              <w:top w:val="nil"/>
              <w:left w:val="nil"/>
              <w:bottom w:val="nil"/>
              <w:right w:val="nil"/>
            </w:tcBorders>
            <w:shd w:val="clear" w:color="auto" w:fill="auto"/>
            <w:noWrap/>
            <w:vAlign w:val="bottom"/>
            <w:hideMark/>
          </w:tcPr>
          <w:p w14:paraId="4AD4BF48"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r w:rsidRPr="00242E31">
              <w:rPr>
                <w:rFonts w:ascii="Century Gothic" w:eastAsia="Times New Roman" w:hAnsi="Century Gothic" w:cs="Calibri"/>
                <w:color w:val="595959"/>
                <w:kern w:val="0"/>
                <w:sz w:val="44"/>
                <w:szCs w:val="44"/>
                <w14:ligatures w14:val="none"/>
              </w:rPr>
              <w:lastRenderedPageBreak/>
              <w:t>5. Proposal Requirements</w:t>
            </w:r>
          </w:p>
        </w:tc>
        <w:tc>
          <w:tcPr>
            <w:tcW w:w="1880" w:type="dxa"/>
            <w:tcBorders>
              <w:top w:val="nil"/>
              <w:left w:val="nil"/>
              <w:bottom w:val="nil"/>
              <w:right w:val="nil"/>
            </w:tcBorders>
            <w:shd w:val="clear" w:color="auto" w:fill="auto"/>
            <w:noWrap/>
            <w:vAlign w:val="bottom"/>
            <w:hideMark/>
          </w:tcPr>
          <w:p w14:paraId="5EBAFF6D"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p>
        </w:tc>
        <w:tc>
          <w:tcPr>
            <w:tcW w:w="2083" w:type="dxa"/>
            <w:tcBorders>
              <w:top w:val="nil"/>
              <w:left w:val="nil"/>
              <w:bottom w:val="nil"/>
              <w:right w:val="nil"/>
            </w:tcBorders>
            <w:shd w:val="clear" w:color="auto" w:fill="auto"/>
            <w:noWrap/>
            <w:vAlign w:val="bottom"/>
            <w:hideMark/>
          </w:tcPr>
          <w:p w14:paraId="46E5E35F"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130D884C" w14:textId="77777777" w:rsidTr="00242E31">
        <w:trPr>
          <w:trHeight w:val="642"/>
        </w:trPr>
        <w:tc>
          <w:tcPr>
            <w:tcW w:w="6795" w:type="dxa"/>
            <w:tcBorders>
              <w:top w:val="nil"/>
              <w:left w:val="nil"/>
              <w:bottom w:val="nil"/>
              <w:right w:val="nil"/>
            </w:tcBorders>
            <w:shd w:val="clear" w:color="auto" w:fill="auto"/>
            <w:noWrap/>
            <w:vAlign w:val="bottom"/>
            <w:hideMark/>
          </w:tcPr>
          <w:p w14:paraId="385CF21A"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Submission Format</w:t>
            </w:r>
          </w:p>
        </w:tc>
        <w:tc>
          <w:tcPr>
            <w:tcW w:w="222" w:type="dxa"/>
            <w:tcBorders>
              <w:top w:val="nil"/>
              <w:left w:val="nil"/>
              <w:bottom w:val="nil"/>
              <w:right w:val="nil"/>
            </w:tcBorders>
            <w:shd w:val="clear" w:color="auto" w:fill="auto"/>
            <w:noWrap/>
            <w:vAlign w:val="bottom"/>
            <w:hideMark/>
          </w:tcPr>
          <w:p w14:paraId="60C0A5B0"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59A12D66"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083" w:type="dxa"/>
            <w:tcBorders>
              <w:top w:val="nil"/>
              <w:left w:val="nil"/>
              <w:bottom w:val="nil"/>
              <w:right w:val="nil"/>
            </w:tcBorders>
            <w:shd w:val="clear" w:color="auto" w:fill="auto"/>
            <w:noWrap/>
            <w:vAlign w:val="bottom"/>
            <w:hideMark/>
          </w:tcPr>
          <w:p w14:paraId="17578171"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008B2B2A" w14:textId="77777777" w:rsidTr="00242E31">
        <w:trPr>
          <w:trHeight w:val="439"/>
        </w:trPr>
        <w:tc>
          <w:tcPr>
            <w:tcW w:w="7017" w:type="dxa"/>
            <w:gridSpan w:val="2"/>
            <w:tcBorders>
              <w:top w:val="nil"/>
              <w:left w:val="nil"/>
              <w:bottom w:val="single" w:sz="4" w:space="0" w:color="BFBFBF" w:themeColor="background1" w:themeShade="BF"/>
              <w:right w:val="nil"/>
            </w:tcBorders>
            <w:shd w:val="clear" w:color="auto" w:fill="auto"/>
            <w:noWrap/>
            <w:vAlign w:val="center"/>
            <w:hideMark/>
          </w:tcPr>
          <w:p w14:paraId="09328096"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Detail how the proposal should be structured.</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717BBE13"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083" w:type="dxa"/>
            <w:tcBorders>
              <w:top w:val="nil"/>
              <w:left w:val="nil"/>
              <w:bottom w:val="single" w:sz="4" w:space="0" w:color="BFBFBF" w:themeColor="background1" w:themeShade="BF"/>
              <w:right w:val="nil"/>
            </w:tcBorders>
            <w:shd w:val="clear" w:color="auto" w:fill="auto"/>
            <w:noWrap/>
            <w:vAlign w:val="bottom"/>
            <w:hideMark/>
          </w:tcPr>
          <w:p w14:paraId="3337D8F6"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03A76866" w14:textId="77777777" w:rsidTr="00242E31">
        <w:trPr>
          <w:trHeight w:val="3410"/>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6039CE8" w14:textId="34A01953"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Proposals must include an executive summary, technical details, and a cost breakdown.</w:t>
            </w:r>
          </w:p>
        </w:tc>
      </w:tr>
      <w:tr w:rsidR="00242E31" w:rsidRPr="00242E31" w14:paraId="1B22BB83" w14:textId="77777777" w:rsidTr="00242E31">
        <w:trPr>
          <w:trHeight w:val="642"/>
        </w:trPr>
        <w:tc>
          <w:tcPr>
            <w:tcW w:w="7017"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14:paraId="485CB04D"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Required Documentation</w:t>
            </w:r>
          </w:p>
        </w:tc>
        <w:tc>
          <w:tcPr>
            <w:tcW w:w="1880"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14:paraId="26E449FF"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2083" w:type="dxa"/>
            <w:tcBorders>
              <w:top w:val="single" w:sz="4" w:space="0" w:color="BFBFBF" w:themeColor="background1" w:themeShade="BF"/>
              <w:left w:val="nil"/>
              <w:bottom w:val="single" w:sz="4" w:space="0" w:color="BFBFBF" w:themeColor="background1" w:themeShade="BF"/>
              <w:right w:val="nil"/>
            </w:tcBorders>
            <w:shd w:val="clear" w:color="auto" w:fill="auto"/>
            <w:noWrap/>
            <w:vAlign w:val="bottom"/>
            <w:hideMark/>
          </w:tcPr>
          <w:p w14:paraId="1EF7952E"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3C27362C" w14:textId="77777777" w:rsidTr="00242E31">
        <w:trPr>
          <w:trHeight w:val="3203"/>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E80541A"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 Cover letter summarizing the contractor’s experience and qualifications</w:t>
            </w:r>
            <w:r w:rsidRPr="00242E31">
              <w:rPr>
                <w:rFonts w:ascii="Century Gothic" w:eastAsia="Times New Roman" w:hAnsi="Century Gothic" w:cs="Calibri"/>
                <w:color w:val="595959"/>
                <w:kern w:val="0"/>
                <w:sz w:val="20"/>
                <w:szCs w:val="20"/>
                <w14:ligatures w14:val="none"/>
              </w:rPr>
              <w:br/>
              <w:t>2. References and examples of similar completed projects</w:t>
            </w:r>
            <w:r w:rsidRPr="00242E31">
              <w:rPr>
                <w:rFonts w:ascii="Century Gothic" w:eastAsia="Times New Roman" w:hAnsi="Century Gothic" w:cs="Calibri"/>
                <w:color w:val="595959"/>
                <w:kern w:val="0"/>
                <w:sz w:val="20"/>
                <w:szCs w:val="20"/>
                <w14:ligatures w14:val="none"/>
              </w:rPr>
              <w:br/>
              <w:t>3. Detailed work plan, safety protocols, and proposed timeline</w:t>
            </w:r>
          </w:p>
        </w:tc>
      </w:tr>
      <w:tr w:rsidR="00242E31" w:rsidRPr="00242E31" w14:paraId="662162B8" w14:textId="77777777" w:rsidTr="00242E31">
        <w:trPr>
          <w:trHeight w:val="642"/>
        </w:trPr>
        <w:tc>
          <w:tcPr>
            <w:tcW w:w="7017" w:type="dxa"/>
            <w:gridSpan w:val="2"/>
            <w:tcBorders>
              <w:top w:val="single" w:sz="4" w:space="0" w:color="BFBFBF" w:themeColor="background1" w:themeShade="BF"/>
              <w:left w:val="nil"/>
              <w:bottom w:val="nil"/>
              <w:right w:val="nil"/>
            </w:tcBorders>
            <w:shd w:val="clear" w:color="auto" w:fill="auto"/>
            <w:noWrap/>
            <w:vAlign w:val="bottom"/>
            <w:hideMark/>
          </w:tcPr>
          <w:p w14:paraId="47560FD3"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Key Questions to Address</w:t>
            </w:r>
          </w:p>
        </w:tc>
        <w:tc>
          <w:tcPr>
            <w:tcW w:w="1880" w:type="dxa"/>
            <w:tcBorders>
              <w:top w:val="single" w:sz="4" w:space="0" w:color="BFBFBF" w:themeColor="background1" w:themeShade="BF"/>
              <w:left w:val="nil"/>
              <w:bottom w:val="nil"/>
              <w:right w:val="nil"/>
            </w:tcBorders>
            <w:shd w:val="clear" w:color="auto" w:fill="auto"/>
            <w:noWrap/>
            <w:vAlign w:val="bottom"/>
            <w:hideMark/>
          </w:tcPr>
          <w:p w14:paraId="4BA9E353"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2083" w:type="dxa"/>
            <w:tcBorders>
              <w:top w:val="single" w:sz="4" w:space="0" w:color="BFBFBF" w:themeColor="background1" w:themeShade="BF"/>
              <w:left w:val="nil"/>
              <w:bottom w:val="nil"/>
              <w:right w:val="nil"/>
            </w:tcBorders>
            <w:shd w:val="clear" w:color="auto" w:fill="auto"/>
            <w:noWrap/>
            <w:vAlign w:val="bottom"/>
            <w:hideMark/>
          </w:tcPr>
          <w:p w14:paraId="4F82C08B"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70118F58" w14:textId="77777777" w:rsidTr="00242E31">
        <w:trPr>
          <w:trHeight w:val="439"/>
        </w:trPr>
        <w:tc>
          <w:tcPr>
            <w:tcW w:w="10980" w:type="dxa"/>
            <w:gridSpan w:val="4"/>
            <w:tcBorders>
              <w:top w:val="nil"/>
              <w:left w:val="nil"/>
              <w:bottom w:val="single" w:sz="4" w:space="0" w:color="BFBFBF" w:themeColor="background1" w:themeShade="BF"/>
              <w:right w:val="nil"/>
            </w:tcBorders>
            <w:shd w:val="clear" w:color="auto" w:fill="auto"/>
            <w:noWrap/>
            <w:vAlign w:val="center"/>
            <w:hideMark/>
          </w:tcPr>
          <w:p w14:paraId="29D51EF6"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Include specific questions, such as how contractors will handle material sourcing, manage subcontractors, or address site-specific challenges.</w:t>
            </w:r>
          </w:p>
        </w:tc>
      </w:tr>
      <w:tr w:rsidR="00242E31" w:rsidRPr="00242E31" w14:paraId="776196C9" w14:textId="77777777" w:rsidTr="00242E31">
        <w:trPr>
          <w:trHeight w:val="3050"/>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CB503D9"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 How will you source materials for the project?</w:t>
            </w:r>
            <w:r w:rsidRPr="00242E31">
              <w:rPr>
                <w:rFonts w:ascii="Century Gothic" w:eastAsia="Times New Roman" w:hAnsi="Century Gothic" w:cs="Calibri"/>
                <w:color w:val="595959"/>
                <w:kern w:val="0"/>
                <w:sz w:val="20"/>
                <w:szCs w:val="20"/>
                <w14:ligatures w14:val="none"/>
              </w:rPr>
              <w:br/>
              <w:t>2. What steps will you take to ensure adherence to OSHA and LEED guidelines?</w:t>
            </w:r>
          </w:p>
        </w:tc>
      </w:tr>
    </w:tbl>
    <w:p w14:paraId="792DB0A7" w14:textId="78FF1ED5" w:rsidR="00242E31" w:rsidRDefault="00242E31" w:rsidP="00242E31">
      <w:pPr>
        <w:spacing w:after="0"/>
        <w:rPr>
          <w:rFonts w:ascii="Century Gothic" w:hAnsi="Century Gothic"/>
          <w:b/>
          <w:bCs/>
          <w:color w:val="595959" w:themeColor="text1" w:themeTint="A6"/>
        </w:rPr>
      </w:pPr>
    </w:p>
    <w:p w14:paraId="6E4EDC12" w14:textId="77777777" w:rsidR="00242E31" w:rsidRDefault="00242E3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0980" w:type="dxa"/>
        <w:tblLook w:val="04A0" w:firstRow="1" w:lastRow="0" w:firstColumn="1" w:lastColumn="0" w:noHBand="0" w:noVBand="1"/>
      </w:tblPr>
      <w:tblGrid>
        <w:gridCol w:w="6794"/>
        <w:gridCol w:w="222"/>
        <w:gridCol w:w="1880"/>
        <w:gridCol w:w="2084"/>
      </w:tblGrid>
      <w:tr w:rsidR="00242E31" w:rsidRPr="00242E31" w14:paraId="50002E88" w14:textId="77777777" w:rsidTr="00242E31">
        <w:trPr>
          <w:trHeight w:val="900"/>
        </w:trPr>
        <w:tc>
          <w:tcPr>
            <w:tcW w:w="7016" w:type="dxa"/>
            <w:gridSpan w:val="2"/>
            <w:tcBorders>
              <w:top w:val="nil"/>
              <w:left w:val="nil"/>
              <w:bottom w:val="nil"/>
              <w:right w:val="nil"/>
            </w:tcBorders>
            <w:shd w:val="clear" w:color="auto" w:fill="auto"/>
            <w:noWrap/>
            <w:vAlign w:val="bottom"/>
            <w:hideMark/>
          </w:tcPr>
          <w:p w14:paraId="07B230E3"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r w:rsidRPr="00242E31">
              <w:rPr>
                <w:rFonts w:ascii="Century Gothic" w:eastAsia="Times New Roman" w:hAnsi="Century Gothic" w:cs="Calibri"/>
                <w:color w:val="2F75B5"/>
                <w:kern w:val="0"/>
                <w:sz w:val="44"/>
                <w:szCs w:val="44"/>
                <w14:ligatures w14:val="none"/>
              </w:rPr>
              <w:lastRenderedPageBreak/>
              <w:t>6. Selection Criteria</w:t>
            </w:r>
          </w:p>
        </w:tc>
        <w:tc>
          <w:tcPr>
            <w:tcW w:w="1880" w:type="dxa"/>
            <w:tcBorders>
              <w:top w:val="nil"/>
              <w:left w:val="nil"/>
              <w:bottom w:val="nil"/>
              <w:right w:val="nil"/>
            </w:tcBorders>
            <w:shd w:val="clear" w:color="auto" w:fill="auto"/>
            <w:noWrap/>
            <w:vAlign w:val="bottom"/>
            <w:hideMark/>
          </w:tcPr>
          <w:p w14:paraId="5A0A27A4"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p>
        </w:tc>
        <w:tc>
          <w:tcPr>
            <w:tcW w:w="2084" w:type="dxa"/>
            <w:tcBorders>
              <w:top w:val="nil"/>
              <w:left w:val="nil"/>
              <w:bottom w:val="nil"/>
              <w:right w:val="nil"/>
            </w:tcBorders>
            <w:shd w:val="clear" w:color="auto" w:fill="auto"/>
            <w:noWrap/>
            <w:vAlign w:val="bottom"/>
            <w:hideMark/>
          </w:tcPr>
          <w:p w14:paraId="529F9ABD"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445A1F7C" w14:textId="77777777" w:rsidTr="00242E31">
        <w:trPr>
          <w:trHeight w:val="642"/>
        </w:trPr>
        <w:tc>
          <w:tcPr>
            <w:tcW w:w="6794" w:type="dxa"/>
            <w:tcBorders>
              <w:top w:val="nil"/>
              <w:left w:val="nil"/>
              <w:bottom w:val="nil"/>
              <w:right w:val="nil"/>
            </w:tcBorders>
            <w:shd w:val="clear" w:color="auto" w:fill="auto"/>
            <w:noWrap/>
            <w:vAlign w:val="bottom"/>
            <w:hideMark/>
          </w:tcPr>
          <w:p w14:paraId="32060A7F"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Evaluation Factors</w:t>
            </w:r>
          </w:p>
        </w:tc>
        <w:tc>
          <w:tcPr>
            <w:tcW w:w="222" w:type="dxa"/>
            <w:tcBorders>
              <w:top w:val="nil"/>
              <w:left w:val="nil"/>
              <w:bottom w:val="nil"/>
              <w:right w:val="nil"/>
            </w:tcBorders>
            <w:shd w:val="clear" w:color="auto" w:fill="auto"/>
            <w:noWrap/>
            <w:vAlign w:val="bottom"/>
            <w:hideMark/>
          </w:tcPr>
          <w:p w14:paraId="2CCD83FA"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634CDF7E"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084" w:type="dxa"/>
            <w:tcBorders>
              <w:top w:val="nil"/>
              <w:left w:val="nil"/>
              <w:bottom w:val="nil"/>
              <w:right w:val="nil"/>
            </w:tcBorders>
            <w:shd w:val="clear" w:color="auto" w:fill="auto"/>
            <w:noWrap/>
            <w:vAlign w:val="bottom"/>
            <w:hideMark/>
          </w:tcPr>
          <w:p w14:paraId="1726BE2A"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798626FC" w14:textId="77777777" w:rsidTr="00242E31">
        <w:trPr>
          <w:trHeight w:val="439"/>
        </w:trPr>
        <w:tc>
          <w:tcPr>
            <w:tcW w:w="7016" w:type="dxa"/>
            <w:gridSpan w:val="2"/>
            <w:tcBorders>
              <w:top w:val="nil"/>
              <w:left w:val="nil"/>
              <w:bottom w:val="single" w:sz="4" w:space="0" w:color="BFBFBF" w:themeColor="background1" w:themeShade="BF"/>
              <w:right w:val="nil"/>
            </w:tcBorders>
            <w:shd w:val="clear" w:color="auto" w:fill="auto"/>
            <w:noWrap/>
            <w:vAlign w:val="center"/>
            <w:hideMark/>
          </w:tcPr>
          <w:p w14:paraId="5076A3CC"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Clearly define the factors that will influence the decision.</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7276BB72"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084" w:type="dxa"/>
            <w:tcBorders>
              <w:top w:val="nil"/>
              <w:left w:val="nil"/>
              <w:bottom w:val="single" w:sz="4" w:space="0" w:color="BFBFBF" w:themeColor="background1" w:themeShade="BF"/>
              <w:right w:val="nil"/>
            </w:tcBorders>
            <w:shd w:val="clear" w:color="auto" w:fill="auto"/>
            <w:noWrap/>
            <w:vAlign w:val="bottom"/>
            <w:hideMark/>
          </w:tcPr>
          <w:p w14:paraId="50020BA9"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54589FA3" w14:textId="77777777" w:rsidTr="00242E31">
        <w:trPr>
          <w:trHeight w:val="1160"/>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2A929486"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 Experience with similar projects</w:t>
            </w:r>
            <w:r w:rsidRPr="00242E31">
              <w:rPr>
                <w:rFonts w:ascii="Century Gothic" w:eastAsia="Times New Roman" w:hAnsi="Century Gothic" w:cs="Calibri"/>
                <w:color w:val="595959"/>
                <w:kern w:val="0"/>
                <w:sz w:val="20"/>
                <w:szCs w:val="20"/>
                <w14:ligatures w14:val="none"/>
              </w:rPr>
              <w:br/>
              <w:t>2. Proposed timeline and ability to meet deadlines</w:t>
            </w:r>
            <w:r w:rsidRPr="00242E31">
              <w:rPr>
                <w:rFonts w:ascii="Century Gothic" w:eastAsia="Times New Roman" w:hAnsi="Century Gothic" w:cs="Calibri"/>
                <w:color w:val="595959"/>
                <w:kern w:val="0"/>
                <w:sz w:val="20"/>
                <w:szCs w:val="20"/>
                <w14:ligatures w14:val="none"/>
              </w:rPr>
              <w:br/>
              <w:t>3. Pricing and cost transparency</w:t>
            </w:r>
          </w:p>
        </w:tc>
      </w:tr>
      <w:tr w:rsidR="00242E31" w:rsidRPr="00242E31" w14:paraId="6D4F09B5" w14:textId="77777777" w:rsidTr="00242E31">
        <w:trPr>
          <w:trHeight w:val="642"/>
        </w:trPr>
        <w:tc>
          <w:tcPr>
            <w:tcW w:w="6794" w:type="dxa"/>
            <w:tcBorders>
              <w:top w:val="single" w:sz="4" w:space="0" w:color="BFBFBF" w:themeColor="background1" w:themeShade="BF"/>
              <w:left w:val="nil"/>
              <w:bottom w:val="nil"/>
              <w:right w:val="nil"/>
            </w:tcBorders>
            <w:shd w:val="clear" w:color="auto" w:fill="auto"/>
            <w:noWrap/>
            <w:vAlign w:val="bottom"/>
            <w:hideMark/>
          </w:tcPr>
          <w:p w14:paraId="66F10A94"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Weighting</w:t>
            </w:r>
          </w:p>
        </w:tc>
        <w:tc>
          <w:tcPr>
            <w:tcW w:w="222" w:type="dxa"/>
            <w:tcBorders>
              <w:top w:val="single" w:sz="4" w:space="0" w:color="BFBFBF" w:themeColor="background1" w:themeShade="BF"/>
              <w:left w:val="nil"/>
              <w:bottom w:val="nil"/>
              <w:right w:val="nil"/>
            </w:tcBorders>
            <w:shd w:val="clear" w:color="auto" w:fill="auto"/>
            <w:noWrap/>
            <w:vAlign w:val="bottom"/>
            <w:hideMark/>
          </w:tcPr>
          <w:p w14:paraId="482FABDA"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1880" w:type="dxa"/>
            <w:tcBorders>
              <w:top w:val="single" w:sz="4" w:space="0" w:color="BFBFBF" w:themeColor="background1" w:themeShade="BF"/>
              <w:left w:val="nil"/>
              <w:bottom w:val="nil"/>
              <w:right w:val="nil"/>
            </w:tcBorders>
            <w:shd w:val="clear" w:color="auto" w:fill="auto"/>
            <w:noWrap/>
            <w:vAlign w:val="bottom"/>
            <w:hideMark/>
          </w:tcPr>
          <w:p w14:paraId="67E0AD19"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084" w:type="dxa"/>
            <w:tcBorders>
              <w:top w:val="single" w:sz="4" w:space="0" w:color="BFBFBF" w:themeColor="background1" w:themeShade="BF"/>
              <w:left w:val="nil"/>
              <w:bottom w:val="nil"/>
              <w:right w:val="nil"/>
            </w:tcBorders>
            <w:shd w:val="clear" w:color="auto" w:fill="auto"/>
            <w:noWrap/>
            <w:vAlign w:val="bottom"/>
            <w:hideMark/>
          </w:tcPr>
          <w:p w14:paraId="315D8F4B"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55CC99B4" w14:textId="77777777" w:rsidTr="00242E31">
        <w:trPr>
          <w:trHeight w:val="439"/>
        </w:trPr>
        <w:tc>
          <w:tcPr>
            <w:tcW w:w="7016" w:type="dxa"/>
            <w:gridSpan w:val="2"/>
            <w:tcBorders>
              <w:top w:val="nil"/>
              <w:left w:val="nil"/>
              <w:bottom w:val="single" w:sz="4" w:space="0" w:color="BFBFBF" w:themeColor="background1" w:themeShade="BF"/>
              <w:right w:val="nil"/>
            </w:tcBorders>
            <w:shd w:val="clear" w:color="auto" w:fill="auto"/>
            <w:noWrap/>
            <w:vAlign w:val="center"/>
            <w:hideMark/>
          </w:tcPr>
          <w:p w14:paraId="0C346050"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Optionally, provide a percentage-based weighting for each criterion.</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505FA4C5"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084" w:type="dxa"/>
            <w:tcBorders>
              <w:top w:val="nil"/>
              <w:left w:val="nil"/>
              <w:bottom w:val="single" w:sz="4" w:space="0" w:color="BFBFBF" w:themeColor="background1" w:themeShade="BF"/>
              <w:right w:val="nil"/>
            </w:tcBorders>
            <w:shd w:val="clear" w:color="auto" w:fill="auto"/>
            <w:noWrap/>
            <w:vAlign w:val="bottom"/>
            <w:hideMark/>
          </w:tcPr>
          <w:p w14:paraId="0040ECE4"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75640960" w14:textId="77777777" w:rsidTr="00242E31">
        <w:trPr>
          <w:trHeight w:val="702"/>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2531750C"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Evaluation criteria will be weighted as follows: 30% cost; 40% experience and qualifications; and 30% timeline adherence.</w:t>
            </w:r>
          </w:p>
        </w:tc>
      </w:tr>
      <w:tr w:rsidR="00242E31" w:rsidRPr="00242E31" w14:paraId="3CAEFF7A" w14:textId="77777777" w:rsidTr="00242E31">
        <w:trPr>
          <w:trHeight w:val="642"/>
        </w:trPr>
        <w:tc>
          <w:tcPr>
            <w:tcW w:w="7016" w:type="dxa"/>
            <w:gridSpan w:val="2"/>
            <w:tcBorders>
              <w:top w:val="single" w:sz="4" w:space="0" w:color="BFBFBF" w:themeColor="background1" w:themeShade="BF"/>
              <w:left w:val="nil"/>
              <w:bottom w:val="nil"/>
              <w:right w:val="nil"/>
            </w:tcBorders>
            <w:shd w:val="clear" w:color="auto" w:fill="auto"/>
            <w:noWrap/>
            <w:vAlign w:val="bottom"/>
            <w:hideMark/>
          </w:tcPr>
          <w:p w14:paraId="19C894AC"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Additional Considerations</w:t>
            </w:r>
          </w:p>
        </w:tc>
        <w:tc>
          <w:tcPr>
            <w:tcW w:w="1880" w:type="dxa"/>
            <w:tcBorders>
              <w:top w:val="single" w:sz="4" w:space="0" w:color="BFBFBF" w:themeColor="background1" w:themeShade="BF"/>
              <w:left w:val="nil"/>
              <w:bottom w:val="nil"/>
              <w:right w:val="nil"/>
            </w:tcBorders>
            <w:shd w:val="clear" w:color="auto" w:fill="auto"/>
            <w:noWrap/>
            <w:vAlign w:val="bottom"/>
            <w:hideMark/>
          </w:tcPr>
          <w:p w14:paraId="3EFC5A6F"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2084" w:type="dxa"/>
            <w:tcBorders>
              <w:top w:val="single" w:sz="4" w:space="0" w:color="BFBFBF" w:themeColor="background1" w:themeShade="BF"/>
              <w:left w:val="nil"/>
              <w:bottom w:val="nil"/>
              <w:right w:val="nil"/>
            </w:tcBorders>
            <w:shd w:val="clear" w:color="auto" w:fill="auto"/>
            <w:noWrap/>
            <w:vAlign w:val="bottom"/>
            <w:hideMark/>
          </w:tcPr>
          <w:p w14:paraId="722626E4"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33B4802B" w14:textId="77777777" w:rsidTr="00242E31">
        <w:trPr>
          <w:trHeight w:val="439"/>
        </w:trPr>
        <w:tc>
          <w:tcPr>
            <w:tcW w:w="7016" w:type="dxa"/>
            <w:gridSpan w:val="2"/>
            <w:tcBorders>
              <w:top w:val="nil"/>
              <w:left w:val="nil"/>
              <w:bottom w:val="single" w:sz="4" w:space="0" w:color="BFBFBF" w:themeColor="background1" w:themeShade="BF"/>
              <w:right w:val="nil"/>
            </w:tcBorders>
            <w:shd w:val="clear" w:color="auto" w:fill="auto"/>
            <w:noWrap/>
            <w:vAlign w:val="center"/>
            <w:hideMark/>
          </w:tcPr>
          <w:p w14:paraId="208BAE89"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Emphasize innovation, value engineering, or other advantageous differentiators.</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29B36EA0"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084" w:type="dxa"/>
            <w:tcBorders>
              <w:top w:val="nil"/>
              <w:left w:val="nil"/>
              <w:bottom w:val="single" w:sz="4" w:space="0" w:color="BFBFBF" w:themeColor="background1" w:themeShade="BF"/>
              <w:right w:val="nil"/>
            </w:tcBorders>
            <w:shd w:val="clear" w:color="auto" w:fill="auto"/>
            <w:noWrap/>
            <w:vAlign w:val="bottom"/>
            <w:hideMark/>
          </w:tcPr>
          <w:p w14:paraId="63A7B415"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25C6AA38" w14:textId="77777777" w:rsidTr="00242E31">
        <w:trPr>
          <w:trHeight w:val="702"/>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2EA5B2BC"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 xml:space="preserve"> Innovative approaches or value engineering suggestions are encouraged.</w:t>
            </w:r>
          </w:p>
        </w:tc>
      </w:tr>
    </w:tbl>
    <w:p w14:paraId="1356837D" w14:textId="77777777" w:rsidR="00242E31" w:rsidRDefault="00242E31" w:rsidP="00242E31">
      <w:pPr>
        <w:spacing w:after="0"/>
        <w:rPr>
          <w:rFonts w:ascii="Century Gothic" w:hAnsi="Century Gothic"/>
          <w:b/>
          <w:bCs/>
          <w:color w:val="595959" w:themeColor="text1" w:themeTint="A6"/>
        </w:rPr>
      </w:pPr>
    </w:p>
    <w:tbl>
      <w:tblPr>
        <w:tblW w:w="10980" w:type="dxa"/>
        <w:tblLook w:val="04A0" w:firstRow="1" w:lastRow="0" w:firstColumn="1" w:lastColumn="0" w:noHBand="0" w:noVBand="1"/>
      </w:tblPr>
      <w:tblGrid>
        <w:gridCol w:w="6785"/>
        <w:gridCol w:w="222"/>
        <w:gridCol w:w="1880"/>
        <w:gridCol w:w="2093"/>
      </w:tblGrid>
      <w:tr w:rsidR="00242E31" w:rsidRPr="00242E31" w14:paraId="584B0776" w14:textId="77777777" w:rsidTr="00242E31">
        <w:trPr>
          <w:trHeight w:val="900"/>
        </w:trPr>
        <w:tc>
          <w:tcPr>
            <w:tcW w:w="7007" w:type="dxa"/>
            <w:gridSpan w:val="2"/>
            <w:tcBorders>
              <w:top w:val="nil"/>
              <w:left w:val="nil"/>
              <w:bottom w:val="nil"/>
              <w:right w:val="nil"/>
            </w:tcBorders>
            <w:shd w:val="clear" w:color="auto" w:fill="auto"/>
            <w:noWrap/>
            <w:vAlign w:val="bottom"/>
            <w:hideMark/>
          </w:tcPr>
          <w:p w14:paraId="13C03730"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r w:rsidRPr="00242E31">
              <w:rPr>
                <w:rFonts w:ascii="Century Gothic" w:eastAsia="Times New Roman" w:hAnsi="Century Gothic" w:cs="Calibri"/>
                <w:color w:val="595959"/>
                <w:kern w:val="0"/>
                <w:sz w:val="44"/>
                <w:szCs w:val="44"/>
                <w14:ligatures w14:val="none"/>
              </w:rPr>
              <w:t>7. Budget and Pricing</w:t>
            </w:r>
          </w:p>
        </w:tc>
        <w:tc>
          <w:tcPr>
            <w:tcW w:w="1880" w:type="dxa"/>
            <w:tcBorders>
              <w:top w:val="nil"/>
              <w:left w:val="nil"/>
              <w:bottom w:val="nil"/>
              <w:right w:val="nil"/>
            </w:tcBorders>
            <w:shd w:val="clear" w:color="auto" w:fill="auto"/>
            <w:noWrap/>
            <w:vAlign w:val="bottom"/>
            <w:hideMark/>
          </w:tcPr>
          <w:p w14:paraId="5011E83B"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p>
        </w:tc>
        <w:tc>
          <w:tcPr>
            <w:tcW w:w="2093" w:type="dxa"/>
            <w:tcBorders>
              <w:top w:val="nil"/>
              <w:left w:val="nil"/>
              <w:bottom w:val="nil"/>
              <w:right w:val="nil"/>
            </w:tcBorders>
            <w:shd w:val="clear" w:color="auto" w:fill="auto"/>
            <w:noWrap/>
            <w:vAlign w:val="bottom"/>
            <w:hideMark/>
          </w:tcPr>
          <w:p w14:paraId="5A06F753"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6A4F9BEF" w14:textId="77777777" w:rsidTr="00242E31">
        <w:trPr>
          <w:trHeight w:val="642"/>
        </w:trPr>
        <w:tc>
          <w:tcPr>
            <w:tcW w:w="6785" w:type="dxa"/>
            <w:tcBorders>
              <w:top w:val="nil"/>
              <w:left w:val="nil"/>
              <w:bottom w:val="nil"/>
              <w:right w:val="nil"/>
            </w:tcBorders>
            <w:shd w:val="clear" w:color="auto" w:fill="auto"/>
            <w:noWrap/>
            <w:vAlign w:val="bottom"/>
            <w:hideMark/>
          </w:tcPr>
          <w:p w14:paraId="516A31AD"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Cost Breakdown</w:t>
            </w:r>
          </w:p>
        </w:tc>
        <w:tc>
          <w:tcPr>
            <w:tcW w:w="222" w:type="dxa"/>
            <w:tcBorders>
              <w:top w:val="nil"/>
              <w:left w:val="nil"/>
              <w:bottom w:val="nil"/>
              <w:right w:val="nil"/>
            </w:tcBorders>
            <w:shd w:val="clear" w:color="auto" w:fill="auto"/>
            <w:noWrap/>
            <w:vAlign w:val="bottom"/>
            <w:hideMark/>
          </w:tcPr>
          <w:p w14:paraId="7200A4B1"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tcBorders>
              <w:top w:val="nil"/>
              <w:left w:val="nil"/>
              <w:bottom w:val="nil"/>
              <w:right w:val="nil"/>
            </w:tcBorders>
            <w:shd w:val="clear" w:color="auto" w:fill="auto"/>
            <w:noWrap/>
            <w:vAlign w:val="bottom"/>
            <w:hideMark/>
          </w:tcPr>
          <w:p w14:paraId="1DBB1B41"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093" w:type="dxa"/>
            <w:tcBorders>
              <w:top w:val="nil"/>
              <w:left w:val="nil"/>
              <w:bottom w:val="nil"/>
              <w:right w:val="nil"/>
            </w:tcBorders>
            <w:shd w:val="clear" w:color="auto" w:fill="auto"/>
            <w:noWrap/>
            <w:vAlign w:val="bottom"/>
            <w:hideMark/>
          </w:tcPr>
          <w:p w14:paraId="2E115751"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40DC334B" w14:textId="77777777" w:rsidTr="00242E31">
        <w:trPr>
          <w:trHeight w:val="439"/>
        </w:trPr>
        <w:tc>
          <w:tcPr>
            <w:tcW w:w="7007" w:type="dxa"/>
            <w:gridSpan w:val="2"/>
            <w:tcBorders>
              <w:top w:val="nil"/>
              <w:left w:val="nil"/>
              <w:bottom w:val="single" w:sz="4" w:space="0" w:color="BFBFBF" w:themeColor="background1" w:themeShade="BF"/>
              <w:right w:val="nil"/>
            </w:tcBorders>
            <w:shd w:val="clear" w:color="auto" w:fill="auto"/>
            <w:noWrap/>
            <w:vAlign w:val="center"/>
            <w:hideMark/>
          </w:tcPr>
          <w:p w14:paraId="0B1E140B"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Require detailed pricing for labor, materials, equipment, and subcontractors.</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1BF392E9"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093" w:type="dxa"/>
            <w:tcBorders>
              <w:top w:val="nil"/>
              <w:left w:val="nil"/>
              <w:bottom w:val="single" w:sz="4" w:space="0" w:color="BFBFBF" w:themeColor="background1" w:themeShade="BF"/>
              <w:right w:val="nil"/>
            </w:tcBorders>
            <w:shd w:val="clear" w:color="auto" w:fill="auto"/>
            <w:noWrap/>
            <w:vAlign w:val="bottom"/>
            <w:hideMark/>
          </w:tcPr>
          <w:p w14:paraId="6A57AEDD"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139CEE75" w14:textId="77777777" w:rsidTr="00242E31">
        <w:trPr>
          <w:trHeight w:val="1097"/>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AA8AA5F"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Detailed cost breakdown should include labor, materials, equipment, and contingency costs.</w:t>
            </w:r>
          </w:p>
        </w:tc>
      </w:tr>
      <w:tr w:rsidR="00242E31" w:rsidRPr="00242E31" w14:paraId="0A055408" w14:textId="77777777" w:rsidTr="00242E31">
        <w:trPr>
          <w:trHeight w:val="642"/>
        </w:trPr>
        <w:tc>
          <w:tcPr>
            <w:tcW w:w="7007" w:type="dxa"/>
            <w:gridSpan w:val="2"/>
            <w:tcBorders>
              <w:top w:val="single" w:sz="4" w:space="0" w:color="BFBFBF" w:themeColor="background1" w:themeShade="BF"/>
              <w:left w:val="nil"/>
              <w:bottom w:val="nil"/>
              <w:right w:val="nil"/>
            </w:tcBorders>
            <w:shd w:val="clear" w:color="auto" w:fill="auto"/>
            <w:noWrap/>
            <w:vAlign w:val="bottom"/>
            <w:hideMark/>
          </w:tcPr>
          <w:p w14:paraId="0674C038"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Contingency Planning</w:t>
            </w:r>
          </w:p>
        </w:tc>
        <w:tc>
          <w:tcPr>
            <w:tcW w:w="1880" w:type="dxa"/>
            <w:tcBorders>
              <w:top w:val="single" w:sz="4" w:space="0" w:color="BFBFBF" w:themeColor="background1" w:themeShade="BF"/>
              <w:left w:val="nil"/>
              <w:bottom w:val="nil"/>
              <w:right w:val="nil"/>
            </w:tcBorders>
            <w:shd w:val="clear" w:color="auto" w:fill="auto"/>
            <w:noWrap/>
            <w:vAlign w:val="bottom"/>
            <w:hideMark/>
          </w:tcPr>
          <w:p w14:paraId="47FEE349"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2093" w:type="dxa"/>
            <w:tcBorders>
              <w:top w:val="single" w:sz="4" w:space="0" w:color="BFBFBF" w:themeColor="background1" w:themeShade="BF"/>
              <w:left w:val="nil"/>
              <w:bottom w:val="nil"/>
              <w:right w:val="nil"/>
            </w:tcBorders>
            <w:shd w:val="clear" w:color="auto" w:fill="auto"/>
            <w:noWrap/>
            <w:vAlign w:val="bottom"/>
            <w:hideMark/>
          </w:tcPr>
          <w:p w14:paraId="1862312D"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4A919376" w14:textId="77777777" w:rsidTr="00242E31">
        <w:trPr>
          <w:trHeight w:val="439"/>
        </w:trPr>
        <w:tc>
          <w:tcPr>
            <w:tcW w:w="7007" w:type="dxa"/>
            <w:gridSpan w:val="2"/>
            <w:tcBorders>
              <w:top w:val="nil"/>
              <w:left w:val="nil"/>
              <w:bottom w:val="single" w:sz="4" w:space="0" w:color="BFBFBF" w:themeColor="background1" w:themeShade="BF"/>
              <w:right w:val="nil"/>
            </w:tcBorders>
            <w:shd w:val="clear" w:color="auto" w:fill="auto"/>
            <w:noWrap/>
            <w:vAlign w:val="center"/>
            <w:hideMark/>
          </w:tcPr>
          <w:p w14:paraId="097571BB"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xml:space="preserve"> Request contingency costs for unforeseen circumstances.</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7998B699"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093" w:type="dxa"/>
            <w:tcBorders>
              <w:top w:val="nil"/>
              <w:left w:val="nil"/>
              <w:bottom w:val="single" w:sz="4" w:space="0" w:color="BFBFBF" w:themeColor="background1" w:themeShade="BF"/>
              <w:right w:val="nil"/>
            </w:tcBorders>
            <w:shd w:val="clear" w:color="auto" w:fill="auto"/>
            <w:noWrap/>
            <w:vAlign w:val="bottom"/>
            <w:hideMark/>
          </w:tcPr>
          <w:p w14:paraId="72A1F71A"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2F3A5053" w14:textId="77777777" w:rsidTr="00242E31">
        <w:trPr>
          <w:trHeight w:val="962"/>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DD2E8D0"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Not applicable</w:t>
            </w:r>
          </w:p>
        </w:tc>
      </w:tr>
      <w:tr w:rsidR="00242E31" w:rsidRPr="00242E31" w14:paraId="31C372DD" w14:textId="77777777" w:rsidTr="00242E31">
        <w:trPr>
          <w:trHeight w:val="642"/>
        </w:trPr>
        <w:tc>
          <w:tcPr>
            <w:tcW w:w="6785" w:type="dxa"/>
            <w:tcBorders>
              <w:top w:val="single" w:sz="4" w:space="0" w:color="BFBFBF" w:themeColor="background1" w:themeShade="BF"/>
              <w:left w:val="nil"/>
              <w:bottom w:val="nil"/>
              <w:right w:val="nil"/>
            </w:tcBorders>
            <w:shd w:val="clear" w:color="auto" w:fill="auto"/>
            <w:noWrap/>
            <w:vAlign w:val="bottom"/>
            <w:hideMark/>
          </w:tcPr>
          <w:p w14:paraId="6B28550B"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Unit Pricing</w:t>
            </w:r>
          </w:p>
        </w:tc>
        <w:tc>
          <w:tcPr>
            <w:tcW w:w="222" w:type="dxa"/>
            <w:tcBorders>
              <w:top w:val="single" w:sz="4" w:space="0" w:color="BFBFBF" w:themeColor="background1" w:themeShade="BF"/>
              <w:left w:val="nil"/>
              <w:bottom w:val="nil"/>
              <w:right w:val="nil"/>
            </w:tcBorders>
            <w:shd w:val="clear" w:color="auto" w:fill="auto"/>
            <w:noWrap/>
            <w:vAlign w:val="bottom"/>
            <w:hideMark/>
          </w:tcPr>
          <w:p w14:paraId="05537F7C"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tcBorders>
              <w:top w:val="single" w:sz="4" w:space="0" w:color="BFBFBF" w:themeColor="background1" w:themeShade="BF"/>
              <w:left w:val="nil"/>
              <w:bottom w:val="nil"/>
              <w:right w:val="nil"/>
            </w:tcBorders>
            <w:shd w:val="clear" w:color="auto" w:fill="auto"/>
            <w:noWrap/>
            <w:vAlign w:val="bottom"/>
            <w:hideMark/>
          </w:tcPr>
          <w:p w14:paraId="6F4E6E84"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093" w:type="dxa"/>
            <w:tcBorders>
              <w:top w:val="single" w:sz="4" w:space="0" w:color="BFBFBF" w:themeColor="background1" w:themeShade="BF"/>
              <w:left w:val="nil"/>
              <w:bottom w:val="nil"/>
              <w:right w:val="nil"/>
            </w:tcBorders>
            <w:shd w:val="clear" w:color="auto" w:fill="auto"/>
            <w:noWrap/>
            <w:vAlign w:val="bottom"/>
            <w:hideMark/>
          </w:tcPr>
          <w:p w14:paraId="2EF2C02E"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2EF61D40" w14:textId="77777777" w:rsidTr="00242E31">
        <w:trPr>
          <w:trHeight w:val="439"/>
        </w:trPr>
        <w:tc>
          <w:tcPr>
            <w:tcW w:w="7007" w:type="dxa"/>
            <w:gridSpan w:val="2"/>
            <w:tcBorders>
              <w:top w:val="nil"/>
              <w:left w:val="nil"/>
              <w:bottom w:val="single" w:sz="4" w:space="0" w:color="BFBFBF" w:themeColor="background1" w:themeShade="BF"/>
              <w:right w:val="nil"/>
            </w:tcBorders>
            <w:shd w:val="clear" w:color="auto" w:fill="auto"/>
            <w:noWrap/>
            <w:vAlign w:val="center"/>
            <w:hideMark/>
          </w:tcPr>
          <w:p w14:paraId="321A4D12"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xml:space="preserve"> Specify pricing on a per-unit basis for materials or labor, where applicable.</w:t>
            </w:r>
          </w:p>
        </w:tc>
        <w:tc>
          <w:tcPr>
            <w:tcW w:w="1880" w:type="dxa"/>
            <w:tcBorders>
              <w:top w:val="nil"/>
              <w:left w:val="nil"/>
              <w:bottom w:val="single" w:sz="4" w:space="0" w:color="BFBFBF" w:themeColor="background1" w:themeShade="BF"/>
              <w:right w:val="nil"/>
            </w:tcBorders>
            <w:shd w:val="clear" w:color="auto" w:fill="auto"/>
            <w:noWrap/>
            <w:vAlign w:val="bottom"/>
            <w:hideMark/>
          </w:tcPr>
          <w:p w14:paraId="360B7BA3"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093" w:type="dxa"/>
            <w:tcBorders>
              <w:top w:val="nil"/>
              <w:left w:val="nil"/>
              <w:bottom w:val="single" w:sz="4" w:space="0" w:color="BFBFBF" w:themeColor="background1" w:themeShade="BF"/>
              <w:right w:val="nil"/>
            </w:tcBorders>
            <w:shd w:val="clear" w:color="auto" w:fill="auto"/>
            <w:noWrap/>
            <w:vAlign w:val="bottom"/>
            <w:hideMark/>
          </w:tcPr>
          <w:p w14:paraId="7192FCB8"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795BBBCA" w14:textId="77777777" w:rsidTr="00242E31">
        <w:trPr>
          <w:trHeight w:val="710"/>
        </w:trPr>
        <w:tc>
          <w:tcPr>
            <w:tcW w:w="109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2CCE436"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Per-unit pricing is used for applicable materials and labor to simplify adjustments.</w:t>
            </w:r>
          </w:p>
        </w:tc>
      </w:tr>
    </w:tbl>
    <w:p w14:paraId="45EDEC07" w14:textId="02E7337F" w:rsidR="00242E31" w:rsidRDefault="00242E31" w:rsidP="00242E31">
      <w:pPr>
        <w:spacing w:after="0"/>
        <w:rPr>
          <w:rFonts w:ascii="Century Gothic" w:hAnsi="Century Gothic"/>
          <w:b/>
          <w:bCs/>
          <w:color w:val="595959" w:themeColor="text1" w:themeTint="A6"/>
        </w:rPr>
      </w:pPr>
    </w:p>
    <w:tbl>
      <w:tblPr>
        <w:tblW w:w="10890" w:type="dxa"/>
        <w:tblLook w:val="04A0" w:firstRow="1" w:lastRow="0" w:firstColumn="1" w:lastColumn="0" w:noHBand="0" w:noVBand="1"/>
      </w:tblPr>
      <w:tblGrid>
        <w:gridCol w:w="3440"/>
        <w:gridCol w:w="3440"/>
        <w:gridCol w:w="410"/>
        <w:gridCol w:w="1470"/>
        <w:gridCol w:w="2130"/>
      </w:tblGrid>
      <w:tr w:rsidR="00242E31" w:rsidRPr="00242E31" w14:paraId="0A730B43" w14:textId="77777777" w:rsidTr="00242E31">
        <w:trPr>
          <w:trHeight w:val="900"/>
        </w:trPr>
        <w:tc>
          <w:tcPr>
            <w:tcW w:w="6880" w:type="dxa"/>
            <w:gridSpan w:val="2"/>
            <w:tcBorders>
              <w:top w:val="nil"/>
              <w:left w:val="nil"/>
              <w:bottom w:val="nil"/>
              <w:right w:val="nil"/>
            </w:tcBorders>
            <w:shd w:val="clear" w:color="auto" w:fill="auto"/>
            <w:noWrap/>
            <w:vAlign w:val="bottom"/>
            <w:hideMark/>
          </w:tcPr>
          <w:p w14:paraId="7BBF31A1"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r w:rsidRPr="00242E31">
              <w:rPr>
                <w:rFonts w:ascii="Century Gothic" w:eastAsia="Times New Roman" w:hAnsi="Century Gothic" w:cs="Calibri"/>
                <w:color w:val="2F75B5"/>
                <w:kern w:val="0"/>
                <w:sz w:val="44"/>
                <w:szCs w:val="44"/>
                <w14:ligatures w14:val="none"/>
              </w:rPr>
              <w:lastRenderedPageBreak/>
              <w:t>8. Schedule and Timeline</w:t>
            </w:r>
          </w:p>
        </w:tc>
        <w:tc>
          <w:tcPr>
            <w:tcW w:w="1880" w:type="dxa"/>
            <w:gridSpan w:val="2"/>
            <w:tcBorders>
              <w:top w:val="nil"/>
              <w:left w:val="nil"/>
              <w:bottom w:val="nil"/>
              <w:right w:val="nil"/>
            </w:tcBorders>
            <w:shd w:val="clear" w:color="auto" w:fill="auto"/>
            <w:noWrap/>
            <w:vAlign w:val="bottom"/>
            <w:hideMark/>
          </w:tcPr>
          <w:p w14:paraId="70DFE9F1"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p>
        </w:tc>
        <w:tc>
          <w:tcPr>
            <w:tcW w:w="2130" w:type="dxa"/>
            <w:tcBorders>
              <w:top w:val="nil"/>
              <w:left w:val="nil"/>
              <w:bottom w:val="nil"/>
              <w:right w:val="nil"/>
            </w:tcBorders>
            <w:shd w:val="clear" w:color="auto" w:fill="auto"/>
            <w:noWrap/>
            <w:vAlign w:val="bottom"/>
            <w:hideMark/>
          </w:tcPr>
          <w:p w14:paraId="591EB783"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70D9F2B8" w14:textId="77777777" w:rsidTr="00242E31">
        <w:trPr>
          <w:trHeight w:val="642"/>
        </w:trPr>
        <w:tc>
          <w:tcPr>
            <w:tcW w:w="3440" w:type="dxa"/>
            <w:tcBorders>
              <w:top w:val="nil"/>
              <w:left w:val="nil"/>
              <w:bottom w:val="nil"/>
              <w:right w:val="nil"/>
            </w:tcBorders>
            <w:shd w:val="clear" w:color="auto" w:fill="auto"/>
            <w:noWrap/>
            <w:vAlign w:val="bottom"/>
            <w:hideMark/>
          </w:tcPr>
          <w:p w14:paraId="7A83C7AD"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Key Dates</w:t>
            </w:r>
          </w:p>
        </w:tc>
        <w:tc>
          <w:tcPr>
            <w:tcW w:w="3440" w:type="dxa"/>
            <w:tcBorders>
              <w:top w:val="nil"/>
              <w:left w:val="nil"/>
              <w:bottom w:val="nil"/>
              <w:right w:val="nil"/>
            </w:tcBorders>
            <w:shd w:val="clear" w:color="auto" w:fill="auto"/>
            <w:noWrap/>
            <w:vAlign w:val="bottom"/>
            <w:hideMark/>
          </w:tcPr>
          <w:p w14:paraId="2C903CD9"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1880" w:type="dxa"/>
            <w:gridSpan w:val="2"/>
            <w:tcBorders>
              <w:top w:val="nil"/>
              <w:left w:val="nil"/>
              <w:bottom w:val="nil"/>
              <w:right w:val="nil"/>
            </w:tcBorders>
            <w:shd w:val="clear" w:color="auto" w:fill="auto"/>
            <w:noWrap/>
            <w:vAlign w:val="bottom"/>
            <w:hideMark/>
          </w:tcPr>
          <w:p w14:paraId="347B1432"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nil"/>
              <w:left w:val="nil"/>
              <w:bottom w:val="nil"/>
              <w:right w:val="nil"/>
            </w:tcBorders>
            <w:shd w:val="clear" w:color="auto" w:fill="auto"/>
            <w:noWrap/>
            <w:vAlign w:val="bottom"/>
            <w:hideMark/>
          </w:tcPr>
          <w:p w14:paraId="70C280F4"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4F265EAB" w14:textId="77777777" w:rsidTr="00242E31">
        <w:trPr>
          <w:trHeight w:val="439"/>
        </w:trPr>
        <w:tc>
          <w:tcPr>
            <w:tcW w:w="6880" w:type="dxa"/>
            <w:gridSpan w:val="2"/>
            <w:tcBorders>
              <w:top w:val="nil"/>
              <w:left w:val="nil"/>
              <w:bottom w:val="single" w:sz="4" w:space="0" w:color="BFBFBF" w:themeColor="background1" w:themeShade="BF"/>
              <w:right w:val="nil"/>
            </w:tcBorders>
            <w:shd w:val="clear" w:color="auto" w:fill="auto"/>
            <w:noWrap/>
            <w:vAlign w:val="center"/>
            <w:hideMark/>
          </w:tcPr>
          <w:p w14:paraId="74417434"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xml:space="preserve"> Include deadlines for RFP submission, review periods, and award announcements.</w:t>
            </w:r>
          </w:p>
        </w:tc>
        <w:tc>
          <w:tcPr>
            <w:tcW w:w="1880" w:type="dxa"/>
            <w:gridSpan w:val="2"/>
            <w:tcBorders>
              <w:top w:val="nil"/>
              <w:left w:val="nil"/>
              <w:bottom w:val="single" w:sz="4" w:space="0" w:color="BFBFBF" w:themeColor="background1" w:themeShade="BF"/>
              <w:right w:val="nil"/>
            </w:tcBorders>
            <w:shd w:val="clear" w:color="auto" w:fill="auto"/>
            <w:noWrap/>
            <w:vAlign w:val="bottom"/>
            <w:hideMark/>
          </w:tcPr>
          <w:p w14:paraId="0E13D65F"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2A13A825"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4AC3D9BA" w14:textId="77777777" w:rsidTr="00242E31">
        <w:trPr>
          <w:trHeight w:val="980"/>
        </w:trPr>
        <w:tc>
          <w:tcPr>
            <w:tcW w:w="108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vAlign w:val="center"/>
            <w:hideMark/>
          </w:tcPr>
          <w:p w14:paraId="0E0AAE0D"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b/>
                <w:bCs/>
                <w:color w:val="595959"/>
                <w:kern w:val="0"/>
                <w:sz w:val="20"/>
                <w:szCs w:val="20"/>
                <w14:ligatures w14:val="none"/>
              </w:rPr>
              <w:t xml:space="preserve">RFP submission deadline: </w:t>
            </w:r>
            <w:r w:rsidRPr="00242E31">
              <w:rPr>
                <w:rFonts w:ascii="Century Gothic" w:eastAsia="Times New Roman" w:hAnsi="Century Gothic" w:cs="Calibri"/>
                <w:color w:val="595959"/>
                <w:kern w:val="0"/>
                <w:sz w:val="20"/>
                <w:szCs w:val="20"/>
                <w14:ligatures w14:val="none"/>
              </w:rPr>
              <w:t>February 10, 20XX.</w:t>
            </w:r>
            <w:r w:rsidRPr="00242E31">
              <w:rPr>
                <w:rFonts w:ascii="Century Gothic" w:eastAsia="Times New Roman" w:hAnsi="Century Gothic" w:cs="Calibri"/>
                <w:color w:val="595959"/>
                <w:kern w:val="0"/>
                <w:sz w:val="20"/>
                <w:szCs w:val="20"/>
                <w14:ligatures w14:val="none"/>
              </w:rPr>
              <w:br/>
            </w:r>
            <w:r w:rsidRPr="00242E31">
              <w:rPr>
                <w:rFonts w:ascii="Century Gothic" w:eastAsia="Times New Roman" w:hAnsi="Century Gothic" w:cs="Calibri"/>
                <w:b/>
                <w:bCs/>
                <w:color w:val="595959"/>
                <w:kern w:val="0"/>
                <w:sz w:val="20"/>
                <w:szCs w:val="20"/>
                <w14:ligatures w14:val="none"/>
              </w:rPr>
              <w:t>Review period:</w:t>
            </w:r>
            <w:r w:rsidRPr="00242E31">
              <w:rPr>
                <w:rFonts w:ascii="Century Gothic" w:eastAsia="Times New Roman" w:hAnsi="Century Gothic" w:cs="Calibri"/>
                <w:color w:val="595959"/>
                <w:kern w:val="0"/>
                <w:sz w:val="20"/>
                <w:szCs w:val="20"/>
                <w14:ligatures w14:val="none"/>
              </w:rPr>
              <w:t xml:space="preserve"> February 11–17, 20XX.</w:t>
            </w:r>
            <w:r w:rsidRPr="00242E31">
              <w:rPr>
                <w:rFonts w:ascii="Century Gothic" w:eastAsia="Times New Roman" w:hAnsi="Century Gothic" w:cs="Calibri"/>
                <w:color w:val="595959"/>
                <w:kern w:val="0"/>
                <w:sz w:val="20"/>
                <w:szCs w:val="20"/>
                <w14:ligatures w14:val="none"/>
              </w:rPr>
              <w:br/>
            </w:r>
            <w:r w:rsidRPr="00242E31">
              <w:rPr>
                <w:rFonts w:ascii="Century Gothic" w:eastAsia="Times New Roman" w:hAnsi="Century Gothic" w:cs="Calibri"/>
                <w:b/>
                <w:bCs/>
                <w:color w:val="595959"/>
                <w:kern w:val="0"/>
                <w:sz w:val="20"/>
                <w:szCs w:val="20"/>
                <w14:ligatures w14:val="none"/>
              </w:rPr>
              <w:t>Contractor selection:</w:t>
            </w:r>
            <w:r w:rsidRPr="00242E31">
              <w:rPr>
                <w:rFonts w:ascii="Century Gothic" w:eastAsia="Times New Roman" w:hAnsi="Century Gothic" w:cs="Calibri"/>
                <w:color w:val="595959"/>
                <w:kern w:val="0"/>
                <w:sz w:val="20"/>
                <w:szCs w:val="20"/>
                <w14:ligatures w14:val="none"/>
              </w:rPr>
              <w:t xml:space="preserve"> February 20, 20XX.</w:t>
            </w:r>
          </w:p>
        </w:tc>
      </w:tr>
      <w:tr w:rsidR="00242E31" w:rsidRPr="00242E31" w14:paraId="32DFA44F" w14:textId="77777777" w:rsidTr="00242E31">
        <w:trPr>
          <w:trHeight w:val="642"/>
        </w:trPr>
        <w:tc>
          <w:tcPr>
            <w:tcW w:w="3440" w:type="dxa"/>
            <w:tcBorders>
              <w:top w:val="single" w:sz="4" w:space="0" w:color="BFBFBF" w:themeColor="background1" w:themeShade="BF"/>
              <w:left w:val="nil"/>
              <w:bottom w:val="nil"/>
              <w:right w:val="nil"/>
            </w:tcBorders>
            <w:shd w:val="clear" w:color="auto" w:fill="auto"/>
            <w:noWrap/>
            <w:vAlign w:val="bottom"/>
            <w:hideMark/>
          </w:tcPr>
          <w:p w14:paraId="56848677"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r w:rsidRPr="00242E31">
              <w:rPr>
                <w:rFonts w:ascii="Century Gothic" w:eastAsia="Times New Roman" w:hAnsi="Century Gothic" w:cs="Calibri"/>
                <w:b/>
                <w:bCs/>
                <w:color w:val="2F75B5"/>
                <w:kern w:val="0"/>
                <w:sz w:val="32"/>
                <w:szCs w:val="32"/>
                <w14:ligatures w14:val="none"/>
              </w:rPr>
              <w:t>Phased Timeline</w:t>
            </w:r>
          </w:p>
        </w:tc>
        <w:tc>
          <w:tcPr>
            <w:tcW w:w="3440" w:type="dxa"/>
            <w:tcBorders>
              <w:top w:val="single" w:sz="4" w:space="0" w:color="BFBFBF" w:themeColor="background1" w:themeShade="BF"/>
              <w:left w:val="nil"/>
              <w:bottom w:val="nil"/>
              <w:right w:val="nil"/>
            </w:tcBorders>
            <w:shd w:val="clear" w:color="auto" w:fill="auto"/>
            <w:noWrap/>
            <w:vAlign w:val="bottom"/>
            <w:hideMark/>
          </w:tcPr>
          <w:p w14:paraId="35277187" w14:textId="77777777" w:rsidR="00242E31" w:rsidRPr="00242E31" w:rsidRDefault="00242E31" w:rsidP="00242E31">
            <w:pPr>
              <w:spacing w:after="0" w:line="240" w:lineRule="auto"/>
              <w:rPr>
                <w:rFonts w:ascii="Century Gothic" w:eastAsia="Times New Roman" w:hAnsi="Century Gothic" w:cs="Calibri"/>
                <w:b/>
                <w:bCs/>
                <w:color w:val="2F75B5"/>
                <w:kern w:val="0"/>
                <w:sz w:val="32"/>
                <w:szCs w:val="32"/>
                <w14:ligatures w14:val="none"/>
              </w:rPr>
            </w:pPr>
          </w:p>
        </w:tc>
        <w:tc>
          <w:tcPr>
            <w:tcW w:w="1880" w:type="dxa"/>
            <w:gridSpan w:val="2"/>
            <w:tcBorders>
              <w:top w:val="single" w:sz="4" w:space="0" w:color="BFBFBF" w:themeColor="background1" w:themeShade="BF"/>
              <w:left w:val="nil"/>
              <w:bottom w:val="nil"/>
              <w:right w:val="nil"/>
            </w:tcBorders>
            <w:shd w:val="clear" w:color="auto" w:fill="auto"/>
            <w:noWrap/>
            <w:vAlign w:val="bottom"/>
            <w:hideMark/>
          </w:tcPr>
          <w:p w14:paraId="453B09E8"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single" w:sz="4" w:space="0" w:color="BFBFBF" w:themeColor="background1" w:themeShade="BF"/>
              <w:left w:val="nil"/>
              <w:bottom w:val="nil"/>
              <w:right w:val="nil"/>
            </w:tcBorders>
            <w:shd w:val="clear" w:color="auto" w:fill="auto"/>
            <w:noWrap/>
            <w:vAlign w:val="bottom"/>
            <w:hideMark/>
          </w:tcPr>
          <w:p w14:paraId="04F7D629"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529AC5E4" w14:textId="77777777" w:rsidTr="00242E31">
        <w:trPr>
          <w:trHeight w:val="439"/>
        </w:trPr>
        <w:tc>
          <w:tcPr>
            <w:tcW w:w="6880" w:type="dxa"/>
            <w:gridSpan w:val="2"/>
            <w:tcBorders>
              <w:top w:val="nil"/>
              <w:left w:val="nil"/>
              <w:bottom w:val="nil"/>
              <w:right w:val="nil"/>
            </w:tcBorders>
            <w:shd w:val="clear" w:color="auto" w:fill="auto"/>
            <w:noWrap/>
            <w:vAlign w:val="center"/>
            <w:hideMark/>
          </w:tcPr>
          <w:p w14:paraId="48AF3421"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Break down project phases with expected start and completion dates for each.</w:t>
            </w:r>
          </w:p>
        </w:tc>
        <w:tc>
          <w:tcPr>
            <w:tcW w:w="1880" w:type="dxa"/>
            <w:gridSpan w:val="2"/>
            <w:tcBorders>
              <w:top w:val="nil"/>
              <w:left w:val="nil"/>
              <w:bottom w:val="nil"/>
              <w:right w:val="nil"/>
            </w:tcBorders>
            <w:shd w:val="clear" w:color="auto" w:fill="auto"/>
            <w:noWrap/>
            <w:vAlign w:val="bottom"/>
            <w:hideMark/>
          </w:tcPr>
          <w:p w14:paraId="046FB022"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nil"/>
              <w:right w:val="nil"/>
            </w:tcBorders>
            <w:shd w:val="clear" w:color="auto" w:fill="auto"/>
            <w:noWrap/>
            <w:vAlign w:val="bottom"/>
            <w:hideMark/>
          </w:tcPr>
          <w:p w14:paraId="4BC4A92B"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759277E5" w14:textId="77777777" w:rsidTr="00242E31">
        <w:trPr>
          <w:trHeight w:val="642"/>
        </w:trPr>
        <w:tc>
          <w:tcPr>
            <w:tcW w:w="3440" w:type="dxa"/>
            <w:tcBorders>
              <w:top w:val="single" w:sz="4" w:space="0" w:color="BFBFBF"/>
              <w:left w:val="single" w:sz="4" w:space="0" w:color="BFBFBF"/>
              <w:bottom w:val="single" w:sz="4" w:space="0" w:color="BFBFBF"/>
              <w:right w:val="nil"/>
            </w:tcBorders>
            <w:shd w:val="clear" w:color="000000" w:fill="DDEBF7"/>
            <w:vAlign w:val="center"/>
            <w:hideMark/>
          </w:tcPr>
          <w:p w14:paraId="16A68B8E" w14:textId="77777777" w:rsidR="00242E31" w:rsidRPr="00242E31" w:rsidRDefault="00242E31" w:rsidP="00242E31">
            <w:pPr>
              <w:spacing w:after="0" w:line="240" w:lineRule="auto"/>
              <w:ind w:firstLineChars="100" w:firstLine="280"/>
              <w:rPr>
                <w:rFonts w:ascii="Century Gothic" w:eastAsia="Times New Roman" w:hAnsi="Century Gothic" w:cs="Calibri"/>
                <w:color w:val="595959"/>
                <w:kern w:val="0"/>
                <w:sz w:val="28"/>
                <w:szCs w:val="28"/>
                <w14:ligatures w14:val="none"/>
              </w:rPr>
            </w:pPr>
            <w:r w:rsidRPr="00242E31">
              <w:rPr>
                <w:rFonts w:ascii="Century Gothic" w:eastAsia="Times New Roman" w:hAnsi="Century Gothic" w:cs="Calibri"/>
                <w:color w:val="595959"/>
                <w:kern w:val="0"/>
                <w:sz w:val="28"/>
                <w:szCs w:val="28"/>
                <w14:ligatures w14:val="none"/>
              </w:rPr>
              <w:t>Phase 1</w:t>
            </w:r>
          </w:p>
        </w:tc>
        <w:tc>
          <w:tcPr>
            <w:tcW w:w="7450"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E448441"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Site preparation: March 20XX</w:t>
            </w:r>
          </w:p>
        </w:tc>
      </w:tr>
      <w:tr w:rsidR="00242E31" w:rsidRPr="00242E31" w14:paraId="22CDAFD1" w14:textId="77777777" w:rsidTr="00242E31">
        <w:trPr>
          <w:trHeight w:val="642"/>
        </w:trPr>
        <w:tc>
          <w:tcPr>
            <w:tcW w:w="3440" w:type="dxa"/>
            <w:tcBorders>
              <w:top w:val="nil"/>
              <w:left w:val="single" w:sz="4" w:space="0" w:color="BFBFBF"/>
              <w:bottom w:val="single" w:sz="4" w:space="0" w:color="BFBFBF"/>
              <w:right w:val="nil"/>
            </w:tcBorders>
            <w:shd w:val="clear" w:color="000000" w:fill="DDEBF7"/>
            <w:vAlign w:val="center"/>
            <w:hideMark/>
          </w:tcPr>
          <w:p w14:paraId="0F0E7492" w14:textId="77777777" w:rsidR="00242E31" w:rsidRPr="00242E31" w:rsidRDefault="00242E31" w:rsidP="00242E31">
            <w:pPr>
              <w:spacing w:after="0" w:line="240" w:lineRule="auto"/>
              <w:ind w:firstLineChars="100" w:firstLine="280"/>
              <w:rPr>
                <w:rFonts w:ascii="Century Gothic" w:eastAsia="Times New Roman" w:hAnsi="Century Gothic" w:cs="Calibri"/>
                <w:color w:val="595959"/>
                <w:kern w:val="0"/>
                <w:sz w:val="28"/>
                <w:szCs w:val="28"/>
                <w14:ligatures w14:val="none"/>
              </w:rPr>
            </w:pPr>
            <w:r w:rsidRPr="00242E31">
              <w:rPr>
                <w:rFonts w:ascii="Century Gothic" w:eastAsia="Times New Roman" w:hAnsi="Century Gothic" w:cs="Calibri"/>
                <w:color w:val="595959"/>
                <w:kern w:val="0"/>
                <w:sz w:val="28"/>
                <w:szCs w:val="28"/>
                <w14:ligatures w14:val="none"/>
              </w:rPr>
              <w:t>Phase 2</w:t>
            </w:r>
          </w:p>
        </w:tc>
        <w:tc>
          <w:tcPr>
            <w:tcW w:w="7450"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89AB991"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HVAC installation: April 20XX</w:t>
            </w:r>
          </w:p>
        </w:tc>
      </w:tr>
      <w:tr w:rsidR="00242E31" w:rsidRPr="00242E31" w14:paraId="262DD5A2" w14:textId="77777777" w:rsidTr="00242E31">
        <w:trPr>
          <w:trHeight w:val="642"/>
        </w:trPr>
        <w:tc>
          <w:tcPr>
            <w:tcW w:w="3440" w:type="dxa"/>
            <w:tcBorders>
              <w:top w:val="nil"/>
              <w:left w:val="single" w:sz="4" w:space="0" w:color="BFBFBF"/>
              <w:bottom w:val="single" w:sz="4" w:space="0" w:color="BFBFBF"/>
              <w:right w:val="nil"/>
            </w:tcBorders>
            <w:shd w:val="clear" w:color="000000" w:fill="DDEBF7"/>
            <w:vAlign w:val="center"/>
            <w:hideMark/>
          </w:tcPr>
          <w:p w14:paraId="47DEAAFC" w14:textId="77777777" w:rsidR="00242E31" w:rsidRPr="00242E31" w:rsidRDefault="00242E31" w:rsidP="00242E31">
            <w:pPr>
              <w:spacing w:after="0" w:line="240" w:lineRule="auto"/>
              <w:ind w:firstLineChars="100" w:firstLine="280"/>
              <w:rPr>
                <w:rFonts w:ascii="Century Gothic" w:eastAsia="Times New Roman" w:hAnsi="Century Gothic" w:cs="Calibri"/>
                <w:color w:val="595959"/>
                <w:kern w:val="0"/>
                <w:sz w:val="28"/>
                <w:szCs w:val="28"/>
                <w14:ligatures w14:val="none"/>
              </w:rPr>
            </w:pPr>
            <w:r w:rsidRPr="00242E31">
              <w:rPr>
                <w:rFonts w:ascii="Century Gothic" w:eastAsia="Times New Roman" w:hAnsi="Century Gothic" w:cs="Calibri"/>
                <w:color w:val="595959"/>
                <w:kern w:val="0"/>
                <w:sz w:val="28"/>
                <w:szCs w:val="28"/>
                <w14:ligatures w14:val="none"/>
              </w:rPr>
              <w:t>Phase 3</w:t>
            </w:r>
          </w:p>
        </w:tc>
        <w:tc>
          <w:tcPr>
            <w:tcW w:w="7450"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4525904"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Final inspections: June 20XX</w:t>
            </w:r>
          </w:p>
        </w:tc>
      </w:tr>
      <w:tr w:rsidR="00242E31" w:rsidRPr="00242E31" w14:paraId="3E6D8128" w14:textId="77777777" w:rsidTr="00242E31">
        <w:trPr>
          <w:trHeight w:val="900"/>
        </w:trPr>
        <w:tc>
          <w:tcPr>
            <w:tcW w:w="8760" w:type="dxa"/>
            <w:gridSpan w:val="4"/>
            <w:tcBorders>
              <w:top w:val="nil"/>
              <w:left w:val="nil"/>
              <w:bottom w:val="nil"/>
              <w:right w:val="nil"/>
            </w:tcBorders>
            <w:shd w:val="clear" w:color="auto" w:fill="auto"/>
            <w:noWrap/>
            <w:vAlign w:val="bottom"/>
            <w:hideMark/>
          </w:tcPr>
          <w:p w14:paraId="47695FE6"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r w:rsidRPr="00242E31">
              <w:rPr>
                <w:rFonts w:ascii="Century Gothic" w:eastAsia="Times New Roman" w:hAnsi="Century Gothic" w:cs="Calibri"/>
                <w:color w:val="595959"/>
                <w:kern w:val="0"/>
                <w:sz w:val="44"/>
                <w:szCs w:val="44"/>
                <w14:ligatures w14:val="none"/>
              </w:rPr>
              <w:t>9. Contract Terms and Conditions</w:t>
            </w:r>
          </w:p>
        </w:tc>
        <w:tc>
          <w:tcPr>
            <w:tcW w:w="2130" w:type="dxa"/>
            <w:tcBorders>
              <w:top w:val="nil"/>
              <w:left w:val="nil"/>
              <w:bottom w:val="nil"/>
              <w:right w:val="nil"/>
            </w:tcBorders>
            <w:shd w:val="clear" w:color="auto" w:fill="auto"/>
            <w:noWrap/>
            <w:vAlign w:val="bottom"/>
            <w:hideMark/>
          </w:tcPr>
          <w:p w14:paraId="3090CF4D"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p>
        </w:tc>
      </w:tr>
      <w:tr w:rsidR="00242E31" w:rsidRPr="00242E31" w14:paraId="397FCB9C" w14:textId="77777777" w:rsidTr="00242E31">
        <w:trPr>
          <w:trHeight w:val="642"/>
        </w:trPr>
        <w:tc>
          <w:tcPr>
            <w:tcW w:w="3440" w:type="dxa"/>
            <w:tcBorders>
              <w:top w:val="nil"/>
              <w:left w:val="nil"/>
              <w:bottom w:val="nil"/>
              <w:right w:val="nil"/>
            </w:tcBorders>
            <w:shd w:val="clear" w:color="auto" w:fill="auto"/>
            <w:noWrap/>
            <w:vAlign w:val="bottom"/>
            <w:hideMark/>
          </w:tcPr>
          <w:p w14:paraId="0A00C09D"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Contract Type</w:t>
            </w:r>
          </w:p>
        </w:tc>
        <w:tc>
          <w:tcPr>
            <w:tcW w:w="3440" w:type="dxa"/>
            <w:tcBorders>
              <w:top w:val="nil"/>
              <w:left w:val="nil"/>
              <w:bottom w:val="nil"/>
              <w:right w:val="nil"/>
            </w:tcBorders>
            <w:shd w:val="clear" w:color="auto" w:fill="auto"/>
            <w:noWrap/>
            <w:vAlign w:val="bottom"/>
            <w:hideMark/>
          </w:tcPr>
          <w:p w14:paraId="59E9FBC9"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gridSpan w:val="2"/>
            <w:tcBorders>
              <w:top w:val="nil"/>
              <w:left w:val="nil"/>
              <w:bottom w:val="nil"/>
              <w:right w:val="nil"/>
            </w:tcBorders>
            <w:shd w:val="clear" w:color="auto" w:fill="auto"/>
            <w:noWrap/>
            <w:vAlign w:val="bottom"/>
            <w:hideMark/>
          </w:tcPr>
          <w:p w14:paraId="006D2311"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nil"/>
              <w:left w:val="nil"/>
              <w:bottom w:val="nil"/>
              <w:right w:val="nil"/>
            </w:tcBorders>
            <w:shd w:val="clear" w:color="auto" w:fill="auto"/>
            <w:noWrap/>
            <w:vAlign w:val="bottom"/>
            <w:hideMark/>
          </w:tcPr>
          <w:p w14:paraId="75E6FCDE"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58355559" w14:textId="77777777" w:rsidTr="00242E31">
        <w:trPr>
          <w:trHeight w:val="439"/>
        </w:trPr>
        <w:tc>
          <w:tcPr>
            <w:tcW w:w="3440" w:type="dxa"/>
            <w:tcBorders>
              <w:top w:val="nil"/>
              <w:left w:val="nil"/>
              <w:bottom w:val="single" w:sz="4" w:space="0" w:color="BFBFBF" w:themeColor="background1" w:themeShade="BF"/>
              <w:right w:val="nil"/>
            </w:tcBorders>
            <w:shd w:val="clear" w:color="auto" w:fill="auto"/>
            <w:noWrap/>
            <w:vAlign w:val="center"/>
            <w:hideMark/>
          </w:tcPr>
          <w:p w14:paraId="76B2E188"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xml:space="preserve"> Indicate the preferred contract type.</w:t>
            </w:r>
          </w:p>
        </w:tc>
        <w:tc>
          <w:tcPr>
            <w:tcW w:w="3440" w:type="dxa"/>
            <w:tcBorders>
              <w:top w:val="nil"/>
              <w:left w:val="nil"/>
              <w:bottom w:val="single" w:sz="4" w:space="0" w:color="BFBFBF" w:themeColor="background1" w:themeShade="BF"/>
              <w:right w:val="nil"/>
            </w:tcBorders>
            <w:shd w:val="clear" w:color="auto" w:fill="auto"/>
            <w:noWrap/>
            <w:vAlign w:val="bottom"/>
            <w:hideMark/>
          </w:tcPr>
          <w:p w14:paraId="478311A5"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1880" w:type="dxa"/>
            <w:gridSpan w:val="2"/>
            <w:tcBorders>
              <w:top w:val="nil"/>
              <w:left w:val="nil"/>
              <w:bottom w:val="single" w:sz="4" w:space="0" w:color="BFBFBF" w:themeColor="background1" w:themeShade="BF"/>
              <w:right w:val="nil"/>
            </w:tcBorders>
            <w:shd w:val="clear" w:color="auto" w:fill="auto"/>
            <w:noWrap/>
            <w:vAlign w:val="bottom"/>
            <w:hideMark/>
          </w:tcPr>
          <w:p w14:paraId="0A48CEDF"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2634F204"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66685359" w14:textId="77777777" w:rsidTr="00242E31">
        <w:trPr>
          <w:trHeight w:val="702"/>
        </w:trPr>
        <w:tc>
          <w:tcPr>
            <w:tcW w:w="108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11825A1" w14:textId="5BD9D2BB" w:rsidR="00242E31" w:rsidRPr="00242E31" w:rsidRDefault="00242E31" w:rsidP="00242E31">
            <w:pPr>
              <w:spacing w:after="0" w:line="240" w:lineRule="auto"/>
              <w:ind w:firstLineChars="100" w:firstLine="200"/>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Preferred contract type is fixed-price.</w:t>
            </w:r>
          </w:p>
        </w:tc>
      </w:tr>
      <w:tr w:rsidR="00242E31" w:rsidRPr="00242E31" w14:paraId="221D5FB6" w14:textId="77777777" w:rsidTr="00242E31">
        <w:trPr>
          <w:trHeight w:val="642"/>
        </w:trPr>
        <w:tc>
          <w:tcPr>
            <w:tcW w:w="3440" w:type="dxa"/>
            <w:tcBorders>
              <w:top w:val="single" w:sz="4" w:space="0" w:color="BFBFBF" w:themeColor="background1" w:themeShade="BF"/>
              <w:left w:val="nil"/>
              <w:bottom w:val="nil"/>
              <w:right w:val="nil"/>
            </w:tcBorders>
            <w:shd w:val="clear" w:color="auto" w:fill="auto"/>
            <w:noWrap/>
            <w:vAlign w:val="bottom"/>
            <w:hideMark/>
          </w:tcPr>
          <w:p w14:paraId="4B527092"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Payment Schedule</w:t>
            </w:r>
          </w:p>
        </w:tc>
        <w:tc>
          <w:tcPr>
            <w:tcW w:w="3440" w:type="dxa"/>
            <w:tcBorders>
              <w:top w:val="single" w:sz="4" w:space="0" w:color="BFBFBF" w:themeColor="background1" w:themeShade="BF"/>
              <w:left w:val="nil"/>
              <w:bottom w:val="nil"/>
              <w:right w:val="nil"/>
            </w:tcBorders>
            <w:shd w:val="clear" w:color="auto" w:fill="auto"/>
            <w:noWrap/>
            <w:vAlign w:val="bottom"/>
            <w:hideMark/>
          </w:tcPr>
          <w:p w14:paraId="34B578D1"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gridSpan w:val="2"/>
            <w:tcBorders>
              <w:top w:val="single" w:sz="4" w:space="0" w:color="BFBFBF" w:themeColor="background1" w:themeShade="BF"/>
              <w:left w:val="nil"/>
              <w:bottom w:val="nil"/>
              <w:right w:val="nil"/>
            </w:tcBorders>
            <w:shd w:val="clear" w:color="auto" w:fill="auto"/>
            <w:noWrap/>
            <w:vAlign w:val="bottom"/>
            <w:hideMark/>
          </w:tcPr>
          <w:p w14:paraId="30E8B35B"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single" w:sz="4" w:space="0" w:color="BFBFBF" w:themeColor="background1" w:themeShade="BF"/>
              <w:left w:val="nil"/>
              <w:bottom w:val="nil"/>
              <w:right w:val="nil"/>
            </w:tcBorders>
            <w:shd w:val="clear" w:color="auto" w:fill="auto"/>
            <w:noWrap/>
            <w:vAlign w:val="bottom"/>
            <w:hideMark/>
          </w:tcPr>
          <w:p w14:paraId="6A358432"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2BB10490" w14:textId="77777777" w:rsidTr="00242E31">
        <w:trPr>
          <w:trHeight w:val="439"/>
        </w:trPr>
        <w:tc>
          <w:tcPr>
            <w:tcW w:w="6880" w:type="dxa"/>
            <w:gridSpan w:val="2"/>
            <w:tcBorders>
              <w:top w:val="nil"/>
              <w:left w:val="nil"/>
              <w:bottom w:val="single" w:sz="4" w:space="0" w:color="BFBFBF" w:themeColor="background1" w:themeShade="BF"/>
              <w:right w:val="nil"/>
            </w:tcBorders>
            <w:shd w:val="clear" w:color="auto" w:fill="auto"/>
            <w:noWrap/>
            <w:vAlign w:val="center"/>
            <w:hideMark/>
          </w:tcPr>
          <w:p w14:paraId="5BED9205"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Provide details for milestone-based payments.</w:t>
            </w:r>
          </w:p>
        </w:tc>
        <w:tc>
          <w:tcPr>
            <w:tcW w:w="1880" w:type="dxa"/>
            <w:gridSpan w:val="2"/>
            <w:tcBorders>
              <w:top w:val="nil"/>
              <w:left w:val="nil"/>
              <w:bottom w:val="single" w:sz="4" w:space="0" w:color="BFBFBF" w:themeColor="background1" w:themeShade="BF"/>
              <w:right w:val="nil"/>
            </w:tcBorders>
            <w:shd w:val="clear" w:color="auto" w:fill="auto"/>
            <w:noWrap/>
            <w:vAlign w:val="center"/>
            <w:hideMark/>
          </w:tcPr>
          <w:p w14:paraId="4407BFE7"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w:t>
            </w:r>
          </w:p>
        </w:tc>
        <w:tc>
          <w:tcPr>
            <w:tcW w:w="2130" w:type="dxa"/>
            <w:tcBorders>
              <w:top w:val="nil"/>
              <w:left w:val="nil"/>
              <w:bottom w:val="single" w:sz="4" w:space="0" w:color="BFBFBF" w:themeColor="background1" w:themeShade="BF"/>
              <w:right w:val="nil"/>
            </w:tcBorders>
            <w:shd w:val="clear" w:color="auto" w:fill="auto"/>
            <w:noWrap/>
            <w:vAlign w:val="center"/>
            <w:hideMark/>
          </w:tcPr>
          <w:p w14:paraId="7859E4F2"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w:t>
            </w:r>
          </w:p>
        </w:tc>
      </w:tr>
      <w:tr w:rsidR="00242E31" w:rsidRPr="00242E31" w14:paraId="094C6CB6" w14:textId="77777777" w:rsidTr="00242E31">
        <w:trPr>
          <w:trHeight w:val="702"/>
        </w:trPr>
        <w:tc>
          <w:tcPr>
            <w:tcW w:w="108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108CA79"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Milestone-based payments as follows: 20% at project start; 50% upon completion of HVAC installation; and remaining balance upon final walkthrough.</w:t>
            </w:r>
          </w:p>
        </w:tc>
      </w:tr>
      <w:tr w:rsidR="00242E31" w:rsidRPr="00242E31" w14:paraId="62169D3E" w14:textId="77777777" w:rsidTr="00242E31">
        <w:trPr>
          <w:trHeight w:val="642"/>
        </w:trPr>
        <w:tc>
          <w:tcPr>
            <w:tcW w:w="3440" w:type="dxa"/>
            <w:tcBorders>
              <w:top w:val="single" w:sz="4" w:space="0" w:color="BFBFBF" w:themeColor="background1" w:themeShade="BF"/>
              <w:left w:val="nil"/>
              <w:bottom w:val="nil"/>
              <w:right w:val="nil"/>
            </w:tcBorders>
            <w:shd w:val="clear" w:color="auto" w:fill="auto"/>
            <w:noWrap/>
            <w:vAlign w:val="bottom"/>
            <w:hideMark/>
          </w:tcPr>
          <w:p w14:paraId="53F3330B"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Warranties</w:t>
            </w:r>
          </w:p>
        </w:tc>
        <w:tc>
          <w:tcPr>
            <w:tcW w:w="3440" w:type="dxa"/>
            <w:tcBorders>
              <w:top w:val="single" w:sz="4" w:space="0" w:color="BFBFBF" w:themeColor="background1" w:themeShade="BF"/>
              <w:left w:val="nil"/>
              <w:bottom w:val="nil"/>
              <w:right w:val="nil"/>
            </w:tcBorders>
            <w:shd w:val="clear" w:color="auto" w:fill="auto"/>
            <w:noWrap/>
            <w:vAlign w:val="bottom"/>
            <w:hideMark/>
          </w:tcPr>
          <w:p w14:paraId="33FA1E4A"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gridSpan w:val="2"/>
            <w:tcBorders>
              <w:top w:val="single" w:sz="4" w:space="0" w:color="BFBFBF" w:themeColor="background1" w:themeShade="BF"/>
              <w:left w:val="nil"/>
              <w:bottom w:val="nil"/>
              <w:right w:val="nil"/>
            </w:tcBorders>
            <w:shd w:val="clear" w:color="auto" w:fill="auto"/>
            <w:noWrap/>
            <w:vAlign w:val="bottom"/>
            <w:hideMark/>
          </w:tcPr>
          <w:p w14:paraId="1D68C8F0"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single" w:sz="4" w:space="0" w:color="BFBFBF" w:themeColor="background1" w:themeShade="BF"/>
              <w:left w:val="nil"/>
              <w:bottom w:val="nil"/>
              <w:right w:val="nil"/>
            </w:tcBorders>
            <w:shd w:val="clear" w:color="auto" w:fill="auto"/>
            <w:noWrap/>
            <w:vAlign w:val="bottom"/>
            <w:hideMark/>
          </w:tcPr>
          <w:p w14:paraId="57F160AC"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3CB933E4" w14:textId="77777777" w:rsidTr="00242E31">
        <w:trPr>
          <w:trHeight w:val="439"/>
        </w:trPr>
        <w:tc>
          <w:tcPr>
            <w:tcW w:w="6880" w:type="dxa"/>
            <w:gridSpan w:val="2"/>
            <w:tcBorders>
              <w:top w:val="nil"/>
              <w:left w:val="nil"/>
              <w:bottom w:val="single" w:sz="4" w:space="0" w:color="BFBFBF" w:themeColor="background1" w:themeShade="BF"/>
              <w:right w:val="nil"/>
            </w:tcBorders>
            <w:shd w:val="clear" w:color="auto" w:fill="auto"/>
            <w:noWrap/>
            <w:vAlign w:val="center"/>
            <w:hideMark/>
          </w:tcPr>
          <w:p w14:paraId="189B4FE8"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Specify minimum warranty requirements for materials and workmanship.</w:t>
            </w:r>
          </w:p>
        </w:tc>
        <w:tc>
          <w:tcPr>
            <w:tcW w:w="1880" w:type="dxa"/>
            <w:gridSpan w:val="2"/>
            <w:tcBorders>
              <w:top w:val="nil"/>
              <w:left w:val="nil"/>
              <w:bottom w:val="single" w:sz="4" w:space="0" w:color="BFBFBF" w:themeColor="background1" w:themeShade="BF"/>
              <w:right w:val="nil"/>
            </w:tcBorders>
            <w:shd w:val="clear" w:color="auto" w:fill="auto"/>
            <w:noWrap/>
            <w:vAlign w:val="bottom"/>
            <w:hideMark/>
          </w:tcPr>
          <w:p w14:paraId="19553ED7"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7658837C"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6CB49BD7" w14:textId="77777777" w:rsidTr="00242E31">
        <w:trPr>
          <w:trHeight w:val="702"/>
        </w:trPr>
        <w:tc>
          <w:tcPr>
            <w:tcW w:w="108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80897CF"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 xml:space="preserve"> Provide a minimum one-year warranty on materials and workmanship.</w:t>
            </w:r>
          </w:p>
        </w:tc>
      </w:tr>
      <w:tr w:rsidR="00242E31" w:rsidRPr="00242E31" w14:paraId="4068852B" w14:textId="77777777" w:rsidTr="00242E31">
        <w:trPr>
          <w:trHeight w:val="642"/>
        </w:trPr>
        <w:tc>
          <w:tcPr>
            <w:tcW w:w="3440" w:type="dxa"/>
            <w:tcBorders>
              <w:top w:val="single" w:sz="4" w:space="0" w:color="BFBFBF" w:themeColor="background1" w:themeShade="BF"/>
              <w:left w:val="nil"/>
              <w:bottom w:val="nil"/>
              <w:right w:val="nil"/>
            </w:tcBorders>
            <w:shd w:val="clear" w:color="auto" w:fill="auto"/>
            <w:noWrap/>
            <w:vAlign w:val="bottom"/>
            <w:hideMark/>
          </w:tcPr>
          <w:p w14:paraId="67CB776C"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Termination Clauses</w:t>
            </w:r>
          </w:p>
        </w:tc>
        <w:tc>
          <w:tcPr>
            <w:tcW w:w="3440" w:type="dxa"/>
            <w:tcBorders>
              <w:top w:val="single" w:sz="4" w:space="0" w:color="BFBFBF" w:themeColor="background1" w:themeShade="BF"/>
              <w:left w:val="nil"/>
              <w:bottom w:val="nil"/>
              <w:right w:val="nil"/>
            </w:tcBorders>
            <w:shd w:val="clear" w:color="auto" w:fill="auto"/>
            <w:noWrap/>
            <w:vAlign w:val="bottom"/>
            <w:hideMark/>
          </w:tcPr>
          <w:p w14:paraId="03B14EDE"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gridSpan w:val="2"/>
            <w:tcBorders>
              <w:top w:val="single" w:sz="4" w:space="0" w:color="BFBFBF" w:themeColor="background1" w:themeShade="BF"/>
              <w:left w:val="nil"/>
              <w:bottom w:val="nil"/>
              <w:right w:val="nil"/>
            </w:tcBorders>
            <w:shd w:val="clear" w:color="auto" w:fill="auto"/>
            <w:noWrap/>
            <w:vAlign w:val="bottom"/>
            <w:hideMark/>
          </w:tcPr>
          <w:p w14:paraId="442B4BF4"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single" w:sz="4" w:space="0" w:color="BFBFBF" w:themeColor="background1" w:themeShade="BF"/>
              <w:left w:val="nil"/>
              <w:bottom w:val="nil"/>
              <w:right w:val="nil"/>
            </w:tcBorders>
            <w:shd w:val="clear" w:color="auto" w:fill="auto"/>
            <w:noWrap/>
            <w:vAlign w:val="bottom"/>
            <w:hideMark/>
          </w:tcPr>
          <w:p w14:paraId="4C0D970C"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28CDE4E5" w14:textId="77777777" w:rsidTr="00242E31">
        <w:trPr>
          <w:trHeight w:val="439"/>
        </w:trPr>
        <w:tc>
          <w:tcPr>
            <w:tcW w:w="6880" w:type="dxa"/>
            <w:gridSpan w:val="2"/>
            <w:tcBorders>
              <w:top w:val="nil"/>
              <w:left w:val="nil"/>
              <w:bottom w:val="single" w:sz="4" w:space="0" w:color="BFBFBF" w:themeColor="background1" w:themeShade="BF"/>
              <w:right w:val="nil"/>
            </w:tcBorders>
            <w:shd w:val="clear" w:color="auto" w:fill="auto"/>
            <w:noWrap/>
            <w:vAlign w:val="center"/>
            <w:hideMark/>
          </w:tcPr>
          <w:p w14:paraId="04C9AC59"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Outline conditions for early termination of the contract.</w:t>
            </w:r>
          </w:p>
        </w:tc>
        <w:tc>
          <w:tcPr>
            <w:tcW w:w="1880" w:type="dxa"/>
            <w:gridSpan w:val="2"/>
            <w:tcBorders>
              <w:top w:val="nil"/>
              <w:left w:val="nil"/>
              <w:bottom w:val="single" w:sz="4" w:space="0" w:color="BFBFBF" w:themeColor="background1" w:themeShade="BF"/>
              <w:right w:val="nil"/>
            </w:tcBorders>
            <w:shd w:val="clear" w:color="auto" w:fill="auto"/>
            <w:noWrap/>
            <w:vAlign w:val="bottom"/>
            <w:hideMark/>
          </w:tcPr>
          <w:p w14:paraId="47E5911F"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4CFD3458"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1DCBDE6A" w14:textId="77777777" w:rsidTr="00242E31">
        <w:trPr>
          <w:trHeight w:val="702"/>
        </w:trPr>
        <w:tc>
          <w:tcPr>
            <w:tcW w:w="108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DD2DF42"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Grounds for termination include failure to meet milestones or safety violations.</w:t>
            </w:r>
          </w:p>
        </w:tc>
      </w:tr>
      <w:tr w:rsidR="00242E31" w:rsidRPr="00242E31" w14:paraId="1E21C43B" w14:textId="77777777" w:rsidTr="00242E31">
        <w:trPr>
          <w:trHeight w:val="900"/>
        </w:trPr>
        <w:tc>
          <w:tcPr>
            <w:tcW w:w="6880" w:type="dxa"/>
            <w:gridSpan w:val="2"/>
            <w:tcBorders>
              <w:top w:val="nil"/>
              <w:left w:val="nil"/>
              <w:bottom w:val="nil"/>
              <w:right w:val="nil"/>
            </w:tcBorders>
            <w:shd w:val="clear" w:color="auto" w:fill="auto"/>
            <w:noWrap/>
            <w:vAlign w:val="bottom"/>
            <w:hideMark/>
          </w:tcPr>
          <w:p w14:paraId="0CF160CD"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r w:rsidRPr="00242E31">
              <w:rPr>
                <w:rFonts w:ascii="Century Gothic" w:eastAsia="Times New Roman" w:hAnsi="Century Gothic" w:cs="Calibri"/>
                <w:color w:val="2F75B5"/>
                <w:kern w:val="0"/>
                <w:sz w:val="44"/>
                <w:szCs w:val="44"/>
                <w14:ligatures w14:val="none"/>
              </w:rPr>
              <w:lastRenderedPageBreak/>
              <w:t>10. Submission Instructions</w:t>
            </w:r>
          </w:p>
        </w:tc>
        <w:tc>
          <w:tcPr>
            <w:tcW w:w="1880" w:type="dxa"/>
            <w:gridSpan w:val="2"/>
            <w:tcBorders>
              <w:top w:val="nil"/>
              <w:left w:val="nil"/>
              <w:bottom w:val="nil"/>
              <w:right w:val="nil"/>
            </w:tcBorders>
            <w:shd w:val="clear" w:color="auto" w:fill="auto"/>
            <w:noWrap/>
            <w:vAlign w:val="bottom"/>
            <w:hideMark/>
          </w:tcPr>
          <w:p w14:paraId="231B4774" w14:textId="77777777" w:rsidR="00242E31" w:rsidRPr="00242E31" w:rsidRDefault="00242E31" w:rsidP="00242E31">
            <w:pPr>
              <w:spacing w:after="0" w:line="240" w:lineRule="auto"/>
              <w:rPr>
                <w:rFonts w:ascii="Century Gothic" w:eastAsia="Times New Roman" w:hAnsi="Century Gothic" w:cs="Calibri"/>
                <w:color w:val="2F75B5"/>
                <w:kern w:val="0"/>
                <w:sz w:val="44"/>
                <w:szCs w:val="44"/>
                <w14:ligatures w14:val="none"/>
              </w:rPr>
            </w:pPr>
          </w:p>
        </w:tc>
        <w:tc>
          <w:tcPr>
            <w:tcW w:w="2130" w:type="dxa"/>
            <w:tcBorders>
              <w:top w:val="nil"/>
              <w:left w:val="nil"/>
              <w:bottom w:val="nil"/>
              <w:right w:val="nil"/>
            </w:tcBorders>
            <w:shd w:val="clear" w:color="auto" w:fill="auto"/>
            <w:noWrap/>
            <w:vAlign w:val="bottom"/>
            <w:hideMark/>
          </w:tcPr>
          <w:p w14:paraId="689102B5"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0794D9DD" w14:textId="77777777" w:rsidTr="0064513C">
        <w:trPr>
          <w:trHeight w:val="480"/>
        </w:trPr>
        <w:tc>
          <w:tcPr>
            <w:tcW w:w="3440" w:type="dxa"/>
            <w:tcBorders>
              <w:top w:val="nil"/>
              <w:left w:val="nil"/>
              <w:bottom w:val="nil"/>
              <w:right w:val="nil"/>
            </w:tcBorders>
            <w:shd w:val="clear" w:color="D6DCE4" w:fill="FFFFFF"/>
            <w:vAlign w:val="bottom"/>
            <w:hideMark/>
          </w:tcPr>
          <w:p w14:paraId="1071C32F" w14:textId="77777777" w:rsidR="00242E31" w:rsidRPr="00242E31" w:rsidRDefault="00242E31" w:rsidP="00242E31">
            <w:pPr>
              <w:spacing w:after="0" w:line="240" w:lineRule="auto"/>
              <w:rPr>
                <w:rFonts w:ascii="Century Gothic" w:eastAsia="Times New Roman" w:hAnsi="Century Gothic" w:cs="Calibri"/>
                <w:b/>
                <w:bCs/>
                <w:color w:val="2F75B5"/>
                <w:kern w:val="0"/>
                <w:sz w:val="20"/>
                <w:szCs w:val="20"/>
                <w14:ligatures w14:val="none"/>
              </w:rPr>
            </w:pPr>
            <w:r w:rsidRPr="00242E31">
              <w:rPr>
                <w:rFonts w:ascii="Century Gothic" w:eastAsia="Times New Roman" w:hAnsi="Century Gothic" w:cs="Calibri"/>
                <w:b/>
                <w:bCs/>
                <w:color w:val="2F75B5"/>
                <w:kern w:val="0"/>
                <w:sz w:val="20"/>
                <w:szCs w:val="20"/>
                <w14:ligatures w14:val="none"/>
              </w:rPr>
              <w:t>Deadline</w:t>
            </w:r>
          </w:p>
        </w:tc>
        <w:tc>
          <w:tcPr>
            <w:tcW w:w="3850" w:type="dxa"/>
            <w:gridSpan w:val="2"/>
            <w:tcBorders>
              <w:top w:val="nil"/>
              <w:left w:val="nil"/>
              <w:bottom w:val="single" w:sz="4" w:space="0" w:color="BFBFBF"/>
              <w:right w:val="nil"/>
            </w:tcBorders>
            <w:shd w:val="clear" w:color="D6DCE4" w:fill="FFFFFF"/>
            <w:vAlign w:val="bottom"/>
            <w:hideMark/>
          </w:tcPr>
          <w:p w14:paraId="77599AF1" w14:textId="77777777" w:rsidR="00242E31" w:rsidRPr="00242E31" w:rsidRDefault="00242E31" w:rsidP="00242E31">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242E31">
              <w:rPr>
                <w:rFonts w:ascii="Century Gothic" w:eastAsia="Times New Roman" w:hAnsi="Century Gothic" w:cs="Calibri"/>
                <w:b/>
                <w:bCs/>
                <w:color w:val="2F75B5"/>
                <w:kern w:val="0"/>
                <w:sz w:val="20"/>
                <w:szCs w:val="20"/>
                <w14:ligatures w14:val="none"/>
              </w:rPr>
              <w:t>Contact Details</w:t>
            </w:r>
          </w:p>
        </w:tc>
        <w:tc>
          <w:tcPr>
            <w:tcW w:w="3600" w:type="dxa"/>
            <w:gridSpan w:val="2"/>
            <w:tcBorders>
              <w:top w:val="nil"/>
              <w:left w:val="nil"/>
              <w:bottom w:val="single" w:sz="4" w:space="0" w:color="BFBFBF"/>
              <w:right w:val="nil"/>
            </w:tcBorders>
            <w:shd w:val="clear" w:color="auto" w:fill="auto"/>
            <w:vAlign w:val="bottom"/>
            <w:hideMark/>
          </w:tcPr>
          <w:p w14:paraId="439A0A95" w14:textId="77777777" w:rsidR="00242E31" w:rsidRPr="00242E31" w:rsidRDefault="00242E31" w:rsidP="00242E31">
            <w:pPr>
              <w:spacing w:after="0" w:line="240" w:lineRule="auto"/>
              <w:rPr>
                <w:rFonts w:ascii="Century Gothic" w:eastAsia="Times New Roman" w:hAnsi="Century Gothic" w:cs="Calibri"/>
                <w:b/>
                <w:bCs/>
                <w:color w:val="2F75B5"/>
                <w:kern w:val="0"/>
                <w:sz w:val="20"/>
                <w:szCs w:val="20"/>
                <w14:ligatures w14:val="none"/>
              </w:rPr>
            </w:pPr>
            <w:r w:rsidRPr="00242E31">
              <w:rPr>
                <w:rFonts w:ascii="Century Gothic" w:eastAsia="Times New Roman" w:hAnsi="Century Gothic" w:cs="Calibri"/>
                <w:b/>
                <w:bCs/>
                <w:color w:val="2F75B5"/>
                <w:kern w:val="0"/>
                <w:sz w:val="20"/>
                <w:szCs w:val="20"/>
                <w14:ligatures w14:val="none"/>
              </w:rPr>
              <w:t>Submission Method</w:t>
            </w:r>
          </w:p>
        </w:tc>
      </w:tr>
      <w:tr w:rsidR="00242E31" w:rsidRPr="00242E31" w14:paraId="5670CCBE" w14:textId="77777777" w:rsidTr="0064513C">
        <w:trPr>
          <w:trHeight w:val="1043"/>
        </w:trPr>
        <w:tc>
          <w:tcPr>
            <w:tcW w:w="3440" w:type="dxa"/>
            <w:tcBorders>
              <w:top w:val="single" w:sz="4" w:space="0" w:color="BFBFBF"/>
              <w:left w:val="single" w:sz="4" w:space="0" w:color="BFBFBF"/>
              <w:bottom w:val="single" w:sz="4" w:space="0" w:color="BFBFBF"/>
              <w:right w:val="single" w:sz="4" w:space="0" w:color="BFBFBF"/>
            </w:tcBorders>
            <w:shd w:val="clear" w:color="D6DCE4" w:fill="DDEBF7"/>
            <w:vAlign w:val="center"/>
            <w:hideMark/>
          </w:tcPr>
          <w:p w14:paraId="74769DB1" w14:textId="77777777" w:rsidR="00242E31" w:rsidRPr="00242E31" w:rsidRDefault="00242E31" w:rsidP="00242E31">
            <w:pPr>
              <w:spacing w:after="0" w:line="240" w:lineRule="auto"/>
              <w:ind w:firstLineChars="100" w:firstLine="200"/>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2/10/20XX 5:00 PM</w:t>
            </w:r>
          </w:p>
        </w:tc>
        <w:tc>
          <w:tcPr>
            <w:tcW w:w="3850" w:type="dxa"/>
            <w:gridSpan w:val="2"/>
            <w:tcBorders>
              <w:top w:val="single" w:sz="4" w:space="0" w:color="BFBFBF"/>
              <w:left w:val="nil"/>
              <w:bottom w:val="single" w:sz="4" w:space="0" w:color="BFBFBF"/>
              <w:right w:val="single" w:sz="4" w:space="0" w:color="BFBFBF"/>
            </w:tcBorders>
            <w:shd w:val="clear" w:color="D6DCE4" w:fill="DDEBF7"/>
            <w:vAlign w:val="center"/>
            <w:hideMark/>
          </w:tcPr>
          <w:p w14:paraId="058C882A" w14:textId="77777777" w:rsidR="00242E31" w:rsidRPr="00242E31" w:rsidRDefault="00242E31" w:rsidP="00242E31">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Submit to Jamal King at jamal.king@wkconstruction.com</w:t>
            </w:r>
          </w:p>
        </w:tc>
        <w:tc>
          <w:tcPr>
            <w:tcW w:w="3600" w:type="dxa"/>
            <w:gridSpan w:val="2"/>
            <w:tcBorders>
              <w:top w:val="nil"/>
              <w:left w:val="nil"/>
              <w:bottom w:val="single" w:sz="4" w:space="0" w:color="BFBFBF"/>
              <w:right w:val="single" w:sz="4" w:space="0" w:color="BFBFBF"/>
            </w:tcBorders>
            <w:shd w:val="clear" w:color="000000" w:fill="DDEBF7"/>
            <w:vAlign w:val="center"/>
            <w:hideMark/>
          </w:tcPr>
          <w:p w14:paraId="7B506648" w14:textId="77777777" w:rsidR="00242E31" w:rsidRPr="00242E31" w:rsidRDefault="00242E31" w:rsidP="0064513C">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Proposals can be submitted via email.</w:t>
            </w:r>
          </w:p>
        </w:tc>
      </w:tr>
      <w:tr w:rsidR="00242E31" w:rsidRPr="00242E31" w14:paraId="6F9F8FAF" w14:textId="77777777" w:rsidTr="00242E31">
        <w:trPr>
          <w:trHeight w:val="900"/>
        </w:trPr>
        <w:tc>
          <w:tcPr>
            <w:tcW w:w="6880" w:type="dxa"/>
            <w:gridSpan w:val="2"/>
            <w:tcBorders>
              <w:top w:val="nil"/>
              <w:left w:val="nil"/>
              <w:bottom w:val="nil"/>
              <w:right w:val="nil"/>
            </w:tcBorders>
            <w:shd w:val="clear" w:color="auto" w:fill="auto"/>
            <w:noWrap/>
            <w:vAlign w:val="bottom"/>
            <w:hideMark/>
          </w:tcPr>
          <w:p w14:paraId="406B8724"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r w:rsidRPr="00242E31">
              <w:rPr>
                <w:rFonts w:ascii="Century Gothic" w:eastAsia="Times New Roman" w:hAnsi="Century Gothic" w:cs="Calibri"/>
                <w:color w:val="595959"/>
                <w:kern w:val="0"/>
                <w:sz w:val="44"/>
                <w:szCs w:val="44"/>
                <w14:ligatures w14:val="none"/>
              </w:rPr>
              <w:t>11. Appendices</w:t>
            </w:r>
          </w:p>
        </w:tc>
        <w:tc>
          <w:tcPr>
            <w:tcW w:w="1880" w:type="dxa"/>
            <w:gridSpan w:val="2"/>
            <w:tcBorders>
              <w:top w:val="nil"/>
              <w:left w:val="nil"/>
              <w:bottom w:val="nil"/>
              <w:right w:val="nil"/>
            </w:tcBorders>
            <w:shd w:val="clear" w:color="auto" w:fill="auto"/>
            <w:noWrap/>
            <w:vAlign w:val="bottom"/>
            <w:hideMark/>
          </w:tcPr>
          <w:p w14:paraId="782C3C0D" w14:textId="77777777" w:rsidR="00242E31" w:rsidRPr="00242E31" w:rsidRDefault="00242E31" w:rsidP="00242E31">
            <w:pPr>
              <w:spacing w:after="0" w:line="240" w:lineRule="auto"/>
              <w:rPr>
                <w:rFonts w:ascii="Century Gothic" w:eastAsia="Times New Roman" w:hAnsi="Century Gothic" w:cs="Calibri"/>
                <w:color w:val="595959"/>
                <w:kern w:val="0"/>
                <w:sz w:val="44"/>
                <w:szCs w:val="44"/>
                <w14:ligatures w14:val="none"/>
              </w:rPr>
            </w:pPr>
          </w:p>
        </w:tc>
        <w:tc>
          <w:tcPr>
            <w:tcW w:w="2130" w:type="dxa"/>
            <w:tcBorders>
              <w:top w:val="nil"/>
              <w:left w:val="nil"/>
              <w:bottom w:val="nil"/>
              <w:right w:val="nil"/>
            </w:tcBorders>
            <w:shd w:val="clear" w:color="auto" w:fill="auto"/>
            <w:noWrap/>
            <w:vAlign w:val="bottom"/>
            <w:hideMark/>
          </w:tcPr>
          <w:p w14:paraId="5408C5F8"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23EE2B24" w14:textId="77777777" w:rsidTr="00242E31">
        <w:trPr>
          <w:trHeight w:val="642"/>
        </w:trPr>
        <w:tc>
          <w:tcPr>
            <w:tcW w:w="6880" w:type="dxa"/>
            <w:gridSpan w:val="2"/>
            <w:tcBorders>
              <w:top w:val="nil"/>
              <w:left w:val="nil"/>
              <w:bottom w:val="nil"/>
              <w:right w:val="nil"/>
            </w:tcBorders>
            <w:shd w:val="clear" w:color="auto" w:fill="auto"/>
            <w:noWrap/>
            <w:vAlign w:val="bottom"/>
            <w:hideMark/>
          </w:tcPr>
          <w:p w14:paraId="57582F8C"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Supporting Documents</w:t>
            </w:r>
          </w:p>
        </w:tc>
        <w:tc>
          <w:tcPr>
            <w:tcW w:w="1880" w:type="dxa"/>
            <w:gridSpan w:val="2"/>
            <w:tcBorders>
              <w:top w:val="nil"/>
              <w:left w:val="nil"/>
              <w:bottom w:val="nil"/>
              <w:right w:val="nil"/>
            </w:tcBorders>
            <w:shd w:val="clear" w:color="auto" w:fill="auto"/>
            <w:noWrap/>
            <w:vAlign w:val="bottom"/>
            <w:hideMark/>
          </w:tcPr>
          <w:p w14:paraId="6D24FB2D"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2130" w:type="dxa"/>
            <w:tcBorders>
              <w:top w:val="nil"/>
              <w:left w:val="nil"/>
              <w:bottom w:val="nil"/>
              <w:right w:val="nil"/>
            </w:tcBorders>
            <w:shd w:val="clear" w:color="auto" w:fill="auto"/>
            <w:noWrap/>
            <w:vAlign w:val="bottom"/>
            <w:hideMark/>
          </w:tcPr>
          <w:p w14:paraId="3EC4EE13"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7FCC7DCC" w14:textId="77777777" w:rsidTr="0064513C">
        <w:trPr>
          <w:trHeight w:val="439"/>
        </w:trPr>
        <w:tc>
          <w:tcPr>
            <w:tcW w:w="8760" w:type="dxa"/>
            <w:gridSpan w:val="4"/>
            <w:tcBorders>
              <w:top w:val="nil"/>
              <w:left w:val="nil"/>
              <w:bottom w:val="single" w:sz="4" w:space="0" w:color="BFBFBF" w:themeColor="background1" w:themeShade="BF"/>
              <w:right w:val="nil"/>
            </w:tcBorders>
            <w:shd w:val="clear" w:color="auto" w:fill="auto"/>
            <w:noWrap/>
            <w:vAlign w:val="center"/>
            <w:hideMark/>
          </w:tcPr>
          <w:p w14:paraId="02F9CE90"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Attach any necessary documentation, such as site plans, CAD drawings, or zoning reports.</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44760C8E"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06220A5C" w14:textId="77777777" w:rsidTr="0064513C">
        <w:trPr>
          <w:trHeight w:val="1412"/>
        </w:trPr>
        <w:tc>
          <w:tcPr>
            <w:tcW w:w="108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30306A0" w14:textId="77777777" w:rsidR="00242E31" w:rsidRPr="00242E31" w:rsidRDefault="00242E31" w:rsidP="0064513C">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 Site plans and CAD drawings (Appendix A)</w:t>
            </w:r>
            <w:r w:rsidRPr="00242E31">
              <w:rPr>
                <w:rFonts w:ascii="Century Gothic" w:eastAsia="Times New Roman" w:hAnsi="Century Gothic" w:cs="Calibri"/>
                <w:color w:val="595959"/>
                <w:kern w:val="0"/>
                <w:sz w:val="20"/>
                <w:szCs w:val="20"/>
                <w14:ligatures w14:val="none"/>
              </w:rPr>
              <w:br/>
              <w:t>2. Zoning and environmental reports (Appendix B)</w:t>
            </w:r>
          </w:p>
        </w:tc>
      </w:tr>
      <w:tr w:rsidR="00242E31" w:rsidRPr="00242E31" w14:paraId="3DE87032" w14:textId="77777777" w:rsidTr="0064513C">
        <w:trPr>
          <w:trHeight w:val="642"/>
        </w:trPr>
        <w:tc>
          <w:tcPr>
            <w:tcW w:w="3440" w:type="dxa"/>
            <w:tcBorders>
              <w:top w:val="single" w:sz="4" w:space="0" w:color="BFBFBF" w:themeColor="background1" w:themeShade="BF"/>
              <w:left w:val="nil"/>
              <w:bottom w:val="nil"/>
              <w:right w:val="nil"/>
            </w:tcBorders>
            <w:shd w:val="clear" w:color="auto" w:fill="auto"/>
            <w:noWrap/>
            <w:vAlign w:val="bottom"/>
            <w:hideMark/>
          </w:tcPr>
          <w:p w14:paraId="62F423EA"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Forms</w:t>
            </w:r>
          </w:p>
        </w:tc>
        <w:tc>
          <w:tcPr>
            <w:tcW w:w="3440" w:type="dxa"/>
            <w:tcBorders>
              <w:top w:val="single" w:sz="4" w:space="0" w:color="BFBFBF" w:themeColor="background1" w:themeShade="BF"/>
              <w:left w:val="nil"/>
              <w:bottom w:val="nil"/>
              <w:right w:val="nil"/>
            </w:tcBorders>
            <w:shd w:val="clear" w:color="auto" w:fill="auto"/>
            <w:noWrap/>
            <w:vAlign w:val="bottom"/>
            <w:hideMark/>
          </w:tcPr>
          <w:p w14:paraId="4B12C690"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gridSpan w:val="2"/>
            <w:tcBorders>
              <w:top w:val="single" w:sz="4" w:space="0" w:color="BFBFBF" w:themeColor="background1" w:themeShade="BF"/>
              <w:left w:val="nil"/>
              <w:bottom w:val="nil"/>
              <w:right w:val="nil"/>
            </w:tcBorders>
            <w:shd w:val="clear" w:color="auto" w:fill="auto"/>
            <w:noWrap/>
            <w:vAlign w:val="bottom"/>
            <w:hideMark/>
          </w:tcPr>
          <w:p w14:paraId="2A585423"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single" w:sz="4" w:space="0" w:color="BFBFBF" w:themeColor="background1" w:themeShade="BF"/>
              <w:left w:val="nil"/>
              <w:bottom w:val="nil"/>
              <w:right w:val="nil"/>
            </w:tcBorders>
            <w:shd w:val="clear" w:color="auto" w:fill="auto"/>
            <w:noWrap/>
            <w:vAlign w:val="bottom"/>
            <w:hideMark/>
          </w:tcPr>
          <w:p w14:paraId="19A083AE"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3B99F21F" w14:textId="77777777" w:rsidTr="0064513C">
        <w:trPr>
          <w:trHeight w:val="439"/>
        </w:trPr>
        <w:tc>
          <w:tcPr>
            <w:tcW w:w="8760" w:type="dxa"/>
            <w:gridSpan w:val="4"/>
            <w:tcBorders>
              <w:top w:val="nil"/>
              <w:left w:val="nil"/>
              <w:bottom w:val="single" w:sz="4" w:space="0" w:color="BFBFBF" w:themeColor="background1" w:themeShade="BF"/>
              <w:right w:val="nil"/>
            </w:tcBorders>
            <w:shd w:val="clear" w:color="auto" w:fill="auto"/>
            <w:noWrap/>
            <w:vAlign w:val="center"/>
            <w:hideMark/>
          </w:tcPr>
          <w:p w14:paraId="1924FAAB"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xml:space="preserve"> Include pre-filled templates for bid submissions, subcontractor details, and material specifications.</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3AB1370E"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0A927ED6" w14:textId="77777777" w:rsidTr="0064513C">
        <w:trPr>
          <w:trHeight w:val="1520"/>
        </w:trPr>
        <w:tc>
          <w:tcPr>
            <w:tcW w:w="108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BEA6788" w14:textId="77777777" w:rsidR="00242E31" w:rsidRPr="00242E31" w:rsidRDefault="00242E31" w:rsidP="0064513C">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1. Bid submission template</w:t>
            </w:r>
            <w:r w:rsidRPr="00242E31">
              <w:rPr>
                <w:rFonts w:ascii="Century Gothic" w:eastAsia="Times New Roman" w:hAnsi="Century Gothic" w:cs="Calibri"/>
                <w:color w:val="595959"/>
                <w:kern w:val="0"/>
                <w:sz w:val="20"/>
                <w:szCs w:val="20"/>
                <w14:ligatures w14:val="none"/>
              </w:rPr>
              <w:br/>
              <w:t>2. Subcontractor details form</w:t>
            </w:r>
          </w:p>
        </w:tc>
      </w:tr>
      <w:tr w:rsidR="00242E31" w:rsidRPr="00242E31" w14:paraId="14EAA88B" w14:textId="77777777" w:rsidTr="0064513C">
        <w:trPr>
          <w:trHeight w:val="642"/>
        </w:trPr>
        <w:tc>
          <w:tcPr>
            <w:tcW w:w="3440" w:type="dxa"/>
            <w:tcBorders>
              <w:top w:val="single" w:sz="4" w:space="0" w:color="BFBFBF" w:themeColor="background1" w:themeShade="BF"/>
              <w:left w:val="nil"/>
              <w:bottom w:val="nil"/>
              <w:right w:val="nil"/>
            </w:tcBorders>
            <w:shd w:val="clear" w:color="auto" w:fill="auto"/>
            <w:noWrap/>
            <w:vAlign w:val="bottom"/>
            <w:hideMark/>
          </w:tcPr>
          <w:p w14:paraId="31189496"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r w:rsidRPr="00242E31">
              <w:rPr>
                <w:rFonts w:ascii="Century Gothic" w:eastAsia="Times New Roman" w:hAnsi="Century Gothic" w:cs="Calibri"/>
                <w:b/>
                <w:bCs/>
                <w:color w:val="595959"/>
                <w:kern w:val="0"/>
                <w:sz w:val="32"/>
                <w:szCs w:val="32"/>
                <w14:ligatures w14:val="none"/>
              </w:rPr>
              <w:t>Sample Contract</w:t>
            </w:r>
          </w:p>
        </w:tc>
        <w:tc>
          <w:tcPr>
            <w:tcW w:w="3440" w:type="dxa"/>
            <w:tcBorders>
              <w:top w:val="single" w:sz="4" w:space="0" w:color="BFBFBF" w:themeColor="background1" w:themeShade="BF"/>
              <w:left w:val="nil"/>
              <w:bottom w:val="nil"/>
              <w:right w:val="nil"/>
            </w:tcBorders>
            <w:shd w:val="clear" w:color="auto" w:fill="auto"/>
            <w:noWrap/>
            <w:vAlign w:val="bottom"/>
            <w:hideMark/>
          </w:tcPr>
          <w:p w14:paraId="170904DA" w14:textId="77777777" w:rsidR="00242E31" w:rsidRPr="00242E31" w:rsidRDefault="00242E31" w:rsidP="00242E31">
            <w:pPr>
              <w:spacing w:after="0" w:line="240" w:lineRule="auto"/>
              <w:rPr>
                <w:rFonts w:ascii="Century Gothic" w:eastAsia="Times New Roman" w:hAnsi="Century Gothic" w:cs="Calibri"/>
                <w:b/>
                <w:bCs/>
                <w:color w:val="595959"/>
                <w:kern w:val="0"/>
                <w:sz w:val="32"/>
                <w:szCs w:val="32"/>
                <w14:ligatures w14:val="none"/>
              </w:rPr>
            </w:pPr>
          </w:p>
        </w:tc>
        <w:tc>
          <w:tcPr>
            <w:tcW w:w="1880" w:type="dxa"/>
            <w:gridSpan w:val="2"/>
            <w:tcBorders>
              <w:top w:val="single" w:sz="4" w:space="0" w:color="BFBFBF" w:themeColor="background1" w:themeShade="BF"/>
              <w:left w:val="nil"/>
              <w:bottom w:val="nil"/>
              <w:right w:val="nil"/>
            </w:tcBorders>
            <w:shd w:val="clear" w:color="auto" w:fill="auto"/>
            <w:noWrap/>
            <w:vAlign w:val="bottom"/>
            <w:hideMark/>
          </w:tcPr>
          <w:p w14:paraId="500BE82D"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c>
          <w:tcPr>
            <w:tcW w:w="2130" w:type="dxa"/>
            <w:tcBorders>
              <w:top w:val="single" w:sz="4" w:space="0" w:color="BFBFBF" w:themeColor="background1" w:themeShade="BF"/>
              <w:left w:val="nil"/>
              <w:bottom w:val="nil"/>
              <w:right w:val="nil"/>
            </w:tcBorders>
            <w:shd w:val="clear" w:color="auto" w:fill="auto"/>
            <w:noWrap/>
            <w:vAlign w:val="bottom"/>
            <w:hideMark/>
          </w:tcPr>
          <w:p w14:paraId="73D6DD09" w14:textId="77777777" w:rsidR="00242E31" w:rsidRPr="00242E31" w:rsidRDefault="00242E31" w:rsidP="00242E31">
            <w:pPr>
              <w:spacing w:after="0" w:line="240" w:lineRule="auto"/>
              <w:rPr>
                <w:rFonts w:ascii="Times New Roman" w:eastAsia="Times New Roman" w:hAnsi="Times New Roman" w:cs="Times New Roman"/>
                <w:kern w:val="0"/>
                <w:sz w:val="20"/>
                <w:szCs w:val="20"/>
                <w14:ligatures w14:val="none"/>
              </w:rPr>
            </w:pPr>
          </w:p>
        </w:tc>
      </w:tr>
      <w:tr w:rsidR="00242E31" w:rsidRPr="00242E31" w14:paraId="17C5C773" w14:textId="77777777" w:rsidTr="0064513C">
        <w:trPr>
          <w:trHeight w:val="439"/>
        </w:trPr>
        <w:tc>
          <w:tcPr>
            <w:tcW w:w="6880" w:type="dxa"/>
            <w:gridSpan w:val="2"/>
            <w:tcBorders>
              <w:top w:val="nil"/>
              <w:left w:val="nil"/>
              <w:bottom w:val="single" w:sz="4" w:space="0" w:color="BFBFBF" w:themeColor="background1" w:themeShade="BF"/>
              <w:right w:val="nil"/>
            </w:tcBorders>
            <w:shd w:val="clear" w:color="auto" w:fill="auto"/>
            <w:noWrap/>
            <w:vAlign w:val="center"/>
            <w:hideMark/>
          </w:tcPr>
          <w:p w14:paraId="0950A328" w14:textId="77777777" w:rsidR="00242E31" w:rsidRPr="00242E31" w:rsidRDefault="00242E31" w:rsidP="00242E31">
            <w:pPr>
              <w:spacing w:after="0" w:line="240" w:lineRule="auto"/>
              <w:rPr>
                <w:rFonts w:ascii="Century Gothic" w:eastAsia="Times New Roman" w:hAnsi="Century Gothic" w:cs="Calibri"/>
                <w:color w:val="808080"/>
                <w:kern w:val="0"/>
                <w:sz w:val="16"/>
                <w:szCs w:val="16"/>
                <w14:ligatures w14:val="none"/>
              </w:rPr>
            </w:pPr>
            <w:r w:rsidRPr="00242E31">
              <w:rPr>
                <w:rFonts w:ascii="Century Gothic" w:eastAsia="Times New Roman" w:hAnsi="Century Gothic" w:cs="Calibri"/>
                <w:color w:val="808080"/>
                <w:kern w:val="0"/>
                <w:sz w:val="16"/>
                <w:szCs w:val="16"/>
                <w14:ligatures w14:val="none"/>
              </w:rPr>
              <w:t xml:space="preserve"> Provide a draft agreement for contractors to review.</w:t>
            </w:r>
          </w:p>
        </w:tc>
        <w:tc>
          <w:tcPr>
            <w:tcW w:w="1880" w:type="dxa"/>
            <w:gridSpan w:val="2"/>
            <w:tcBorders>
              <w:top w:val="nil"/>
              <w:left w:val="nil"/>
              <w:bottom w:val="single" w:sz="4" w:space="0" w:color="BFBFBF" w:themeColor="background1" w:themeShade="BF"/>
              <w:right w:val="nil"/>
            </w:tcBorders>
            <w:shd w:val="clear" w:color="auto" w:fill="auto"/>
            <w:noWrap/>
            <w:vAlign w:val="bottom"/>
            <w:hideMark/>
          </w:tcPr>
          <w:p w14:paraId="758FF405"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c>
          <w:tcPr>
            <w:tcW w:w="2130" w:type="dxa"/>
            <w:tcBorders>
              <w:top w:val="nil"/>
              <w:left w:val="nil"/>
              <w:bottom w:val="single" w:sz="4" w:space="0" w:color="BFBFBF" w:themeColor="background1" w:themeShade="BF"/>
              <w:right w:val="nil"/>
            </w:tcBorders>
            <w:shd w:val="clear" w:color="auto" w:fill="auto"/>
            <w:noWrap/>
            <w:vAlign w:val="bottom"/>
            <w:hideMark/>
          </w:tcPr>
          <w:p w14:paraId="2E915064" w14:textId="77777777" w:rsidR="00242E31" w:rsidRPr="00242E31" w:rsidRDefault="00242E31" w:rsidP="00242E31">
            <w:pPr>
              <w:spacing w:after="0" w:line="240" w:lineRule="auto"/>
              <w:rPr>
                <w:rFonts w:ascii="Calibri" w:eastAsia="Times New Roman" w:hAnsi="Calibri" w:cs="Calibri"/>
                <w:color w:val="808080"/>
                <w:kern w:val="0"/>
                <w:sz w:val="16"/>
                <w:szCs w:val="16"/>
                <w14:ligatures w14:val="none"/>
              </w:rPr>
            </w:pPr>
            <w:r w:rsidRPr="00242E31">
              <w:rPr>
                <w:rFonts w:ascii="Calibri" w:eastAsia="Times New Roman" w:hAnsi="Calibri" w:cs="Calibri"/>
                <w:color w:val="808080"/>
                <w:kern w:val="0"/>
                <w:sz w:val="16"/>
                <w:szCs w:val="16"/>
                <w14:ligatures w14:val="none"/>
              </w:rPr>
              <w:t> </w:t>
            </w:r>
          </w:p>
        </w:tc>
      </w:tr>
      <w:tr w:rsidR="00242E31" w:rsidRPr="00242E31" w14:paraId="0F736C78" w14:textId="77777777" w:rsidTr="0064513C">
        <w:trPr>
          <w:trHeight w:val="1412"/>
        </w:trPr>
        <w:tc>
          <w:tcPr>
            <w:tcW w:w="108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9814652" w14:textId="77777777" w:rsidR="00242E31" w:rsidRPr="00242E31" w:rsidRDefault="00242E31" w:rsidP="0064513C">
            <w:pPr>
              <w:spacing w:after="0" w:line="240" w:lineRule="auto"/>
              <w:rPr>
                <w:rFonts w:ascii="Century Gothic" w:eastAsia="Times New Roman" w:hAnsi="Century Gothic" w:cs="Calibri"/>
                <w:color w:val="595959"/>
                <w:kern w:val="0"/>
                <w:sz w:val="20"/>
                <w:szCs w:val="20"/>
                <w14:ligatures w14:val="none"/>
              </w:rPr>
            </w:pPr>
            <w:r w:rsidRPr="00242E31">
              <w:rPr>
                <w:rFonts w:ascii="Century Gothic" w:eastAsia="Times New Roman" w:hAnsi="Century Gothic" w:cs="Calibri"/>
                <w:color w:val="595959"/>
                <w:kern w:val="0"/>
                <w:sz w:val="20"/>
                <w:szCs w:val="20"/>
                <w14:ligatures w14:val="none"/>
              </w:rPr>
              <w:t xml:space="preserve"> A draft contract is included for your review (Appendix C).</w:t>
            </w:r>
          </w:p>
        </w:tc>
      </w:tr>
    </w:tbl>
    <w:p w14:paraId="7AAF538B" w14:textId="4E763071" w:rsidR="00242E31" w:rsidRDefault="00242E31">
      <w:pPr>
        <w:rPr>
          <w:rFonts w:ascii="Century Gothic" w:hAnsi="Century Gothic"/>
          <w:b/>
          <w:bCs/>
          <w:color w:val="595959" w:themeColor="text1" w:themeTint="A6"/>
        </w:rPr>
      </w:pPr>
    </w:p>
    <w:p w14:paraId="5806408D" w14:textId="630E7B1D" w:rsidR="0064513C" w:rsidRDefault="0064513C" w:rsidP="00242E31">
      <w:pPr>
        <w:spacing w:after="0"/>
        <w:rPr>
          <w:rFonts w:ascii="Century Gothic" w:hAnsi="Century Gothic"/>
          <w:b/>
          <w:bCs/>
          <w:color w:val="595959" w:themeColor="text1" w:themeTint="A6"/>
        </w:rPr>
      </w:pPr>
    </w:p>
    <w:p w14:paraId="3D95E1F9" w14:textId="77777777" w:rsidR="0064513C" w:rsidRDefault="0064513C">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513C" w14:paraId="70F67F4E" w14:textId="77777777" w:rsidTr="00094ABD">
        <w:trPr>
          <w:trHeight w:val="2687"/>
        </w:trPr>
        <w:tc>
          <w:tcPr>
            <w:tcW w:w="10669" w:type="dxa"/>
          </w:tcPr>
          <w:p w14:paraId="5789A95C" w14:textId="77777777" w:rsidR="0064513C" w:rsidRPr="00692C04" w:rsidRDefault="0064513C" w:rsidP="00094AB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7330A6F" w14:textId="77777777" w:rsidR="0064513C" w:rsidRDefault="0064513C" w:rsidP="00094ABD">
            <w:pPr>
              <w:rPr>
                <w:rFonts w:ascii="Century Gothic" w:hAnsi="Century Gothic" w:cs="Arial"/>
                <w:szCs w:val="20"/>
              </w:rPr>
            </w:pPr>
          </w:p>
          <w:p w14:paraId="5C242043" w14:textId="77777777" w:rsidR="0064513C" w:rsidRDefault="0064513C" w:rsidP="00094AB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B7ED2CA" w14:textId="77777777" w:rsidR="0064513C" w:rsidRDefault="0064513C" w:rsidP="0064513C">
      <w:pPr>
        <w:rPr>
          <w:rFonts w:ascii="Century Gothic" w:hAnsi="Century Gothic" w:cs="Arial"/>
          <w:sz w:val="20"/>
          <w:szCs w:val="20"/>
        </w:rPr>
      </w:pPr>
    </w:p>
    <w:p w14:paraId="0B69682D" w14:textId="61116C97" w:rsidR="0064513C" w:rsidRPr="00D3383E" w:rsidRDefault="0064513C" w:rsidP="0064513C">
      <w:pPr>
        <w:rPr>
          <w:rFonts w:ascii="Century Gothic" w:hAnsi="Century Gothic" w:cs="Arial"/>
          <w:sz w:val="20"/>
          <w:szCs w:val="20"/>
        </w:rPr>
      </w:pPr>
    </w:p>
    <w:p w14:paraId="5479E336" w14:textId="5CA35580" w:rsidR="00242E31" w:rsidRPr="00242E31" w:rsidRDefault="00242E31" w:rsidP="00242E31">
      <w:pPr>
        <w:spacing w:after="0"/>
        <w:rPr>
          <w:rFonts w:ascii="Century Gothic" w:hAnsi="Century Gothic"/>
          <w:b/>
          <w:bCs/>
          <w:color w:val="595959" w:themeColor="text1" w:themeTint="A6"/>
        </w:rPr>
      </w:pPr>
    </w:p>
    <w:sectPr w:rsidR="00242E31" w:rsidRPr="00242E31" w:rsidSect="00242E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31"/>
    <w:rsid w:val="001F3BAC"/>
    <w:rsid w:val="00242E31"/>
    <w:rsid w:val="00254040"/>
    <w:rsid w:val="00327756"/>
    <w:rsid w:val="0064513C"/>
    <w:rsid w:val="00A40F8F"/>
    <w:rsid w:val="00A9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78CD"/>
  <w15:chartTrackingRefBased/>
  <w15:docId w15:val="{E76377CE-154A-4C74-8FD6-23502211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31"/>
    <w:rPr>
      <w:rFonts w:eastAsiaTheme="majorEastAsia" w:cstheme="majorBidi"/>
      <w:color w:val="272727" w:themeColor="text1" w:themeTint="D8"/>
    </w:rPr>
  </w:style>
  <w:style w:type="paragraph" w:styleId="Title">
    <w:name w:val="Title"/>
    <w:basedOn w:val="Normal"/>
    <w:next w:val="Normal"/>
    <w:link w:val="TitleChar"/>
    <w:uiPriority w:val="10"/>
    <w:qFormat/>
    <w:rsid w:val="00242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31"/>
    <w:pPr>
      <w:spacing w:before="160"/>
      <w:jc w:val="center"/>
    </w:pPr>
    <w:rPr>
      <w:i/>
      <w:iCs/>
      <w:color w:val="404040" w:themeColor="text1" w:themeTint="BF"/>
    </w:rPr>
  </w:style>
  <w:style w:type="character" w:customStyle="1" w:styleId="QuoteChar">
    <w:name w:val="Quote Char"/>
    <w:basedOn w:val="DefaultParagraphFont"/>
    <w:link w:val="Quote"/>
    <w:uiPriority w:val="29"/>
    <w:rsid w:val="00242E31"/>
    <w:rPr>
      <w:i/>
      <w:iCs/>
      <w:color w:val="404040" w:themeColor="text1" w:themeTint="BF"/>
    </w:rPr>
  </w:style>
  <w:style w:type="paragraph" w:styleId="ListParagraph">
    <w:name w:val="List Paragraph"/>
    <w:basedOn w:val="Normal"/>
    <w:uiPriority w:val="34"/>
    <w:qFormat/>
    <w:rsid w:val="00242E31"/>
    <w:pPr>
      <w:ind w:left="720"/>
      <w:contextualSpacing/>
    </w:pPr>
  </w:style>
  <w:style w:type="character" w:styleId="IntenseEmphasis">
    <w:name w:val="Intense Emphasis"/>
    <w:basedOn w:val="DefaultParagraphFont"/>
    <w:uiPriority w:val="21"/>
    <w:qFormat/>
    <w:rsid w:val="00242E31"/>
    <w:rPr>
      <w:i/>
      <w:iCs/>
      <w:color w:val="0F4761" w:themeColor="accent1" w:themeShade="BF"/>
    </w:rPr>
  </w:style>
  <w:style w:type="paragraph" w:styleId="IntenseQuote">
    <w:name w:val="Intense Quote"/>
    <w:basedOn w:val="Normal"/>
    <w:next w:val="Normal"/>
    <w:link w:val="IntenseQuoteChar"/>
    <w:uiPriority w:val="30"/>
    <w:qFormat/>
    <w:rsid w:val="00242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E31"/>
    <w:rPr>
      <w:i/>
      <w:iCs/>
      <w:color w:val="0F4761" w:themeColor="accent1" w:themeShade="BF"/>
    </w:rPr>
  </w:style>
  <w:style w:type="character" w:styleId="IntenseReference">
    <w:name w:val="Intense Reference"/>
    <w:basedOn w:val="DefaultParagraphFont"/>
    <w:uiPriority w:val="32"/>
    <w:qFormat/>
    <w:rsid w:val="00242E31"/>
    <w:rPr>
      <w:b/>
      <w:bCs/>
      <w:smallCaps/>
      <w:color w:val="0F4761" w:themeColor="accent1" w:themeShade="BF"/>
      <w:spacing w:val="5"/>
    </w:rPr>
  </w:style>
  <w:style w:type="table" w:styleId="TableGrid">
    <w:name w:val="Table Grid"/>
    <w:basedOn w:val="TableNormal"/>
    <w:uiPriority w:val="39"/>
    <w:rsid w:val="006451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6991">
      <w:bodyDiv w:val="1"/>
      <w:marLeft w:val="0"/>
      <w:marRight w:val="0"/>
      <w:marTop w:val="0"/>
      <w:marBottom w:val="0"/>
      <w:divBdr>
        <w:top w:val="none" w:sz="0" w:space="0" w:color="auto"/>
        <w:left w:val="none" w:sz="0" w:space="0" w:color="auto"/>
        <w:bottom w:val="none" w:sz="0" w:space="0" w:color="auto"/>
        <w:right w:val="none" w:sz="0" w:space="0" w:color="auto"/>
      </w:divBdr>
    </w:div>
    <w:div w:id="279461853">
      <w:bodyDiv w:val="1"/>
      <w:marLeft w:val="0"/>
      <w:marRight w:val="0"/>
      <w:marTop w:val="0"/>
      <w:marBottom w:val="0"/>
      <w:divBdr>
        <w:top w:val="none" w:sz="0" w:space="0" w:color="auto"/>
        <w:left w:val="none" w:sz="0" w:space="0" w:color="auto"/>
        <w:bottom w:val="none" w:sz="0" w:space="0" w:color="auto"/>
        <w:right w:val="none" w:sz="0" w:space="0" w:color="auto"/>
      </w:divBdr>
    </w:div>
    <w:div w:id="333340288">
      <w:bodyDiv w:val="1"/>
      <w:marLeft w:val="0"/>
      <w:marRight w:val="0"/>
      <w:marTop w:val="0"/>
      <w:marBottom w:val="0"/>
      <w:divBdr>
        <w:top w:val="none" w:sz="0" w:space="0" w:color="auto"/>
        <w:left w:val="none" w:sz="0" w:space="0" w:color="auto"/>
        <w:bottom w:val="none" w:sz="0" w:space="0" w:color="auto"/>
        <w:right w:val="none" w:sz="0" w:space="0" w:color="auto"/>
      </w:divBdr>
    </w:div>
    <w:div w:id="400374259">
      <w:bodyDiv w:val="1"/>
      <w:marLeft w:val="0"/>
      <w:marRight w:val="0"/>
      <w:marTop w:val="0"/>
      <w:marBottom w:val="0"/>
      <w:divBdr>
        <w:top w:val="none" w:sz="0" w:space="0" w:color="auto"/>
        <w:left w:val="none" w:sz="0" w:space="0" w:color="auto"/>
        <w:bottom w:val="none" w:sz="0" w:space="0" w:color="auto"/>
        <w:right w:val="none" w:sz="0" w:space="0" w:color="auto"/>
      </w:divBdr>
    </w:div>
    <w:div w:id="464812192">
      <w:bodyDiv w:val="1"/>
      <w:marLeft w:val="0"/>
      <w:marRight w:val="0"/>
      <w:marTop w:val="0"/>
      <w:marBottom w:val="0"/>
      <w:divBdr>
        <w:top w:val="none" w:sz="0" w:space="0" w:color="auto"/>
        <w:left w:val="none" w:sz="0" w:space="0" w:color="auto"/>
        <w:bottom w:val="none" w:sz="0" w:space="0" w:color="auto"/>
        <w:right w:val="none" w:sz="0" w:space="0" w:color="auto"/>
      </w:divBdr>
    </w:div>
    <w:div w:id="522330627">
      <w:bodyDiv w:val="1"/>
      <w:marLeft w:val="0"/>
      <w:marRight w:val="0"/>
      <w:marTop w:val="0"/>
      <w:marBottom w:val="0"/>
      <w:divBdr>
        <w:top w:val="none" w:sz="0" w:space="0" w:color="auto"/>
        <w:left w:val="none" w:sz="0" w:space="0" w:color="auto"/>
        <w:bottom w:val="none" w:sz="0" w:space="0" w:color="auto"/>
        <w:right w:val="none" w:sz="0" w:space="0" w:color="auto"/>
      </w:divBdr>
    </w:div>
    <w:div w:id="1014645308">
      <w:bodyDiv w:val="1"/>
      <w:marLeft w:val="0"/>
      <w:marRight w:val="0"/>
      <w:marTop w:val="0"/>
      <w:marBottom w:val="0"/>
      <w:divBdr>
        <w:top w:val="none" w:sz="0" w:space="0" w:color="auto"/>
        <w:left w:val="none" w:sz="0" w:space="0" w:color="auto"/>
        <w:bottom w:val="none" w:sz="0" w:space="0" w:color="auto"/>
        <w:right w:val="none" w:sz="0" w:space="0" w:color="auto"/>
      </w:divBdr>
    </w:div>
    <w:div w:id="1253317419">
      <w:bodyDiv w:val="1"/>
      <w:marLeft w:val="0"/>
      <w:marRight w:val="0"/>
      <w:marTop w:val="0"/>
      <w:marBottom w:val="0"/>
      <w:divBdr>
        <w:top w:val="none" w:sz="0" w:space="0" w:color="auto"/>
        <w:left w:val="none" w:sz="0" w:space="0" w:color="auto"/>
        <w:bottom w:val="none" w:sz="0" w:space="0" w:color="auto"/>
        <w:right w:val="none" w:sz="0" w:space="0" w:color="auto"/>
      </w:divBdr>
    </w:div>
    <w:div w:id="1374380314">
      <w:bodyDiv w:val="1"/>
      <w:marLeft w:val="0"/>
      <w:marRight w:val="0"/>
      <w:marTop w:val="0"/>
      <w:marBottom w:val="0"/>
      <w:divBdr>
        <w:top w:val="none" w:sz="0" w:space="0" w:color="auto"/>
        <w:left w:val="none" w:sz="0" w:space="0" w:color="auto"/>
        <w:bottom w:val="none" w:sz="0" w:space="0" w:color="auto"/>
        <w:right w:val="none" w:sz="0" w:space="0" w:color="auto"/>
      </w:divBdr>
    </w:div>
    <w:div w:id="1387145387">
      <w:bodyDiv w:val="1"/>
      <w:marLeft w:val="0"/>
      <w:marRight w:val="0"/>
      <w:marTop w:val="0"/>
      <w:marBottom w:val="0"/>
      <w:divBdr>
        <w:top w:val="none" w:sz="0" w:space="0" w:color="auto"/>
        <w:left w:val="none" w:sz="0" w:space="0" w:color="auto"/>
        <w:bottom w:val="none" w:sz="0" w:space="0" w:color="auto"/>
        <w:right w:val="none" w:sz="0" w:space="0" w:color="auto"/>
      </w:divBdr>
    </w:div>
    <w:div w:id="15618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322&amp;utm_source=template-word&amp;utm_medium=content&amp;utm_campaign=Sample+Simple+Construction+RFP-word-12322&amp;lpa=Sample+Simple+Construction+RFP+word+12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2025-02-01T14:19:00Z</dcterms:created>
  <dcterms:modified xsi:type="dcterms:W3CDTF">2025-02-04T22:02:00Z</dcterms:modified>
</cp:coreProperties>
</file>