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F5BD" w14:textId="7F099FAB" w:rsidR="005D3AAD" w:rsidRPr="005D3AAD" w:rsidRDefault="005D3AAD">
      <w:pPr>
        <w:rPr>
          <w:rFonts w:ascii="Century Gothic" w:hAnsi="Century Gothic"/>
          <w:b/>
          <w:bCs/>
          <w:color w:val="595959" w:themeColor="text1" w:themeTint="A6"/>
          <w:sz w:val="40"/>
          <w:szCs w:val="40"/>
        </w:rPr>
      </w:pPr>
      <w:r w:rsidRPr="005D3AAD">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7F38C84C" wp14:editId="7086A136">
            <wp:simplePos x="0" y="0"/>
            <wp:positionH relativeFrom="column">
              <wp:posOffset>4979035</wp:posOffset>
            </wp:positionH>
            <wp:positionV relativeFrom="paragraph">
              <wp:posOffset>-85725</wp:posOffset>
            </wp:positionV>
            <wp:extent cx="2107154" cy="419089"/>
            <wp:effectExtent l="0" t="0" r="0" b="635"/>
            <wp:wrapNone/>
            <wp:docPr id="1401252900"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52900"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7154" cy="419089"/>
                    </a:xfrm>
                    <a:prstGeom prst="rect">
                      <a:avLst/>
                    </a:prstGeom>
                  </pic:spPr>
                </pic:pic>
              </a:graphicData>
            </a:graphic>
            <wp14:sizeRelH relativeFrom="margin">
              <wp14:pctWidth>0</wp14:pctWidth>
            </wp14:sizeRelH>
            <wp14:sizeRelV relativeFrom="margin">
              <wp14:pctHeight>0</wp14:pctHeight>
            </wp14:sizeRelV>
          </wp:anchor>
        </w:drawing>
      </w:r>
      <w:r w:rsidRPr="005D3AAD">
        <w:rPr>
          <w:rFonts w:ascii="Century Gothic" w:hAnsi="Century Gothic"/>
          <w:b/>
          <w:bCs/>
          <w:color w:val="595959" w:themeColor="text1" w:themeTint="A6"/>
          <w:sz w:val="40"/>
          <w:szCs w:val="40"/>
        </w:rPr>
        <w:t>Small Business Case Template Example</w:t>
      </w:r>
    </w:p>
    <w:tbl>
      <w:tblPr>
        <w:tblW w:w="11109" w:type="dxa"/>
        <w:tblLook w:val="04A0" w:firstRow="1" w:lastRow="0" w:firstColumn="1" w:lastColumn="0" w:noHBand="0" w:noVBand="1"/>
      </w:tblPr>
      <w:tblGrid>
        <w:gridCol w:w="3595"/>
        <w:gridCol w:w="4590"/>
        <w:gridCol w:w="2924"/>
      </w:tblGrid>
      <w:tr w:rsidR="005D3AAD" w:rsidRPr="005D3AAD" w14:paraId="7021D620" w14:textId="77777777" w:rsidTr="005D3AAD">
        <w:trPr>
          <w:trHeight w:val="642"/>
        </w:trPr>
        <w:tc>
          <w:tcPr>
            <w:tcW w:w="3595" w:type="dxa"/>
            <w:tcBorders>
              <w:top w:val="single" w:sz="4" w:space="0" w:color="BFBFBF"/>
              <w:left w:val="single" w:sz="4" w:space="0" w:color="BFBFBF"/>
              <w:bottom w:val="single" w:sz="4" w:space="0" w:color="BFBFBF"/>
              <w:right w:val="single" w:sz="4" w:space="0" w:color="BFBFBF"/>
            </w:tcBorders>
            <w:shd w:val="clear" w:color="000000" w:fill="ACEEE1"/>
            <w:noWrap/>
            <w:vAlign w:val="center"/>
            <w:hideMark/>
          </w:tcPr>
          <w:p w14:paraId="2760D078" w14:textId="77777777" w:rsidR="005D3AAD" w:rsidRPr="005D3AAD" w:rsidRDefault="005D3AAD" w:rsidP="005D3AAD">
            <w:pPr>
              <w:spacing w:after="0" w:line="240" w:lineRule="auto"/>
              <w:ind w:firstLineChars="100" w:firstLine="240"/>
              <w:jc w:val="right"/>
              <w:rPr>
                <w:rFonts w:ascii="Century Gothic" w:eastAsia="Times New Roman" w:hAnsi="Century Gothic" w:cs="Times New Roman"/>
                <w:color w:val="595959"/>
                <w:kern w:val="0"/>
                <w14:ligatures w14:val="none"/>
              </w:rPr>
            </w:pPr>
            <w:r w:rsidRPr="005D3AAD">
              <w:rPr>
                <w:rFonts w:ascii="Century Gothic" w:eastAsia="Times New Roman" w:hAnsi="Century Gothic" w:cs="Times New Roman"/>
                <w:color w:val="595959"/>
                <w:kern w:val="0"/>
                <w14:ligatures w14:val="none"/>
              </w:rPr>
              <w:t>Company Name</w:t>
            </w:r>
          </w:p>
        </w:tc>
        <w:tc>
          <w:tcPr>
            <w:tcW w:w="4590" w:type="dxa"/>
            <w:tcBorders>
              <w:top w:val="single" w:sz="4" w:space="0" w:color="BFBFBF"/>
              <w:left w:val="nil"/>
              <w:bottom w:val="single" w:sz="4" w:space="0" w:color="BFBFBF"/>
              <w:right w:val="single" w:sz="4" w:space="0" w:color="BFBFBF"/>
            </w:tcBorders>
            <w:vAlign w:val="center"/>
            <w:hideMark/>
          </w:tcPr>
          <w:p w14:paraId="482A522D" w14:textId="77777777" w:rsidR="005D3AAD" w:rsidRPr="005D3AAD" w:rsidRDefault="005D3AAD" w:rsidP="005D3AAD">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5D3AAD">
              <w:rPr>
                <w:rFonts w:ascii="Century Gothic" w:eastAsia="Times New Roman" w:hAnsi="Century Gothic" w:cs="Times New Roman"/>
                <w:color w:val="000000"/>
                <w:kern w:val="0"/>
                <w:sz w:val="28"/>
                <w:szCs w:val="28"/>
                <w14:ligatures w14:val="none"/>
              </w:rPr>
              <w:t>Positive Charge</w:t>
            </w:r>
          </w:p>
        </w:tc>
        <w:tc>
          <w:tcPr>
            <w:tcW w:w="2924" w:type="dxa"/>
            <w:tcBorders>
              <w:top w:val="nil"/>
              <w:left w:val="nil"/>
              <w:bottom w:val="nil"/>
              <w:right w:val="nil"/>
            </w:tcBorders>
            <w:noWrap/>
            <w:vAlign w:val="bottom"/>
            <w:hideMark/>
          </w:tcPr>
          <w:p w14:paraId="1A9F663C" w14:textId="77777777" w:rsidR="005D3AAD" w:rsidRPr="005D3AAD" w:rsidRDefault="005D3AAD" w:rsidP="005D3AAD">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r>
      <w:tr w:rsidR="005D3AAD" w:rsidRPr="005D3AAD" w14:paraId="2F7DA248" w14:textId="77777777" w:rsidTr="005D3AAD">
        <w:trPr>
          <w:trHeight w:val="642"/>
        </w:trPr>
        <w:tc>
          <w:tcPr>
            <w:tcW w:w="3595" w:type="dxa"/>
            <w:tcBorders>
              <w:top w:val="nil"/>
              <w:left w:val="single" w:sz="4" w:space="0" w:color="BFBFBF"/>
              <w:bottom w:val="single" w:sz="4" w:space="0" w:color="BFBFBF"/>
              <w:right w:val="single" w:sz="4" w:space="0" w:color="BFBFBF"/>
            </w:tcBorders>
            <w:shd w:val="clear" w:color="000000" w:fill="ACEEE1"/>
            <w:noWrap/>
            <w:vAlign w:val="center"/>
            <w:hideMark/>
          </w:tcPr>
          <w:p w14:paraId="5D206AA8" w14:textId="77777777" w:rsidR="005D3AAD" w:rsidRPr="005D3AAD" w:rsidRDefault="005D3AAD" w:rsidP="005D3AAD">
            <w:pPr>
              <w:spacing w:after="0" w:line="240" w:lineRule="auto"/>
              <w:ind w:firstLineChars="100" w:firstLine="240"/>
              <w:jc w:val="right"/>
              <w:rPr>
                <w:rFonts w:ascii="Century Gothic" w:eastAsia="Times New Roman" w:hAnsi="Century Gothic" w:cs="Times New Roman"/>
                <w:color w:val="595959"/>
                <w:kern w:val="0"/>
                <w14:ligatures w14:val="none"/>
              </w:rPr>
            </w:pPr>
            <w:r w:rsidRPr="005D3AAD">
              <w:rPr>
                <w:rFonts w:ascii="Century Gothic" w:eastAsia="Times New Roman" w:hAnsi="Century Gothic" w:cs="Times New Roman"/>
                <w:color w:val="595959"/>
                <w:kern w:val="0"/>
                <w14:ligatures w14:val="none"/>
              </w:rPr>
              <w:t>Date</w:t>
            </w:r>
          </w:p>
        </w:tc>
        <w:tc>
          <w:tcPr>
            <w:tcW w:w="4590" w:type="dxa"/>
            <w:tcBorders>
              <w:top w:val="nil"/>
              <w:left w:val="nil"/>
              <w:bottom w:val="single" w:sz="4" w:space="0" w:color="BFBFBF"/>
              <w:right w:val="single" w:sz="4" w:space="0" w:color="BFBFBF"/>
            </w:tcBorders>
            <w:vAlign w:val="center"/>
            <w:hideMark/>
          </w:tcPr>
          <w:p w14:paraId="3FA89190" w14:textId="77777777" w:rsidR="005D3AAD" w:rsidRPr="005D3AAD" w:rsidRDefault="005D3AAD" w:rsidP="005D3AAD">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5D3AAD">
              <w:rPr>
                <w:rFonts w:ascii="Century Gothic" w:eastAsia="Times New Roman" w:hAnsi="Century Gothic" w:cs="Times New Roman"/>
                <w:color w:val="000000"/>
                <w:kern w:val="0"/>
                <w:sz w:val="28"/>
                <w:szCs w:val="28"/>
                <w14:ligatures w14:val="none"/>
              </w:rPr>
              <w:t>MM/DD/20XX</w:t>
            </w:r>
          </w:p>
        </w:tc>
        <w:tc>
          <w:tcPr>
            <w:tcW w:w="2924" w:type="dxa"/>
            <w:tcBorders>
              <w:top w:val="nil"/>
              <w:left w:val="nil"/>
              <w:bottom w:val="nil"/>
              <w:right w:val="nil"/>
            </w:tcBorders>
            <w:noWrap/>
            <w:vAlign w:val="bottom"/>
            <w:hideMark/>
          </w:tcPr>
          <w:p w14:paraId="40E515AF" w14:textId="77777777" w:rsidR="005D3AAD" w:rsidRPr="005D3AAD" w:rsidRDefault="005D3AAD" w:rsidP="005D3AAD">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r>
      <w:tr w:rsidR="005D3AAD" w:rsidRPr="005D3AAD" w14:paraId="67BFBEF1" w14:textId="77777777" w:rsidTr="005D3AAD">
        <w:trPr>
          <w:trHeight w:val="300"/>
        </w:trPr>
        <w:tc>
          <w:tcPr>
            <w:tcW w:w="3595" w:type="dxa"/>
            <w:tcBorders>
              <w:top w:val="nil"/>
              <w:left w:val="nil"/>
              <w:bottom w:val="nil"/>
              <w:right w:val="nil"/>
            </w:tcBorders>
            <w:noWrap/>
            <w:vAlign w:val="center"/>
            <w:hideMark/>
          </w:tcPr>
          <w:p w14:paraId="01C7777B"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4590" w:type="dxa"/>
            <w:tcBorders>
              <w:top w:val="nil"/>
              <w:left w:val="nil"/>
              <w:bottom w:val="nil"/>
              <w:right w:val="nil"/>
            </w:tcBorders>
            <w:noWrap/>
            <w:vAlign w:val="bottom"/>
            <w:hideMark/>
          </w:tcPr>
          <w:p w14:paraId="5C3F5C8F"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05CEC09B"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563DB64B" w14:textId="77777777" w:rsidTr="0073247A">
        <w:trPr>
          <w:trHeight w:val="642"/>
        </w:trPr>
        <w:tc>
          <w:tcPr>
            <w:tcW w:w="8185" w:type="dxa"/>
            <w:gridSpan w:val="2"/>
            <w:tcBorders>
              <w:top w:val="nil"/>
              <w:left w:val="nil"/>
              <w:bottom w:val="nil"/>
              <w:right w:val="nil"/>
            </w:tcBorders>
            <w:noWrap/>
            <w:vAlign w:val="center"/>
            <w:hideMark/>
          </w:tcPr>
          <w:p w14:paraId="09951DA8" w14:textId="191AA4C0"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1. Business Description</w:t>
            </w:r>
          </w:p>
        </w:tc>
        <w:tc>
          <w:tcPr>
            <w:tcW w:w="2924" w:type="dxa"/>
            <w:tcBorders>
              <w:top w:val="nil"/>
              <w:left w:val="nil"/>
              <w:bottom w:val="nil"/>
              <w:right w:val="nil"/>
            </w:tcBorders>
            <w:noWrap/>
            <w:vAlign w:val="bottom"/>
            <w:hideMark/>
          </w:tcPr>
          <w:p w14:paraId="389F66F6"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19BB343F"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18874DAA"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Briefly describe your business, core offering, and who you serve. Include size, location, and mission if relevant.</w:t>
            </w:r>
          </w:p>
        </w:tc>
      </w:tr>
      <w:tr w:rsidR="005D3AAD" w:rsidRPr="005D3AAD" w14:paraId="75333789" w14:textId="77777777" w:rsidTr="005D3AAD">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3DD02549"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Positive Charge is a regional EV-charging and logistics company operating across Oregon and Washington. We provide public and fleet charging infrastructure, along with route optimization tools for electric delivery services. Our mission is to accelerate equitable EV adoption in underserved communities.</w:t>
            </w:r>
          </w:p>
        </w:tc>
      </w:tr>
      <w:tr w:rsidR="005D3AAD" w:rsidRPr="005D3AAD" w14:paraId="41C54AE1" w14:textId="77777777" w:rsidTr="005D3AAD">
        <w:trPr>
          <w:trHeight w:val="300"/>
        </w:trPr>
        <w:tc>
          <w:tcPr>
            <w:tcW w:w="3595" w:type="dxa"/>
            <w:tcBorders>
              <w:top w:val="nil"/>
              <w:left w:val="nil"/>
              <w:bottom w:val="nil"/>
              <w:right w:val="nil"/>
            </w:tcBorders>
            <w:noWrap/>
            <w:vAlign w:val="bottom"/>
            <w:hideMark/>
          </w:tcPr>
          <w:p w14:paraId="48E670B0" w14:textId="77777777" w:rsidR="005D3AAD" w:rsidRPr="005D3AAD" w:rsidRDefault="005D3AAD" w:rsidP="005D3AAD">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4B7DFBC2"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3B3029ED"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04BC3FC9" w14:textId="77777777" w:rsidTr="005D3AAD">
        <w:trPr>
          <w:trHeight w:val="642"/>
        </w:trPr>
        <w:tc>
          <w:tcPr>
            <w:tcW w:w="8185" w:type="dxa"/>
            <w:gridSpan w:val="2"/>
            <w:tcBorders>
              <w:top w:val="nil"/>
              <w:left w:val="nil"/>
              <w:bottom w:val="nil"/>
              <w:right w:val="nil"/>
            </w:tcBorders>
            <w:noWrap/>
            <w:vAlign w:val="center"/>
            <w:hideMark/>
          </w:tcPr>
          <w:p w14:paraId="48D67527"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2. Current Challenge or Opportunity</w:t>
            </w:r>
          </w:p>
        </w:tc>
        <w:tc>
          <w:tcPr>
            <w:tcW w:w="2924" w:type="dxa"/>
            <w:tcBorders>
              <w:top w:val="nil"/>
              <w:left w:val="nil"/>
              <w:bottom w:val="nil"/>
              <w:right w:val="nil"/>
            </w:tcBorders>
            <w:noWrap/>
            <w:vAlign w:val="bottom"/>
            <w:hideMark/>
          </w:tcPr>
          <w:p w14:paraId="665923B8"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p>
        </w:tc>
      </w:tr>
      <w:tr w:rsidR="005D3AAD" w:rsidRPr="005D3AAD" w14:paraId="079AE147"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44E7B1C0"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What pressing issue or opportunity is the business facing? Be concise—focus on what's at stake and why now.</w:t>
            </w:r>
          </w:p>
        </w:tc>
      </w:tr>
      <w:tr w:rsidR="005D3AAD" w:rsidRPr="005D3AAD" w14:paraId="1B4454F2" w14:textId="77777777" w:rsidTr="005D3AAD">
        <w:trPr>
          <w:trHeight w:val="1547"/>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5BC1220E"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Our urban charging stations are near capacity during peak hours, while rural chargers remain underutilized. This imbalance leads to customer frustration</w:t>
            </w:r>
            <w:proofErr w:type="gramStart"/>
            <w:r w:rsidRPr="005D3AAD">
              <w:rPr>
                <w:rFonts w:ascii="Century Gothic" w:eastAsia="Times New Roman" w:hAnsi="Century Gothic" w:cs="Times New Roman"/>
                <w:color w:val="000000"/>
                <w:kern w:val="0"/>
                <w14:ligatures w14:val="none"/>
              </w:rPr>
              <w:t>, delivery</w:t>
            </w:r>
            <w:proofErr w:type="gramEnd"/>
            <w:r w:rsidRPr="005D3AAD">
              <w:rPr>
                <w:rFonts w:ascii="Century Gothic" w:eastAsia="Times New Roman" w:hAnsi="Century Gothic" w:cs="Times New Roman"/>
                <w:color w:val="000000"/>
                <w:kern w:val="0"/>
                <w14:ligatures w14:val="none"/>
              </w:rPr>
              <w:t xml:space="preserve"> delays, and </w:t>
            </w:r>
            <w:proofErr w:type="gramStart"/>
            <w:r w:rsidRPr="005D3AAD">
              <w:rPr>
                <w:rFonts w:ascii="Century Gothic" w:eastAsia="Times New Roman" w:hAnsi="Century Gothic" w:cs="Times New Roman"/>
                <w:color w:val="000000"/>
                <w:kern w:val="0"/>
                <w14:ligatures w14:val="none"/>
              </w:rPr>
              <w:t>missed</w:t>
            </w:r>
            <w:proofErr w:type="gramEnd"/>
            <w:r w:rsidRPr="005D3AAD">
              <w:rPr>
                <w:rFonts w:ascii="Century Gothic" w:eastAsia="Times New Roman" w:hAnsi="Century Gothic" w:cs="Times New Roman"/>
                <w:color w:val="000000"/>
                <w:kern w:val="0"/>
                <w14:ligatures w14:val="none"/>
              </w:rPr>
              <w:t xml:space="preserve"> revenue potential.</w:t>
            </w:r>
          </w:p>
        </w:tc>
      </w:tr>
      <w:tr w:rsidR="005D3AAD" w:rsidRPr="005D3AAD" w14:paraId="6F647BAB" w14:textId="77777777" w:rsidTr="005D3AAD">
        <w:trPr>
          <w:trHeight w:val="300"/>
        </w:trPr>
        <w:tc>
          <w:tcPr>
            <w:tcW w:w="3595" w:type="dxa"/>
            <w:tcBorders>
              <w:top w:val="nil"/>
              <w:left w:val="nil"/>
              <w:bottom w:val="nil"/>
              <w:right w:val="nil"/>
            </w:tcBorders>
            <w:noWrap/>
            <w:vAlign w:val="bottom"/>
            <w:hideMark/>
          </w:tcPr>
          <w:p w14:paraId="277B83EF" w14:textId="77777777" w:rsidR="005D3AAD" w:rsidRPr="005D3AAD" w:rsidRDefault="005D3AAD" w:rsidP="005D3AAD">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48812E42"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1ED869ED"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4369739B" w14:textId="77777777" w:rsidTr="005D3AAD">
        <w:trPr>
          <w:trHeight w:val="642"/>
        </w:trPr>
        <w:tc>
          <w:tcPr>
            <w:tcW w:w="3595" w:type="dxa"/>
            <w:tcBorders>
              <w:top w:val="nil"/>
              <w:left w:val="nil"/>
              <w:bottom w:val="nil"/>
              <w:right w:val="nil"/>
            </w:tcBorders>
            <w:noWrap/>
            <w:vAlign w:val="center"/>
            <w:hideMark/>
          </w:tcPr>
          <w:p w14:paraId="7CE92F67"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3. Solution Overview</w:t>
            </w:r>
          </w:p>
        </w:tc>
        <w:tc>
          <w:tcPr>
            <w:tcW w:w="4590" w:type="dxa"/>
            <w:tcBorders>
              <w:top w:val="nil"/>
              <w:left w:val="nil"/>
              <w:bottom w:val="nil"/>
              <w:right w:val="nil"/>
            </w:tcBorders>
            <w:noWrap/>
            <w:vAlign w:val="center"/>
            <w:hideMark/>
          </w:tcPr>
          <w:p w14:paraId="18CC6BFF"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7557C690"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64C72A45"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3F84CD5C"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What are you proposing? Summarize the project, purchase, initiative, or change you want to implement.</w:t>
            </w:r>
          </w:p>
        </w:tc>
      </w:tr>
      <w:tr w:rsidR="005D3AAD" w:rsidRPr="005D3AAD" w14:paraId="68738E08" w14:textId="77777777" w:rsidTr="005D3AAD">
        <w:trPr>
          <w:trHeight w:val="14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47AD8FD4"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We propose deploying a smart load-balancing system that dynamically redirects EV drivers to nearby stations based on real-time demand and projected fleet usage. This project includes signage upgrades, mobile app integration, and localized marketing to encourage adoption.</w:t>
            </w:r>
          </w:p>
        </w:tc>
      </w:tr>
      <w:tr w:rsidR="005D3AAD" w:rsidRPr="005D3AAD" w14:paraId="453297AC" w14:textId="77777777" w:rsidTr="005D3AAD">
        <w:trPr>
          <w:trHeight w:val="300"/>
        </w:trPr>
        <w:tc>
          <w:tcPr>
            <w:tcW w:w="3595" w:type="dxa"/>
            <w:tcBorders>
              <w:top w:val="nil"/>
              <w:left w:val="nil"/>
              <w:bottom w:val="nil"/>
              <w:right w:val="nil"/>
            </w:tcBorders>
            <w:noWrap/>
            <w:vAlign w:val="bottom"/>
            <w:hideMark/>
          </w:tcPr>
          <w:p w14:paraId="341CB6D4" w14:textId="77777777" w:rsidR="005D3AAD" w:rsidRPr="005D3AAD" w:rsidRDefault="005D3AAD" w:rsidP="005D3AAD">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4C9EA866"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7DAF3288"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016B7F78" w14:textId="77777777" w:rsidTr="005D3AAD">
        <w:trPr>
          <w:trHeight w:val="642"/>
        </w:trPr>
        <w:tc>
          <w:tcPr>
            <w:tcW w:w="3595" w:type="dxa"/>
            <w:tcBorders>
              <w:top w:val="nil"/>
              <w:left w:val="nil"/>
              <w:bottom w:val="nil"/>
              <w:right w:val="nil"/>
            </w:tcBorders>
            <w:noWrap/>
            <w:vAlign w:val="center"/>
            <w:hideMark/>
          </w:tcPr>
          <w:p w14:paraId="40F17C86"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4. Financial Overview</w:t>
            </w:r>
          </w:p>
        </w:tc>
        <w:tc>
          <w:tcPr>
            <w:tcW w:w="4590" w:type="dxa"/>
            <w:tcBorders>
              <w:top w:val="nil"/>
              <w:left w:val="nil"/>
              <w:bottom w:val="nil"/>
              <w:right w:val="nil"/>
            </w:tcBorders>
            <w:noWrap/>
            <w:vAlign w:val="center"/>
            <w:hideMark/>
          </w:tcPr>
          <w:p w14:paraId="0B42EEC2"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21CE464B"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3F4A4359"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1405D85E" w14:textId="77777777" w:rsidR="005D3AAD" w:rsidRPr="005D3AAD" w:rsidRDefault="005D3AAD" w:rsidP="005D3AAD">
            <w:pPr>
              <w:spacing w:after="0" w:line="240" w:lineRule="auto"/>
              <w:ind w:firstLineChars="100" w:firstLine="200"/>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Provide high-level cost and revenue projections.</w:t>
            </w:r>
          </w:p>
        </w:tc>
      </w:tr>
      <w:tr w:rsidR="005D3AAD" w:rsidRPr="005D3AAD" w14:paraId="3A33E7E1" w14:textId="77777777" w:rsidTr="005D3AAD">
        <w:trPr>
          <w:trHeight w:val="439"/>
        </w:trPr>
        <w:tc>
          <w:tcPr>
            <w:tcW w:w="3595" w:type="dxa"/>
            <w:tcBorders>
              <w:top w:val="nil"/>
              <w:left w:val="single" w:sz="4" w:space="0" w:color="4AC5D2"/>
              <w:bottom w:val="single" w:sz="4" w:space="0" w:color="4AC5D2"/>
              <w:right w:val="single" w:sz="4" w:space="0" w:color="4AC5D2"/>
            </w:tcBorders>
            <w:shd w:val="clear" w:color="000000" w:fill="F2F2F2"/>
            <w:vAlign w:val="center"/>
            <w:hideMark/>
          </w:tcPr>
          <w:p w14:paraId="1F069154" w14:textId="77777777" w:rsidR="005D3AAD" w:rsidRPr="005D3AAD" w:rsidRDefault="005D3AAD" w:rsidP="005D3AAD">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Estimated Total Cost</w:t>
            </w:r>
          </w:p>
        </w:tc>
        <w:tc>
          <w:tcPr>
            <w:tcW w:w="4590" w:type="dxa"/>
            <w:tcBorders>
              <w:top w:val="nil"/>
              <w:left w:val="nil"/>
              <w:bottom w:val="single" w:sz="4" w:space="0" w:color="4AC5D2"/>
              <w:right w:val="single" w:sz="4" w:space="0" w:color="4AC5D2"/>
            </w:tcBorders>
            <w:shd w:val="clear" w:color="000000" w:fill="F2F2F2"/>
            <w:vAlign w:val="center"/>
            <w:hideMark/>
          </w:tcPr>
          <w:p w14:paraId="5A01F32B" w14:textId="77777777" w:rsidR="005D3AAD" w:rsidRPr="005D3AAD" w:rsidRDefault="005D3AAD" w:rsidP="005D3AAD">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Expected Revenue or Savings</w:t>
            </w:r>
          </w:p>
        </w:tc>
        <w:tc>
          <w:tcPr>
            <w:tcW w:w="2924" w:type="dxa"/>
            <w:tcBorders>
              <w:top w:val="nil"/>
              <w:left w:val="nil"/>
              <w:bottom w:val="single" w:sz="4" w:space="0" w:color="4AC5D2"/>
              <w:right w:val="single" w:sz="4" w:space="0" w:color="4AC5D2"/>
            </w:tcBorders>
            <w:shd w:val="clear" w:color="000000" w:fill="F2F2F2"/>
            <w:vAlign w:val="center"/>
            <w:hideMark/>
          </w:tcPr>
          <w:p w14:paraId="17DAA68B" w14:textId="77777777" w:rsidR="005D3AAD" w:rsidRPr="005D3AAD" w:rsidRDefault="005D3AAD" w:rsidP="005D3AAD">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Break-Even or Payback Period</w:t>
            </w:r>
          </w:p>
        </w:tc>
      </w:tr>
      <w:tr w:rsidR="005D3AAD" w:rsidRPr="005D3AAD" w14:paraId="43863F2C" w14:textId="77777777" w:rsidTr="005D3AAD">
        <w:trPr>
          <w:trHeight w:val="642"/>
        </w:trPr>
        <w:tc>
          <w:tcPr>
            <w:tcW w:w="3595" w:type="dxa"/>
            <w:tcBorders>
              <w:top w:val="nil"/>
              <w:left w:val="single" w:sz="4" w:space="0" w:color="4AC5D2"/>
              <w:bottom w:val="single" w:sz="4" w:space="0" w:color="4AC5D2"/>
              <w:right w:val="single" w:sz="4" w:space="0" w:color="4AC5D2"/>
            </w:tcBorders>
            <w:vAlign w:val="center"/>
            <w:hideMark/>
          </w:tcPr>
          <w:p w14:paraId="74538438"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 xml:space="preserve"> $                                                      185,000.00 </w:t>
            </w:r>
          </w:p>
        </w:tc>
        <w:tc>
          <w:tcPr>
            <w:tcW w:w="4590" w:type="dxa"/>
            <w:tcBorders>
              <w:top w:val="nil"/>
              <w:left w:val="nil"/>
              <w:bottom w:val="single" w:sz="4" w:space="0" w:color="4AC5D2"/>
              <w:right w:val="single" w:sz="4" w:space="0" w:color="4AC5D2"/>
            </w:tcBorders>
            <w:vAlign w:val="center"/>
            <w:hideMark/>
          </w:tcPr>
          <w:p w14:paraId="43043E3F" w14:textId="1159C14F"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Pr>
                <w:rFonts w:ascii="Century Gothic" w:eastAsia="Times New Roman" w:hAnsi="Century Gothic" w:cs="Times New Roman"/>
                <w:color w:val="000000"/>
                <w:kern w:val="0"/>
                <w14:ligatures w14:val="none"/>
              </w:rPr>
              <w:t>$</w:t>
            </w:r>
            <w:r w:rsidRPr="005D3AAD">
              <w:rPr>
                <w:rFonts w:ascii="Century Gothic" w:eastAsia="Times New Roman" w:hAnsi="Century Gothic" w:cs="Times New Roman"/>
                <w:color w:val="000000"/>
                <w:kern w:val="0"/>
                <w14:ligatures w14:val="none"/>
              </w:rPr>
              <w:t xml:space="preserve">290,000.00 </w:t>
            </w:r>
          </w:p>
        </w:tc>
        <w:tc>
          <w:tcPr>
            <w:tcW w:w="2924" w:type="dxa"/>
            <w:tcBorders>
              <w:top w:val="nil"/>
              <w:left w:val="nil"/>
              <w:bottom w:val="single" w:sz="4" w:space="0" w:color="4AC5D2"/>
              <w:right w:val="single" w:sz="4" w:space="0" w:color="4AC5D2"/>
            </w:tcBorders>
            <w:vAlign w:val="center"/>
            <w:hideMark/>
          </w:tcPr>
          <w:p w14:paraId="14D4D1ED"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9 months</w:t>
            </w:r>
          </w:p>
        </w:tc>
      </w:tr>
      <w:tr w:rsidR="005D3AAD" w:rsidRPr="005D3AAD" w14:paraId="0E79F7C8" w14:textId="77777777" w:rsidTr="005D3AAD">
        <w:trPr>
          <w:trHeight w:val="300"/>
        </w:trPr>
        <w:tc>
          <w:tcPr>
            <w:tcW w:w="3595" w:type="dxa"/>
            <w:tcBorders>
              <w:top w:val="nil"/>
              <w:left w:val="nil"/>
              <w:bottom w:val="nil"/>
              <w:right w:val="nil"/>
            </w:tcBorders>
            <w:noWrap/>
            <w:vAlign w:val="bottom"/>
            <w:hideMark/>
          </w:tcPr>
          <w:p w14:paraId="10325F2B"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7779A279"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105B0275"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67D52E58" w14:textId="77777777" w:rsidTr="005D3AAD">
        <w:trPr>
          <w:trHeight w:val="642"/>
        </w:trPr>
        <w:tc>
          <w:tcPr>
            <w:tcW w:w="3595" w:type="dxa"/>
            <w:tcBorders>
              <w:top w:val="nil"/>
              <w:left w:val="nil"/>
              <w:bottom w:val="nil"/>
              <w:right w:val="nil"/>
            </w:tcBorders>
            <w:noWrap/>
            <w:vAlign w:val="center"/>
            <w:hideMark/>
          </w:tcPr>
          <w:p w14:paraId="78236CC0"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lastRenderedPageBreak/>
              <w:t>5. Resources Needed</w:t>
            </w:r>
          </w:p>
        </w:tc>
        <w:tc>
          <w:tcPr>
            <w:tcW w:w="4590" w:type="dxa"/>
            <w:tcBorders>
              <w:top w:val="nil"/>
              <w:left w:val="nil"/>
              <w:bottom w:val="nil"/>
              <w:right w:val="nil"/>
            </w:tcBorders>
            <w:noWrap/>
            <w:vAlign w:val="center"/>
            <w:hideMark/>
          </w:tcPr>
          <w:p w14:paraId="020FEB54"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37C3A672"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0DAFC9F8"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785FC905"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List the resources required (people, materials, tools, outside vendors, etc.). Note availability or gaps.</w:t>
            </w:r>
          </w:p>
        </w:tc>
      </w:tr>
      <w:tr w:rsidR="005D3AAD" w:rsidRPr="005D3AAD" w14:paraId="5F301B74" w14:textId="77777777" w:rsidTr="005D3AAD">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2BE3DA07"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u w:val="single"/>
                <w14:ligatures w14:val="none"/>
              </w:rPr>
              <w:t>Internal</w:t>
            </w:r>
            <w:r w:rsidRPr="005D3AAD">
              <w:rPr>
                <w:rFonts w:ascii="Century Gothic" w:eastAsia="Times New Roman" w:hAnsi="Century Gothic" w:cs="Times New Roman"/>
                <w:color w:val="000000"/>
                <w:kern w:val="0"/>
                <w14:ligatures w14:val="none"/>
              </w:rPr>
              <w:t>: Dev team, station maintenance crew, fleet ops manager</w:t>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u w:val="single"/>
                <w14:ligatures w14:val="none"/>
              </w:rPr>
              <w:t>External</w:t>
            </w:r>
            <w:r w:rsidRPr="005D3AAD">
              <w:rPr>
                <w:rFonts w:ascii="Century Gothic" w:eastAsia="Times New Roman" w:hAnsi="Century Gothic" w:cs="Times New Roman"/>
                <w:color w:val="000000"/>
                <w:kern w:val="0"/>
                <w14:ligatures w14:val="none"/>
              </w:rPr>
              <w:t>: Software vendor (for demand-routing API), graphic designer (for signage), marketing partner</w:t>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u w:val="single"/>
                <w14:ligatures w14:val="none"/>
              </w:rPr>
              <w:t>Equipment</w:t>
            </w:r>
            <w:r w:rsidRPr="005D3AAD">
              <w:rPr>
                <w:rFonts w:ascii="Century Gothic" w:eastAsia="Times New Roman" w:hAnsi="Century Gothic" w:cs="Times New Roman"/>
                <w:color w:val="000000"/>
                <w:kern w:val="0"/>
                <w14:ligatures w14:val="none"/>
              </w:rPr>
              <w:t>: New digital signage, minor hardware retrofits</w:t>
            </w:r>
          </w:p>
        </w:tc>
      </w:tr>
      <w:tr w:rsidR="005D3AAD" w:rsidRPr="005D3AAD" w14:paraId="2D6A22D6" w14:textId="77777777" w:rsidTr="005D3AAD">
        <w:trPr>
          <w:trHeight w:val="300"/>
        </w:trPr>
        <w:tc>
          <w:tcPr>
            <w:tcW w:w="3595" w:type="dxa"/>
            <w:tcBorders>
              <w:top w:val="nil"/>
              <w:left w:val="nil"/>
              <w:bottom w:val="nil"/>
              <w:right w:val="nil"/>
            </w:tcBorders>
            <w:noWrap/>
            <w:vAlign w:val="bottom"/>
            <w:hideMark/>
          </w:tcPr>
          <w:p w14:paraId="539A13F8" w14:textId="77777777" w:rsidR="005D3AAD" w:rsidRPr="005D3AAD" w:rsidRDefault="005D3AAD" w:rsidP="005D3AAD">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58FD0156"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7D291DD3"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1ECF97C5" w14:textId="77777777" w:rsidTr="000700E6">
        <w:trPr>
          <w:trHeight w:val="642"/>
        </w:trPr>
        <w:tc>
          <w:tcPr>
            <w:tcW w:w="8185" w:type="dxa"/>
            <w:gridSpan w:val="2"/>
            <w:tcBorders>
              <w:top w:val="nil"/>
              <w:left w:val="nil"/>
              <w:bottom w:val="nil"/>
              <w:right w:val="nil"/>
            </w:tcBorders>
            <w:noWrap/>
            <w:vAlign w:val="center"/>
            <w:hideMark/>
          </w:tcPr>
          <w:p w14:paraId="0491D027" w14:textId="1C5EC40C"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6. Implementation Plan</w:t>
            </w:r>
          </w:p>
        </w:tc>
        <w:tc>
          <w:tcPr>
            <w:tcW w:w="2924" w:type="dxa"/>
            <w:tcBorders>
              <w:top w:val="nil"/>
              <w:left w:val="nil"/>
              <w:bottom w:val="nil"/>
              <w:right w:val="nil"/>
            </w:tcBorders>
            <w:noWrap/>
            <w:vAlign w:val="bottom"/>
            <w:hideMark/>
          </w:tcPr>
          <w:p w14:paraId="68EB1D4A"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5DEB9248"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1CFE2C06"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Outline the steps and timeline to roll out the solution. Use 3–5 key phases or milestones.</w:t>
            </w:r>
          </w:p>
        </w:tc>
      </w:tr>
      <w:tr w:rsidR="005D3AAD" w:rsidRPr="005D3AAD" w14:paraId="359A3940" w14:textId="77777777" w:rsidTr="005D3AAD">
        <w:trPr>
          <w:trHeight w:val="439"/>
        </w:trPr>
        <w:tc>
          <w:tcPr>
            <w:tcW w:w="3595" w:type="dxa"/>
            <w:tcBorders>
              <w:top w:val="nil"/>
              <w:left w:val="single" w:sz="4" w:space="0" w:color="4AC5D2"/>
              <w:bottom w:val="single" w:sz="4" w:space="0" w:color="4AC5D2"/>
              <w:right w:val="single" w:sz="4" w:space="0" w:color="4AC5D2"/>
            </w:tcBorders>
            <w:shd w:val="clear" w:color="000000" w:fill="F2F2F2"/>
            <w:vAlign w:val="center"/>
            <w:hideMark/>
          </w:tcPr>
          <w:p w14:paraId="3157C586" w14:textId="77777777" w:rsidR="005D3AAD" w:rsidRPr="005D3AAD" w:rsidRDefault="005D3AAD" w:rsidP="005D3AAD">
            <w:pPr>
              <w:spacing w:after="0" w:line="240" w:lineRule="auto"/>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Phase</w:t>
            </w:r>
          </w:p>
        </w:tc>
        <w:tc>
          <w:tcPr>
            <w:tcW w:w="4590" w:type="dxa"/>
            <w:tcBorders>
              <w:top w:val="nil"/>
              <w:left w:val="nil"/>
              <w:bottom w:val="single" w:sz="4" w:space="0" w:color="4AC5D2"/>
              <w:right w:val="single" w:sz="4" w:space="0" w:color="4AC5D2"/>
            </w:tcBorders>
            <w:shd w:val="clear" w:color="000000" w:fill="F2F2F2"/>
            <w:vAlign w:val="center"/>
            <w:hideMark/>
          </w:tcPr>
          <w:p w14:paraId="0F4178B4" w14:textId="77777777" w:rsidR="005D3AAD" w:rsidRPr="005D3AAD" w:rsidRDefault="005D3AAD" w:rsidP="005D3AAD">
            <w:pPr>
              <w:spacing w:after="0" w:line="240" w:lineRule="auto"/>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Description</w:t>
            </w:r>
          </w:p>
        </w:tc>
        <w:tc>
          <w:tcPr>
            <w:tcW w:w="2924" w:type="dxa"/>
            <w:tcBorders>
              <w:top w:val="nil"/>
              <w:left w:val="nil"/>
              <w:bottom w:val="single" w:sz="4" w:space="0" w:color="4AC5D2"/>
              <w:right w:val="single" w:sz="4" w:space="0" w:color="4AC5D2"/>
            </w:tcBorders>
            <w:shd w:val="clear" w:color="000000" w:fill="F2F2F2"/>
            <w:vAlign w:val="center"/>
            <w:hideMark/>
          </w:tcPr>
          <w:p w14:paraId="5DC04EC1" w14:textId="77777777" w:rsidR="005D3AAD" w:rsidRPr="005D3AAD" w:rsidRDefault="005D3AAD" w:rsidP="005D3AAD">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Target Date</w:t>
            </w:r>
          </w:p>
        </w:tc>
      </w:tr>
      <w:tr w:rsidR="005D3AAD" w:rsidRPr="005D3AAD" w14:paraId="5C8D3E2D"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hideMark/>
          </w:tcPr>
          <w:p w14:paraId="78931EBE"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Planning</w:t>
            </w:r>
          </w:p>
        </w:tc>
        <w:tc>
          <w:tcPr>
            <w:tcW w:w="4590" w:type="dxa"/>
            <w:tcBorders>
              <w:top w:val="nil"/>
              <w:left w:val="nil"/>
              <w:bottom w:val="single" w:sz="4" w:space="0" w:color="4AC5D2"/>
              <w:right w:val="single" w:sz="4" w:space="0" w:color="4AC5D2"/>
            </w:tcBorders>
            <w:vAlign w:val="center"/>
            <w:hideMark/>
          </w:tcPr>
          <w:p w14:paraId="3F0F5EB4"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Finalize vendor, define system requirements</w:t>
            </w:r>
          </w:p>
        </w:tc>
        <w:tc>
          <w:tcPr>
            <w:tcW w:w="2924" w:type="dxa"/>
            <w:tcBorders>
              <w:top w:val="nil"/>
              <w:left w:val="nil"/>
              <w:bottom w:val="single" w:sz="4" w:space="0" w:color="4AC5D2"/>
              <w:right w:val="single" w:sz="4" w:space="0" w:color="4AC5D2"/>
            </w:tcBorders>
            <w:vAlign w:val="center"/>
            <w:hideMark/>
          </w:tcPr>
          <w:p w14:paraId="4BB0E6A6"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MM/DD/YY</w:t>
            </w:r>
          </w:p>
        </w:tc>
      </w:tr>
      <w:tr w:rsidR="005D3AAD" w:rsidRPr="005D3AAD" w14:paraId="254333D5"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hideMark/>
          </w:tcPr>
          <w:p w14:paraId="31973651"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Installation</w:t>
            </w:r>
          </w:p>
        </w:tc>
        <w:tc>
          <w:tcPr>
            <w:tcW w:w="4590" w:type="dxa"/>
            <w:tcBorders>
              <w:top w:val="nil"/>
              <w:left w:val="nil"/>
              <w:bottom w:val="single" w:sz="4" w:space="0" w:color="4AC5D2"/>
              <w:right w:val="single" w:sz="4" w:space="0" w:color="4AC5D2"/>
            </w:tcBorders>
            <w:vAlign w:val="center"/>
            <w:hideMark/>
          </w:tcPr>
          <w:p w14:paraId="110B7F78"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Deploy signage and backend integration</w:t>
            </w:r>
          </w:p>
        </w:tc>
        <w:tc>
          <w:tcPr>
            <w:tcW w:w="2924" w:type="dxa"/>
            <w:tcBorders>
              <w:top w:val="nil"/>
              <w:left w:val="nil"/>
              <w:bottom w:val="single" w:sz="4" w:space="0" w:color="4AC5D2"/>
              <w:right w:val="single" w:sz="4" w:space="0" w:color="4AC5D2"/>
            </w:tcBorders>
            <w:vAlign w:val="center"/>
            <w:hideMark/>
          </w:tcPr>
          <w:p w14:paraId="0125E15C"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MM/DD/YY</w:t>
            </w:r>
          </w:p>
        </w:tc>
      </w:tr>
      <w:tr w:rsidR="005D3AAD" w:rsidRPr="005D3AAD" w14:paraId="5E9676CC"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hideMark/>
          </w:tcPr>
          <w:p w14:paraId="1E2828B5"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Go-Live and Promotion</w:t>
            </w:r>
          </w:p>
        </w:tc>
        <w:tc>
          <w:tcPr>
            <w:tcW w:w="4590" w:type="dxa"/>
            <w:tcBorders>
              <w:top w:val="nil"/>
              <w:left w:val="nil"/>
              <w:bottom w:val="single" w:sz="4" w:space="0" w:color="4AC5D2"/>
              <w:right w:val="single" w:sz="4" w:space="0" w:color="4AC5D2"/>
            </w:tcBorders>
            <w:vAlign w:val="center"/>
            <w:hideMark/>
          </w:tcPr>
          <w:p w14:paraId="05AE5AD2"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System goes live with regional promo campaign</w:t>
            </w:r>
          </w:p>
        </w:tc>
        <w:tc>
          <w:tcPr>
            <w:tcW w:w="2924" w:type="dxa"/>
            <w:tcBorders>
              <w:top w:val="nil"/>
              <w:left w:val="nil"/>
              <w:bottom w:val="single" w:sz="4" w:space="0" w:color="4AC5D2"/>
              <w:right w:val="single" w:sz="4" w:space="0" w:color="4AC5D2"/>
            </w:tcBorders>
            <w:vAlign w:val="center"/>
            <w:hideMark/>
          </w:tcPr>
          <w:p w14:paraId="0CDEE8D2"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MM/DD/YY</w:t>
            </w:r>
          </w:p>
        </w:tc>
      </w:tr>
      <w:tr w:rsidR="005D3AAD" w:rsidRPr="005D3AAD" w14:paraId="5FD1F51A"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hideMark/>
          </w:tcPr>
          <w:p w14:paraId="4D5862A3"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Performance Review</w:t>
            </w:r>
          </w:p>
        </w:tc>
        <w:tc>
          <w:tcPr>
            <w:tcW w:w="4590" w:type="dxa"/>
            <w:tcBorders>
              <w:top w:val="nil"/>
              <w:left w:val="nil"/>
              <w:bottom w:val="single" w:sz="4" w:space="0" w:color="4AC5D2"/>
              <w:right w:val="single" w:sz="4" w:space="0" w:color="4AC5D2"/>
            </w:tcBorders>
            <w:vAlign w:val="center"/>
            <w:hideMark/>
          </w:tcPr>
          <w:p w14:paraId="52CCE65F"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Analyze impact, adjust routing logic as needed</w:t>
            </w:r>
          </w:p>
        </w:tc>
        <w:tc>
          <w:tcPr>
            <w:tcW w:w="2924" w:type="dxa"/>
            <w:tcBorders>
              <w:top w:val="nil"/>
              <w:left w:val="nil"/>
              <w:bottom w:val="single" w:sz="4" w:space="0" w:color="4AC5D2"/>
              <w:right w:val="single" w:sz="4" w:space="0" w:color="4AC5D2"/>
            </w:tcBorders>
            <w:vAlign w:val="center"/>
            <w:hideMark/>
          </w:tcPr>
          <w:p w14:paraId="19AEBE94"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MM/DD/YY</w:t>
            </w:r>
          </w:p>
        </w:tc>
      </w:tr>
      <w:tr w:rsidR="005D3AAD" w:rsidRPr="005D3AAD" w14:paraId="6FB7ADA7" w14:textId="77777777" w:rsidTr="005D3AAD">
        <w:trPr>
          <w:trHeight w:val="300"/>
        </w:trPr>
        <w:tc>
          <w:tcPr>
            <w:tcW w:w="3595" w:type="dxa"/>
            <w:tcBorders>
              <w:top w:val="nil"/>
              <w:left w:val="nil"/>
              <w:bottom w:val="nil"/>
              <w:right w:val="nil"/>
            </w:tcBorders>
            <w:noWrap/>
            <w:vAlign w:val="bottom"/>
            <w:hideMark/>
          </w:tcPr>
          <w:p w14:paraId="14B4CF46" w14:textId="77777777" w:rsidR="005D3AAD" w:rsidRPr="005D3AAD" w:rsidRDefault="005D3AAD" w:rsidP="005D3AAD">
            <w:pPr>
              <w:spacing w:after="0" w:line="240" w:lineRule="auto"/>
              <w:jc w:val="center"/>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77806853"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142F2553"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547D4A54" w14:textId="77777777" w:rsidTr="005D3AAD">
        <w:trPr>
          <w:trHeight w:val="642"/>
        </w:trPr>
        <w:tc>
          <w:tcPr>
            <w:tcW w:w="3595" w:type="dxa"/>
            <w:tcBorders>
              <w:top w:val="nil"/>
              <w:left w:val="nil"/>
              <w:bottom w:val="nil"/>
              <w:right w:val="nil"/>
            </w:tcBorders>
            <w:noWrap/>
            <w:vAlign w:val="center"/>
            <w:hideMark/>
          </w:tcPr>
          <w:p w14:paraId="748DCAF6"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7. Success Metrics</w:t>
            </w:r>
          </w:p>
        </w:tc>
        <w:tc>
          <w:tcPr>
            <w:tcW w:w="4590" w:type="dxa"/>
            <w:tcBorders>
              <w:top w:val="nil"/>
              <w:left w:val="nil"/>
              <w:bottom w:val="nil"/>
              <w:right w:val="nil"/>
            </w:tcBorders>
            <w:noWrap/>
            <w:vAlign w:val="center"/>
            <w:hideMark/>
          </w:tcPr>
          <w:p w14:paraId="7EB043C3" w14:textId="77777777"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4B248E8B"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47CDC9A6"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65995E91"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Define how you’ll measure success (sales growth, foot traffic, customer satisfaction, etc.). Include 2–3 clear metrics with targets.</w:t>
            </w:r>
          </w:p>
        </w:tc>
      </w:tr>
      <w:tr w:rsidR="005D3AAD" w:rsidRPr="005D3AAD" w14:paraId="591B006D" w14:textId="77777777" w:rsidTr="005D3AAD">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3CBDD180"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20% increase in utilization of underused chargers within 6 months</w:t>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14:ligatures w14:val="none"/>
              </w:rPr>
              <w:br/>
              <w:t>10% drop in peak congestion complaints</w:t>
            </w:r>
            <w:r w:rsidRPr="005D3AAD">
              <w:rPr>
                <w:rFonts w:ascii="Century Gothic" w:eastAsia="Times New Roman" w:hAnsi="Century Gothic" w:cs="Times New Roman"/>
                <w:color w:val="000000"/>
                <w:kern w:val="0"/>
                <w14:ligatures w14:val="none"/>
              </w:rPr>
              <w:br/>
            </w:r>
            <w:r w:rsidRPr="005D3AAD">
              <w:rPr>
                <w:rFonts w:ascii="Century Gothic" w:eastAsia="Times New Roman" w:hAnsi="Century Gothic" w:cs="Times New Roman"/>
                <w:color w:val="000000"/>
                <w:kern w:val="0"/>
                <w14:ligatures w14:val="none"/>
              </w:rPr>
              <w:br/>
              <w:t>15% increase in app check-ins at redirected stations</w:t>
            </w:r>
          </w:p>
        </w:tc>
      </w:tr>
    </w:tbl>
    <w:p w14:paraId="390AB70E" w14:textId="77777777" w:rsidR="005D3AAD" w:rsidRDefault="005D3AAD">
      <w:r>
        <w:br w:type="page"/>
      </w:r>
    </w:p>
    <w:tbl>
      <w:tblPr>
        <w:tblW w:w="11109" w:type="dxa"/>
        <w:tblLook w:val="04A0" w:firstRow="1" w:lastRow="0" w:firstColumn="1" w:lastColumn="0" w:noHBand="0" w:noVBand="1"/>
      </w:tblPr>
      <w:tblGrid>
        <w:gridCol w:w="3595"/>
        <w:gridCol w:w="4590"/>
        <w:gridCol w:w="2924"/>
      </w:tblGrid>
      <w:tr w:rsidR="005D3AAD" w:rsidRPr="005D3AAD" w14:paraId="0B6BFE36" w14:textId="77777777" w:rsidTr="005D3AAD">
        <w:trPr>
          <w:trHeight w:val="300"/>
        </w:trPr>
        <w:tc>
          <w:tcPr>
            <w:tcW w:w="3595" w:type="dxa"/>
            <w:tcBorders>
              <w:top w:val="nil"/>
              <w:left w:val="nil"/>
              <w:bottom w:val="nil"/>
              <w:right w:val="nil"/>
            </w:tcBorders>
            <w:noWrap/>
            <w:vAlign w:val="bottom"/>
            <w:hideMark/>
          </w:tcPr>
          <w:p w14:paraId="7BEC4922" w14:textId="3D747DCB" w:rsidR="005D3AAD" w:rsidRPr="005D3AAD" w:rsidRDefault="005D3AAD" w:rsidP="005D3AAD">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32BEA100"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56335C62" w14:textId="77777777" w:rsidR="005D3AAD" w:rsidRPr="005D3AAD" w:rsidRDefault="005D3AAD" w:rsidP="005D3AAD">
            <w:pPr>
              <w:spacing w:after="0" w:line="240" w:lineRule="auto"/>
              <w:rPr>
                <w:rFonts w:ascii="Times New Roman" w:eastAsia="Times New Roman" w:hAnsi="Times New Roman" w:cs="Times New Roman"/>
                <w:kern w:val="0"/>
                <w:sz w:val="20"/>
                <w:szCs w:val="20"/>
                <w14:ligatures w14:val="none"/>
              </w:rPr>
            </w:pPr>
          </w:p>
        </w:tc>
      </w:tr>
      <w:tr w:rsidR="005D3AAD" w:rsidRPr="005D3AAD" w14:paraId="695A951F" w14:textId="77777777" w:rsidTr="00DD7F04">
        <w:trPr>
          <w:trHeight w:val="642"/>
        </w:trPr>
        <w:tc>
          <w:tcPr>
            <w:tcW w:w="8185" w:type="dxa"/>
            <w:gridSpan w:val="2"/>
            <w:tcBorders>
              <w:top w:val="nil"/>
              <w:left w:val="nil"/>
              <w:bottom w:val="nil"/>
              <w:right w:val="nil"/>
            </w:tcBorders>
            <w:noWrap/>
            <w:vAlign w:val="center"/>
            <w:hideMark/>
          </w:tcPr>
          <w:p w14:paraId="3C4A14CE" w14:textId="011F7CF5" w:rsidR="005D3AAD" w:rsidRPr="005D3AAD" w:rsidRDefault="005D3AAD" w:rsidP="005D3AAD">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8. Local / Regional Market Fit</w:t>
            </w:r>
          </w:p>
        </w:tc>
        <w:tc>
          <w:tcPr>
            <w:tcW w:w="2924" w:type="dxa"/>
            <w:tcBorders>
              <w:top w:val="nil"/>
              <w:left w:val="nil"/>
              <w:bottom w:val="nil"/>
              <w:right w:val="nil"/>
            </w:tcBorders>
            <w:noWrap/>
            <w:vAlign w:val="bottom"/>
            <w:hideMark/>
          </w:tcPr>
          <w:p w14:paraId="010CF689" w14:textId="77777777" w:rsidR="005D3AAD" w:rsidRPr="005D3AAD" w:rsidRDefault="005D3AAD" w:rsidP="005D3AAD">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50FAADD1" w14:textId="77777777" w:rsidTr="005D3AAD">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5317BEAC" w14:textId="77777777" w:rsidR="005D3AAD" w:rsidRPr="005D3AAD" w:rsidRDefault="005D3AAD" w:rsidP="005D3AAD">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Explain how this proposal fits your local or regional customer base, trends, or competitive environment. Why does it make sense here?</w:t>
            </w:r>
          </w:p>
        </w:tc>
      </w:tr>
      <w:tr w:rsidR="005D3AAD" w:rsidRPr="005D3AAD" w14:paraId="41DAC81C" w14:textId="77777777" w:rsidTr="005D3AAD">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3BEB02E4" w14:textId="77777777" w:rsidR="005D3AAD" w:rsidRPr="005D3AAD" w:rsidRDefault="005D3AAD" w:rsidP="005D3AAD">
            <w:pPr>
              <w:spacing w:after="0" w:line="240" w:lineRule="auto"/>
              <w:rPr>
                <w:rFonts w:ascii="Century Gothic" w:eastAsia="Times New Roman" w:hAnsi="Century Gothic" w:cs="Times New Roman"/>
                <w:color w:val="000000"/>
                <w:kern w:val="0"/>
                <w14:ligatures w14:val="none"/>
              </w:rPr>
            </w:pPr>
            <w:r w:rsidRPr="005D3AAD">
              <w:rPr>
                <w:rFonts w:ascii="Century Gothic" w:eastAsia="Times New Roman" w:hAnsi="Century Gothic" w:cs="Times New Roman"/>
                <w:color w:val="000000"/>
                <w:kern w:val="0"/>
                <w14:ligatures w14:val="none"/>
              </w:rPr>
              <w:t xml:space="preserve">This initiative is ideal for our service region, where driver range anxiety and charger crowding are persistent issues. Local EV adoption rates are climbing, but infrastructure needs to </w:t>
            </w:r>
            <w:proofErr w:type="gramStart"/>
            <w:r w:rsidRPr="005D3AAD">
              <w:rPr>
                <w:rFonts w:ascii="Century Gothic" w:eastAsia="Times New Roman" w:hAnsi="Century Gothic" w:cs="Times New Roman"/>
                <w:color w:val="000000"/>
                <w:kern w:val="0"/>
                <w14:ligatures w14:val="none"/>
              </w:rPr>
              <w:t>scale</w:t>
            </w:r>
            <w:proofErr w:type="gramEnd"/>
            <w:r w:rsidRPr="005D3AAD">
              <w:rPr>
                <w:rFonts w:ascii="Century Gothic" w:eastAsia="Times New Roman" w:hAnsi="Century Gothic" w:cs="Times New Roman"/>
                <w:color w:val="000000"/>
                <w:kern w:val="0"/>
                <w14:ligatures w14:val="none"/>
              </w:rPr>
              <w:t xml:space="preserve"> with demand. Our fleet partners have requested solutions that reduce wasted idle time and charge uncertainty.</w:t>
            </w:r>
          </w:p>
        </w:tc>
      </w:tr>
    </w:tbl>
    <w:p w14:paraId="5714AF7F" w14:textId="162BFBAF" w:rsidR="005D3AAD" w:rsidRDefault="005D3AAD">
      <w:pPr>
        <w:rPr>
          <w:rFonts w:ascii="Century Gothic" w:hAnsi="Century Gothic"/>
          <w:b/>
          <w:bCs/>
          <w:color w:val="595959" w:themeColor="text1" w:themeTint="A6"/>
        </w:rPr>
      </w:pPr>
    </w:p>
    <w:p w14:paraId="30631BC0" w14:textId="77777777" w:rsidR="005D3AAD" w:rsidRDefault="005D3AAD">
      <w:pPr>
        <w:rPr>
          <w:rFonts w:ascii="Century Gothic" w:hAnsi="Century Gothic"/>
          <w:b/>
          <w:bCs/>
          <w:color w:val="595959" w:themeColor="text1" w:themeTint="A6"/>
        </w:rPr>
      </w:pPr>
      <w:r>
        <w:rPr>
          <w:rFonts w:ascii="Century Gothic" w:hAnsi="Century Gothic"/>
          <w:b/>
          <w:bCs/>
          <w:color w:val="595959" w:themeColor="text1" w:themeTint="A6"/>
        </w:rPr>
        <w:br w:type="page"/>
      </w:r>
    </w:p>
    <w:p w14:paraId="142CCFC9" w14:textId="638CAF0B" w:rsidR="005D3AAD" w:rsidRDefault="005D3AAD">
      <w:pPr>
        <w:rPr>
          <w:rFonts w:ascii="Century Gothic" w:hAnsi="Century Gothic"/>
          <w:b/>
          <w:bCs/>
          <w:color w:val="595959" w:themeColor="text1" w:themeTint="A6"/>
        </w:rPr>
      </w:pPr>
    </w:p>
    <w:p w14:paraId="63142628" w14:textId="60970AFA" w:rsidR="005D3AAD" w:rsidRDefault="005D3AAD" w:rsidP="005D3AAD">
      <w:pPr>
        <w:rPr>
          <w:rFonts w:ascii="Century Gothic" w:hAnsi="Century Gothic"/>
          <w:b/>
          <w:bCs/>
          <w:color w:val="595959" w:themeColor="text1" w:themeTint="A6"/>
          <w:sz w:val="44"/>
          <w:szCs w:val="44"/>
        </w:rPr>
      </w:pPr>
      <w:r w:rsidRPr="005D3AAD">
        <w:rPr>
          <w:rFonts w:ascii="Century Gothic" w:hAnsi="Century Gothic"/>
          <w:b/>
          <w:bCs/>
          <w:color w:val="595959" w:themeColor="text1" w:themeTint="A6"/>
          <w:sz w:val="44"/>
          <w:szCs w:val="44"/>
        </w:rPr>
        <w:t xml:space="preserve">Small Business Case Template </w:t>
      </w:r>
    </w:p>
    <w:tbl>
      <w:tblPr>
        <w:tblW w:w="11109" w:type="dxa"/>
        <w:tblLook w:val="04A0" w:firstRow="1" w:lastRow="0" w:firstColumn="1" w:lastColumn="0" w:noHBand="0" w:noVBand="1"/>
      </w:tblPr>
      <w:tblGrid>
        <w:gridCol w:w="3595"/>
        <w:gridCol w:w="4590"/>
        <w:gridCol w:w="2924"/>
      </w:tblGrid>
      <w:tr w:rsidR="005D3AAD" w:rsidRPr="005D3AAD" w14:paraId="14F187A4" w14:textId="77777777" w:rsidTr="005D3AAD">
        <w:trPr>
          <w:trHeight w:val="642"/>
        </w:trPr>
        <w:tc>
          <w:tcPr>
            <w:tcW w:w="3595" w:type="dxa"/>
            <w:tcBorders>
              <w:top w:val="single" w:sz="4" w:space="0" w:color="BFBFBF"/>
              <w:left w:val="single" w:sz="4" w:space="0" w:color="BFBFBF"/>
              <w:bottom w:val="single" w:sz="4" w:space="0" w:color="BFBFBF"/>
              <w:right w:val="single" w:sz="4" w:space="0" w:color="BFBFBF"/>
            </w:tcBorders>
            <w:shd w:val="clear" w:color="000000" w:fill="ACEEE1"/>
            <w:noWrap/>
            <w:vAlign w:val="center"/>
            <w:hideMark/>
          </w:tcPr>
          <w:p w14:paraId="1708B4DF" w14:textId="77777777" w:rsidR="005D3AAD" w:rsidRPr="005D3AAD" w:rsidRDefault="005D3AAD" w:rsidP="006C257F">
            <w:pPr>
              <w:spacing w:after="0" w:line="240" w:lineRule="auto"/>
              <w:ind w:firstLineChars="100" w:firstLine="240"/>
              <w:jc w:val="right"/>
              <w:rPr>
                <w:rFonts w:ascii="Century Gothic" w:eastAsia="Times New Roman" w:hAnsi="Century Gothic" w:cs="Times New Roman"/>
                <w:color w:val="595959"/>
                <w:kern w:val="0"/>
                <w14:ligatures w14:val="none"/>
              </w:rPr>
            </w:pPr>
            <w:r w:rsidRPr="005D3AAD">
              <w:rPr>
                <w:rFonts w:ascii="Century Gothic" w:eastAsia="Times New Roman" w:hAnsi="Century Gothic" w:cs="Times New Roman"/>
                <w:color w:val="595959"/>
                <w:kern w:val="0"/>
                <w14:ligatures w14:val="none"/>
              </w:rPr>
              <w:t>Company Name</w:t>
            </w:r>
          </w:p>
        </w:tc>
        <w:tc>
          <w:tcPr>
            <w:tcW w:w="4590" w:type="dxa"/>
            <w:tcBorders>
              <w:top w:val="single" w:sz="4" w:space="0" w:color="BFBFBF"/>
              <w:left w:val="nil"/>
              <w:bottom w:val="single" w:sz="4" w:space="0" w:color="BFBFBF"/>
              <w:right w:val="single" w:sz="4" w:space="0" w:color="BFBFBF"/>
            </w:tcBorders>
            <w:vAlign w:val="center"/>
          </w:tcPr>
          <w:p w14:paraId="440F9332" w14:textId="1D8CF24A" w:rsidR="005D3AAD" w:rsidRPr="005D3AAD" w:rsidRDefault="005D3AAD" w:rsidP="006C257F">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2924" w:type="dxa"/>
            <w:tcBorders>
              <w:top w:val="nil"/>
              <w:left w:val="nil"/>
              <w:bottom w:val="nil"/>
              <w:right w:val="nil"/>
            </w:tcBorders>
            <w:noWrap/>
            <w:vAlign w:val="bottom"/>
            <w:hideMark/>
          </w:tcPr>
          <w:p w14:paraId="248ECA3F" w14:textId="77777777" w:rsidR="005D3AAD" w:rsidRPr="005D3AAD" w:rsidRDefault="005D3AAD" w:rsidP="006C257F">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r>
      <w:tr w:rsidR="005D3AAD" w:rsidRPr="005D3AAD" w14:paraId="0960B8FA" w14:textId="77777777" w:rsidTr="005D3AAD">
        <w:trPr>
          <w:trHeight w:val="642"/>
        </w:trPr>
        <w:tc>
          <w:tcPr>
            <w:tcW w:w="3595" w:type="dxa"/>
            <w:tcBorders>
              <w:top w:val="nil"/>
              <w:left w:val="single" w:sz="4" w:space="0" w:color="BFBFBF"/>
              <w:bottom w:val="single" w:sz="4" w:space="0" w:color="BFBFBF"/>
              <w:right w:val="single" w:sz="4" w:space="0" w:color="BFBFBF"/>
            </w:tcBorders>
            <w:shd w:val="clear" w:color="000000" w:fill="ACEEE1"/>
            <w:noWrap/>
            <w:vAlign w:val="center"/>
            <w:hideMark/>
          </w:tcPr>
          <w:p w14:paraId="10ED4D43" w14:textId="77777777" w:rsidR="005D3AAD" w:rsidRPr="005D3AAD" w:rsidRDefault="005D3AAD" w:rsidP="006C257F">
            <w:pPr>
              <w:spacing w:after="0" w:line="240" w:lineRule="auto"/>
              <w:ind w:firstLineChars="100" w:firstLine="240"/>
              <w:jc w:val="right"/>
              <w:rPr>
                <w:rFonts w:ascii="Century Gothic" w:eastAsia="Times New Roman" w:hAnsi="Century Gothic" w:cs="Times New Roman"/>
                <w:color w:val="595959"/>
                <w:kern w:val="0"/>
                <w14:ligatures w14:val="none"/>
              </w:rPr>
            </w:pPr>
            <w:r w:rsidRPr="005D3AAD">
              <w:rPr>
                <w:rFonts w:ascii="Century Gothic" w:eastAsia="Times New Roman" w:hAnsi="Century Gothic" w:cs="Times New Roman"/>
                <w:color w:val="595959"/>
                <w:kern w:val="0"/>
                <w14:ligatures w14:val="none"/>
              </w:rPr>
              <w:t>Date</w:t>
            </w:r>
          </w:p>
        </w:tc>
        <w:tc>
          <w:tcPr>
            <w:tcW w:w="4590" w:type="dxa"/>
            <w:tcBorders>
              <w:top w:val="nil"/>
              <w:left w:val="nil"/>
              <w:bottom w:val="single" w:sz="4" w:space="0" w:color="BFBFBF"/>
              <w:right w:val="single" w:sz="4" w:space="0" w:color="BFBFBF"/>
            </w:tcBorders>
            <w:vAlign w:val="center"/>
          </w:tcPr>
          <w:p w14:paraId="7AB9BD08" w14:textId="4337AFB7" w:rsidR="005D3AAD" w:rsidRPr="005D3AAD" w:rsidRDefault="005D3AAD" w:rsidP="006C257F">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2924" w:type="dxa"/>
            <w:tcBorders>
              <w:top w:val="nil"/>
              <w:left w:val="nil"/>
              <w:bottom w:val="nil"/>
              <w:right w:val="nil"/>
            </w:tcBorders>
            <w:noWrap/>
            <w:vAlign w:val="bottom"/>
            <w:hideMark/>
          </w:tcPr>
          <w:p w14:paraId="4295D6DD" w14:textId="77777777" w:rsidR="005D3AAD" w:rsidRPr="005D3AAD" w:rsidRDefault="005D3AAD" w:rsidP="006C257F">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r>
      <w:tr w:rsidR="005D3AAD" w:rsidRPr="005D3AAD" w14:paraId="016FD700" w14:textId="77777777" w:rsidTr="006C257F">
        <w:trPr>
          <w:trHeight w:val="300"/>
        </w:trPr>
        <w:tc>
          <w:tcPr>
            <w:tcW w:w="3595" w:type="dxa"/>
            <w:tcBorders>
              <w:top w:val="nil"/>
              <w:left w:val="nil"/>
              <w:bottom w:val="nil"/>
              <w:right w:val="nil"/>
            </w:tcBorders>
            <w:noWrap/>
            <w:vAlign w:val="center"/>
            <w:hideMark/>
          </w:tcPr>
          <w:p w14:paraId="5EA4F662"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4590" w:type="dxa"/>
            <w:tcBorders>
              <w:top w:val="nil"/>
              <w:left w:val="nil"/>
              <w:bottom w:val="nil"/>
              <w:right w:val="nil"/>
            </w:tcBorders>
            <w:noWrap/>
            <w:vAlign w:val="bottom"/>
            <w:hideMark/>
          </w:tcPr>
          <w:p w14:paraId="798CE3D7"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2D0DB1EF"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4B6BE5D1" w14:textId="77777777" w:rsidTr="00B92FD3">
        <w:trPr>
          <w:trHeight w:val="642"/>
        </w:trPr>
        <w:tc>
          <w:tcPr>
            <w:tcW w:w="8185" w:type="dxa"/>
            <w:gridSpan w:val="2"/>
            <w:tcBorders>
              <w:top w:val="nil"/>
              <w:left w:val="nil"/>
              <w:bottom w:val="nil"/>
              <w:right w:val="nil"/>
            </w:tcBorders>
            <w:noWrap/>
            <w:vAlign w:val="center"/>
            <w:hideMark/>
          </w:tcPr>
          <w:p w14:paraId="6A802B05" w14:textId="734AE52A"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1. Business Description</w:t>
            </w:r>
          </w:p>
        </w:tc>
        <w:tc>
          <w:tcPr>
            <w:tcW w:w="2924" w:type="dxa"/>
            <w:tcBorders>
              <w:top w:val="nil"/>
              <w:left w:val="nil"/>
              <w:bottom w:val="nil"/>
              <w:right w:val="nil"/>
            </w:tcBorders>
            <w:noWrap/>
            <w:vAlign w:val="bottom"/>
            <w:hideMark/>
          </w:tcPr>
          <w:p w14:paraId="51FF54FA"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45930387"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055C6B74"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Briefly describe your business, core offering, and who you serve. Include size, location, and mission if relevant.</w:t>
            </w:r>
          </w:p>
        </w:tc>
      </w:tr>
      <w:tr w:rsidR="005D3AAD" w:rsidRPr="005D3AAD" w14:paraId="456D932C" w14:textId="77777777" w:rsidTr="006C257F">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33FB2956" w14:textId="4A5CC71D"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r w:rsidR="005D3AAD" w:rsidRPr="005D3AAD" w14:paraId="0924AA6A" w14:textId="77777777" w:rsidTr="006C257F">
        <w:trPr>
          <w:trHeight w:val="300"/>
        </w:trPr>
        <w:tc>
          <w:tcPr>
            <w:tcW w:w="3595" w:type="dxa"/>
            <w:tcBorders>
              <w:top w:val="nil"/>
              <w:left w:val="nil"/>
              <w:bottom w:val="nil"/>
              <w:right w:val="nil"/>
            </w:tcBorders>
            <w:noWrap/>
            <w:vAlign w:val="bottom"/>
            <w:hideMark/>
          </w:tcPr>
          <w:p w14:paraId="17B3CB0A" w14:textId="77777777" w:rsidR="005D3AAD" w:rsidRPr="005D3AAD" w:rsidRDefault="005D3AAD" w:rsidP="006C257F">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6781001E"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5AEE75A9"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6F43886E" w14:textId="77777777" w:rsidTr="006C257F">
        <w:trPr>
          <w:trHeight w:val="642"/>
        </w:trPr>
        <w:tc>
          <w:tcPr>
            <w:tcW w:w="8185" w:type="dxa"/>
            <w:gridSpan w:val="2"/>
            <w:tcBorders>
              <w:top w:val="nil"/>
              <w:left w:val="nil"/>
              <w:bottom w:val="nil"/>
              <w:right w:val="nil"/>
            </w:tcBorders>
            <w:noWrap/>
            <w:vAlign w:val="center"/>
            <w:hideMark/>
          </w:tcPr>
          <w:p w14:paraId="5EAA6C10"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2. Current Challenge or Opportunity</w:t>
            </w:r>
          </w:p>
        </w:tc>
        <w:tc>
          <w:tcPr>
            <w:tcW w:w="2924" w:type="dxa"/>
            <w:tcBorders>
              <w:top w:val="nil"/>
              <w:left w:val="nil"/>
              <w:bottom w:val="nil"/>
              <w:right w:val="nil"/>
            </w:tcBorders>
            <w:noWrap/>
            <w:vAlign w:val="bottom"/>
            <w:hideMark/>
          </w:tcPr>
          <w:p w14:paraId="4B008D8F"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p>
        </w:tc>
      </w:tr>
      <w:tr w:rsidR="005D3AAD" w:rsidRPr="005D3AAD" w14:paraId="00ADFE54"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0CD5C9DE"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What pressing issue or opportunity is the business facing? Be concise—focus on what's at stake and why now.</w:t>
            </w:r>
          </w:p>
        </w:tc>
      </w:tr>
      <w:tr w:rsidR="005D3AAD" w:rsidRPr="005D3AAD" w14:paraId="31978940" w14:textId="77777777" w:rsidTr="006C257F">
        <w:trPr>
          <w:trHeight w:val="1547"/>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2E02843B" w14:textId="1B466FA6"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r w:rsidR="005D3AAD" w:rsidRPr="005D3AAD" w14:paraId="07A8D9EF" w14:textId="77777777" w:rsidTr="006C257F">
        <w:trPr>
          <w:trHeight w:val="300"/>
        </w:trPr>
        <w:tc>
          <w:tcPr>
            <w:tcW w:w="3595" w:type="dxa"/>
            <w:tcBorders>
              <w:top w:val="nil"/>
              <w:left w:val="nil"/>
              <w:bottom w:val="nil"/>
              <w:right w:val="nil"/>
            </w:tcBorders>
            <w:noWrap/>
            <w:vAlign w:val="bottom"/>
            <w:hideMark/>
          </w:tcPr>
          <w:p w14:paraId="1D793BF9" w14:textId="77777777" w:rsidR="005D3AAD" w:rsidRPr="005D3AAD" w:rsidRDefault="005D3AAD" w:rsidP="006C257F">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4EFE87E0"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15AF785A"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281690D1" w14:textId="77777777" w:rsidTr="006C257F">
        <w:trPr>
          <w:trHeight w:val="642"/>
        </w:trPr>
        <w:tc>
          <w:tcPr>
            <w:tcW w:w="3595" w:type="dxa"/>
            <w:tcBorders>
              <w:top w:val="nil"/>
              <w:left w:val="nil"/>
              <w:bottom w:val="nil"/>
              <w:right w:val="nil"/>
            </w:tcBorders>
            <w:noWrap/>
            <w:vAlign w:val="center"/>
            <w:hideMark/>
          </w:tcPr>
          <w:p w14:paraId="73BD5301"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3. Solution Overview</w:t>
            </w:r>
          </w:p>
        </w:tc>
        <w:tc>
          <w:tcPr>
            <w:tcW w:w="4590" w:type="dxa"/>
            <w:tcBorders>
              <w:top w:val="nil"/>
              <w:left w:val="nil"/>
              <w:bottom w:val="nil"/>
              <w:right w:val="nil"/>
            </w:tcBorders>
            <w:noWrap/>
            <w:vAlign w:val="center"/>
            <w:hideMark/>
          </w:tcPr>
          <w:p w14:paraId="41263B82"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72C5C4AA"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15A2994C"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04BE5A80"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What are you proposing? Summarize the project, purchase, initiative, or change you want to implement.</w:t>
            </w:r>
          </w:p>
        </w:tc>
      </w:tr>
      <w:tr w:rsidR="005D3AAD" w:rsidRPr="005D3AAD" w14:paraId="38C7AC67" w14:textId="77777777" w:rsidTr="005D3AAD">
        <w:trPr>
          <w:trHeight w:val="1187"/>
        </w:trPr>
        <w:tc>
          <w:tcPr>
            <w:tcW w:w="11109" w:type="dxa"/>
            <w:gridSpan w:val="3"/>
            <w:tcBorders>
              <w:top w:val="single" w:sz="4" w:space="0" w:color="4AC5D2"/>
              <w:left w:val="single" w:sz="4" w:space="0" w:color="4AC5D2"/>
              <w:bottom w:val="single" w:sz="4" w:space="0" w:color="4AC5D2"/>
              <w:right w:val="single" w:sz="4" w:space="0" w:color="4AC5D2"/>
            </w:tcBorders>
            <w:vAlign w:val="center"/>
          </w:tcPr>
          <w:p w14:paraId="19DFC650" w14:textId="783602A7"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r w:rsidR="005D3AAD" w:rsidRPr="005D3AAD" w14:paraId="1C91E6B4" w14:textId="77777777" w:rsidTr="006C257F">
        <w:trPr>
          <w:trHeight w:val="300"/>
        </w:trPr>
        <w:tc>
          <w:tcPr>
            <w:tcW w:w="3595" w:type="dxa"/>
            <w:tcBorders>
              <w:top w:val="nil"/>
              <w:left w:val="nil"/>
              <w:bottom w:val="nil"/>
              <w:right w:val="nil"/>
            </w:tcBorders>
            <w:noWrap/>
            <w:vAlign w:val="bottom"/>
            <w:hideMark/>
          </w:tcPr>
          <w:p w14:paraId="5F2DADE1" w14:textId="77777777" w:rsidR="005D3AAD" w:rsidRPr="005D3AAD" w:rsidRDefault="005D3AAD" w:rsidP="006C257F">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76746EFF"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6BD319CE"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0A632163" w14:textId="77777777" w:rsidTr="006C257F">
        <w:trPr>
          <w:trHeight w:val="642"/>
        </w:trPr>
        <w:tc>
          <w:tcPr>
            <w:tcW w:w="3595" w:type="dxa"/>
            <w:tcBorders>
              <w:top w:val="nil"/>
              <w:left w:val="nil"/>
              <w:bottom w:val="nil"/>
              <w:right w:val="nil"/>
            </w:tcBorders>
            <w:noWrap/>
            <w:vAlign w:val="center"/>
            <w:hideMark/>
          </w:tcPr>
          <w:p w14:paraId="244C4C67"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4. Financial Overview</w:t>
            </w:r>
          </w:p>
        </w:tc>
        <w:tc>
          <w:tcPr>
            <w:tcW w:w="4590" w:type="dxa"/>
            <w:tcBorders>
              <w:top w:val="nil"/>
              <w:left w:val="nil"/>
              <w:bottom w:val="nil"/>
              <w:right w:val="nil"/>
            </w:tcBorders>
            <w:noWrap/>
            <w:vAlign w:val="center"/>
            <w:hideMark/>
          </w:tcPr>
          <w:p w14:paraId="1E1BCA0F"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2B237598"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0186A4A4"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18048C4A" w14:textId="77777777" w:rsidR="005D3AAD" w:rsidRPr="005D3AAD" w:rsidRDefault="005D3AAD" w:rsidP="006C257F">
            <w:pPr>
              <w:spacing w:after="0" w:line="240" w:lineRule="auto"/>
              <w:ind w:firstLineChars="100" w:firstLine="200"/>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Provide high-level cost and revenue projections.</w:t>
            </w:r>
          </w:p>
        </w:tc>
      </w:tr>
      <w:tr w:rsidR="005D3AAD" w:rsidRPr="005D3AAD" w14:paraId="0EF70696" w14:textId="77777777" w:rsidTr="006C257F">
        <w:trPr>
          <w:trHeight w:val="439"/>
        </w:trPr>
        <w:tc>
          <w:tcPr>
            <w:tcW w:w="3595" w:type="dxa"/>
            <w:tcBorders>
              <w:top w:val="nil"/>
              <w:left w:val="single" w:sz="4" w:space="0" w:color="4AC5D2"/>
              <w:bottom w:val="single" w:sz="4" w:space="0" w:color="4AC5D2"/>
              <w:right w:val="single" w:sz="4" w:space="0" w:color="4AC5D2"/>
            </w:tcBorders>
            <w:shd w:val="clear" w:color="000000" w:fill="F2F2F2"/>
            <w:vAlign w:val="center"/>
            <w:hideMark/>
          </w:tcPr>
          <w:p w14:paraId="2566CC12" w14:textId="77777777" w:rsidR="005D3AAD" w:rsidRPr="005D3AAD" w:rsidRDefault="005D3AAD" w:rsidP="006C257F">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Estimated Total Cost</w:t>
            </w:r>
          </w:p>
        </w:tc>
        <w:tc>
          <w:tcPr>
            <w:tcW w:w="4590" w:type="dxa"/>
            <w:tcBorders>
              <w:top w:val="nil"/>
              <w:left w:val="nil"/>
              <w:bottom w:val="single" w:sz="4" w:space="0" w:color="4AC5D2"/>
              <w:right w:val="single" w:sz="4" w:space="0" w:color="4AC5D2"/>
            </w:tcBorders>
            <w:shd w:val="clear" w:color="000000" w:fill="F2F2F2"/>
            <w:vAlign w:val="center"/>
            <w:hideMark/>
          </w:tcPr>
          <w:p w14:paraId="73AF939F" w14:textId="77777777" w:rsidR="005D3AAD" w:rsidRPr="005D3AAD" w:rsidRDefault="005D3AAD" w:rsidP="006C257F">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Expected Revenue or Savings</w:t>
            </w:r>
          </w:p>
        </w:tc>
        <w:tc>
          <w:tcPr>
            <w:tcW w:w="2924" w:type="dxa"/>
            <w:tcBorders>
              <w:top w:val="nil"/>
              <w:left w:val="nil"/>
              <w:bottom w:val="single" w:sz="4" w:space="0" w:color="4AC5D2"/>
              <w:right w:val="single" w:sz="4" w:space="0" w:color="4AC5D2"/>
            </w:tcBorders>
            <w:shd w:val="clear" w:color="000000" w:fill="F2F2F2"/>
            <w:vAlign w:val="center"/>
            <w:hideMark/>
          </w:tcPr>
          <w:p w14:paraId="31BF323C" w14:textId="77777777" w:rsidR="005D3AAD" w:rsidRPr="005D3AAD" w:rsidRDefault="005D3AAD" w:rsidP="006C257F">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Break-Even or Payback Period</w:t>
            </w:r>
          </w:p>
        </w:tc>
      </w:tr>
      <w:tr w:rsidR="005D3AAD" w:rsidRPr="005D3AAD" w14:paraId="3CFCC020" w14:textId="77777777" w:rsidTr="005D3AAD">
        <w:trPr>
          <w:trHeight w:val="642"/>
        </w:trPr>
        <w:tc>
          <w:tcPr>
            <w:tcW w:w="3595" w:type="dxa"/>
            <w:tcBorders>
              <w:top w:val="nil"/>
              <w:left w:val="single" w:sz="4" w:space="0" w:color="4AC5D2"/>
              <w:bottom w:val="single" w:sz="4" w:space="0" w:color="4AC5D2"/>
              <w:right w:val="single" w:sz="4" w:space="0" w:color="4AC5D2"/>
            </w:tcBorders>
            <w:vAlign w:val="center"/>
          </w:tcPr>
          <w:p w14:paraId="35C4535A" w14:textId="2D4948AE"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c>
          <w:tcPr>
            <w:tcW w:w="4590" w:type="dxa"/>
            <w:tcBorders>
              <w:top w:val="nil"/>
              <w:left w:val="nil"/>
              <w:bottom w:val="single" w:sz="4" w:space="0" w:color="4AC5D2"/>
              <w:right w:val="single" w:sz="4" w:space="0" w:color="4AC5D2"/>
            </w:tcBorders>
            <w:vAlign w:val="center"/>
          </w:tcPr>
          <w:p w14:paraId="47BE79A3" w14:textId="59124761"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c>
          <w:tcPr>
            <w:tcW w:w="2924" w:type="dxa"/>
            <w:tcBorders>
              <w:top w:val="nil"/>
              <w:left w:val="nil"/>
              <w:bottom w:val="single" w:sz="4" w:space="0" w:color="4AC5D2"/>
              <w:right w:val="single" w:sz="4" w:space="0" w:color="4AC5D2"/>
            </w:tcBorders>
            <w:vAlign w:val="center"/>
          </w:tcPr>
          <w:p w14:paraId="714D492A" w14:textId="4B10A838"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r>
      <w:tr w:rsidR="005D3AAD" w:rsidRPr="005D3AAD" w14:paraId="5AAEE2CB" w14:textId="77777777" w:rsidTr="006C257F">
        <w:trPr>
          <w:trHeight w:val="300"/>
        </w:trPr>
        <w:tc>
          <w:tcPr>
            <w:tcW w:w="3595" w:type="dxa"/>
            <w:tcBorders>
              <w:top w:val="nil"/>
              <w:left w:val="nil"/>
              <w:bottom w:val="nil"/>
              <w:right w:val="nil"/>
            </w:tcBorders>
            <w:noWrap/>
            <w:vAlign w:val="bottom"/>
            <w:hideMark/>
          </w:tcPr>
          <w:p w14:paraId="47636CCF" w14:textId="77777777"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4C520B3A"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02859B99"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26587F12" w14:textId="77777777" w:rsidTr="006C257F">
        <w:trPr>
          <w:trHeight w:val="642"/>
        </w:trPr>
        <w:tc>
          <w:tcPr>
            <w:tcW w:w="3595" w:type="dxa"/>
            <w:tcBorders>
              <w:top w:val="nil"/>
              <w:left w:val="nil"/>
              <w:bottom w:val="nil"/>
              <w:right w:val="nil"/>
            </w:tcBorders>
            <w:noWrap/>
            <w:vAlign w:val="center"/>
            <w:hideMark/>
          </w:tcPr>
          <w:p w14:paraId="023F7805"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5. Resources Needed</w:t>
            </w:r>
          </w:p>
        </w:tc>
        <w:tc>
          <w:tcPr>
            <w:tcW w:w="4590" w:type="dxa"/>
            <w:tcBorders>
              <w:top w:val="nil"/>
              <w:left w:val="nil"/>
              <w:bottom w:val="nil"/>
              <w:right w:val="nil"/>
            </w:tcBorders>
            <w:noWrap/>
            <w:vAlign w:val="center"/>
            <w:hideMark/>
          </w:tcPr>
          <w:p w14:paraId="57EBFC01"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132FA84E"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6DBA1116"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2C0F9B00"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List the resources required (people, materials, tools, outside vendors, etc.). Note availability or gaps.</w:t>
            </w:r>
          </w:p>
        </w:tc>
      </w:tr>
      <w:tr w:rsidR="005D3AAD" w:rsidRPr="005D3AAD" w14:paraId="0B5D396C" w14:textId="77777777" w:rsidTr="006C257F">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162E5AC7" w14:textId="4045400D"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r w:rsidR="005D3AAD" w:rsidRPr="005D3AAD" w14:paraId="4DD19BA6" w14:textId="77777777" w:rsidTr="006C257F">
        <w:trPr>
          <w:trHeight w:val="300"/>
        </w:trPr>
        <w:tc>
          <w:tcPr>
            <w:tcW w:w="3595" w:type="dxa"/>
            <w:tcBorders>
              <w:top w:val="nil"/>
              <w:left w:val="nil"/>
              <w:bottom w:val="nil"/>
              <w:right w:val="nil"/>
            </w:tcBorders>
            <w:noWrap/>
            <w:vAlign w:val="bottom"/>
            <w:hideMark/>
          </w:tcPr>
          <w:p w14:paraId="12708F65" w14:textId="77777777" w:rsidR="005D3AAD" w:rsidRPr="005D3AAD" w:rsidRDefault="005D3AAD" w:rsidP="006C257F">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0339E126"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5E7F1EE8"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05BBBCDE" w14:textId="77777777" w:rsidTr="009F4199">
        <w:trPr>
          <w:trHeight w:val="642"/>
        </w:trPr>
        <w:tc>
          <w:tcPr>
            <w:tcW w:w="8185" w:type="dxa"/>
            <w:gridSpan w:val="2"/>
            <w:tcBorders>
              <w:top w:val="nil"/>
              <w:left w:val="nil"/>
              <w:bottom w:val="nil"/>
              <w:right w:val="nil"/>
            </w:tcBorders>
            <w:noWrap/>
            <w:vAlign w:val="center"/>
            <w:hideMark/>
          </w:tcPr>
          <w:p w14:paraId="11D1862F" w14:textId="3D2C228B"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6. Implementation Plan</w:t>
            </w:r>
          </w:p>
        </w:tc>
        <w:tc>
          <w:tcPr>
            <w:tcW w:w="2924" w:type="dxa"/>
            <w:tcBorders>
              <w:top w:val="nil"/>
              <w:left w:val="nil"/>
              <w:bottom w:val="nil"/>
              <w:right w:val="nil"/>
            </w:tcBorders>
            <w:noWrap/>
            <w:vAlign w:val="bottom"/>
            <w:hideMark/>
          </w:tcPr>
          <w:p w14:paraId="2E156476"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296BAC75"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0E493465"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Outline the steps and timeline to roll out the solution. Use 3–5 key phases or milestones.</w:t>
            </w:r>
          </w:p>
        </w:tc>
      </w:tr>
      <w:tr w:rsidR="005D3AAD" w:rsidRPr="005D3AAD" w14:paraId="6F14A446" w14:textId="77777777" w:rsidTr="006C257F">
        <w:trPr>
          <w:trHeight w:val="439"/>
        </w:trPr>
        <w:tc>
          <w:tcPr>
            <w:tcW w:w="3595" w:type="dxa"/>
            <w:tcBorders>
              <w:top w:val="nil"/>
              <w:left w:val="single" w:sz="4" w:space="0" w:color="4AC5D2"/>
              <w:bottom w:val="single" w:sz="4" w:space="0" w:color="4AC5D2"/>
              <w:right w:val="single" w:sz="4" w:space="0" w:color="4AC5D2"/>
            </w:tcBorders>
            <w:shd w:val="clear" w:color="000000" w:fill="F2F2F2"/>
            <w:vAlign w:val="center"/>
            <w:hideMark/>
          </w:tcPr>
          <w:p w14:paraId="22C3CCF6" w14:textId="77777777" w:rsidR="005D3AAD" w:rsidRPr="005D3AAD" w:rsidRDefault="005D3AAD" w:rsidP="006C257F">
            <w:pPr>
              <w:spacing w:after="0" w:line="240" w:lineRule="auto"/>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Phase</w:t>
            </w:r>
          </w:p>
        </w:tc>
        <w:tc>
          <w:tcPr>
            <w:tcW w:w="4590" w:type="dxa"/>
            <w:tcBorders>
              <w:top w:val="nil"/>
              <w:left w:val="nil"/>
              <w:bottom w:val="single" w:sz="4" w:space="0" w:color="4AC5D2"/>
              <w:right w:val="single" w:sz="4" w:space="0" w:color="4AC5D2"/>
            </w:tcBorders>
            <w:shd w:val="clear" w:color="000000" w:fill="F2F2F2"/>
            <w:vAlign w:val="center"/>
            <w:hideMark/>
          </w:tcPr>
          <w:p w14:paraId="4C9AC5A5" w14:textId="77777777" w:rsidR="005D3AAD" w:rsidRPr="005D3AAD" w:rsidRDefault="005D3AAD" w:rsidP="006C257F">
            <w:pPr>
              <w:spacing w:after="0" w:line="240" w:lineRule="auto"/>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Description</w:t>
            </w:r>
          </w:p>
        </w:tc>
        <w:tc>
          <w:tcPr>
            <w:tcW w:w="2924" w:type="dxa"/>
            <w:tcBorders>
              <w:top w:val="nil"/>
              <w:left w:val="nil"/>
              <w:bottom w:val="single" w:sz="4" w:space="0" w:color="4AC5D2"/>
              <w:right w:val="single" w:sz="4" w:space="0" w:color="4AC5D2"/>
            </w:tcBorders>
            <w:shd w:val="clear" w:color="000000" w:fill="F2F2F2"/>
            <w:vAlign w:val="center"/>
            <w:hideMark/>
          </w:tcPr>
          <w:p w14:paraId="689D2155" w14:textId="77777777" w:rsidR="005D3AAD" w:rsidRPr="005D3AAD" w:rsidRDefault="005D3AAD" w:rsidP="006C257F">
            <w:pPr>
              <w:spacing w:after="0" w:line="240" w:lineRule="auto"/>
              <w:jc w:val="center"/>
              <w:rPr>
                <w:rFonts w:ascii="Century Gothic" w:eastAsia="Times New Roman" w:hAnsi="Century Gothic" w:cs="Times New Roman"/>
                <w:b/>
                <w:bCs/>
                <w:color w:val="000000"/>
                <w:kern w:val="0"/>
                <w:sz w:val="20"/>
                <w:szCs w:val="20"/>
                <w14:ligatures w14:val="none"/>
              </w:rPr>
            </w:pPr>
            <w:r w:rsidRPr="005D3AAD">
              <w:rPr>
                <w:rFonts w:ascii="Century Gothic" w:eastAsia="Times New Roman" w:hAnsi="Century Gothic" w:cs="Times New Roman"/>
                <w:b/>
                <w:bCs/>
                <w:color w:val="000000"/>
                <w:kern w:val="0"/>
                <w:sz w:val="20"/>
                <w:szCs w:val="20"/>
                <w14:ligatures w14:val="none"/>
              </w:rPr>
              <w:t>Target Date</w:t>
            </w:r>
          </w:p>
        </w:tc>
      </w:tr>
      <w:tr w:rsidR="005D3AAD" w:rsidRPr="005D3AAD" w14:paraId="51B0465B"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tcPr>
          <w:p w14:paraId="05EF0EF0" w14:textId="354C753E"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4590" w:type="dxa"/>
            <w:tcBorders>
              <w:top w:val="nil"/>
              <w:left w:val="nil"/>
              <w:bottom w:val="single" w:sz="4" w:space="0" w:color="4AC5D2"/>
              <w:right w:val="single" w:sz="4" w:space="0" w:color="4AC5D2"/>
            </w:tcBorders>
            <w:vAlign w:val="center"/>
          </w:tcPr>
          <w:p w14:paraId="3F1CCA41" w14:textId="7A554BDE"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2924" w:type="dxa"/>
            <w:tcBorders>
              <w:top w:val="nil"/>
              <w:left w:val="nil"/>
              <w:bottom w:val="single" w:sz="4" w:space="0" w:color="4AC5D2"/>
              <w:right w:val="single" w:sz="4" w:space="0" w:color="4AC5D2"/>
            </w:tcBorders>
            <w:vAlign w:val="center"/>
          </w:tcPr>
          <w:p w14:paraId="4E87FAE0" w14:textId="3BB71960"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r>
      <w:tr w:rsidR="005D3AAD" w:rsidRPr="005D3AAD" w14:paraId="4CE0EC7D"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tcPr>
          <w:p w14:paraId="7287E8DF" w14:textId="093B0752"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4590" w:type="dxa"/>
            <w:tcBorders>
              <w:top w:val="nil"/>
              <w:left w:val="nil"/>
              <w:bottom w:val="single" w:sz="4" w:space="0" w:color="4AC5D2"/>
              <w:right w:val="single" w:sz="4" w:space="0" w:color="4AC5D2"/>
            </w:tcBorders>
            <w:vAlign w:val="center"/>
          </w:tcPr>
          <w:p w14:paraId="62FDAEB7" w14:textId="4E435C5C"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2924" w:type="dxa"/>
            <w:tcBorders>
              <w:top w:val="nil"/>
              <w:left w:val="nil"/>
              <w:bottom w:val="single" w:sz="4" w:space="0" w:color="4AC5D2"/>
              <w:right w:val="single" w:sz="4" w:space="0" w:color="4AC5D2"/>
            </w:tcBorders>
            <w:vAlign w:val="center"/>
          </w:tcPr>
          <w:p w14:paraId="39249E7D" w14:textId="513A8D16"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r>
      <w:tr w:rsidR="005D3AAD" w:rsidRPr="005D3AAD" w14:paraId="57527241"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tcPr>
          <w:p w14:paraId="6BDD5166" w14:textId="02E0AA6B"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4590" w:type="dxa"/>
            <w:tcBorders>
              <w:top w:val="nil"/>
              <w:left w:val="nil"/>
              <w:bottom w:val="single" w:sz="4" w:space="0" w:color="4AC5D2"/>
              <w:right w:val="single" w:sz="4" w:space="0" w:color="4AC5D2"/>
            </w:tcBorders>
            <w:vAlign w:val="center"/>
          </w:tcPr>
          <w:p w14:paraId="248895AA" w14:textId="384D2712"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2924" w:type="dxa"/>
            <w:tcBorders>
              <w:top w:val="nil"/>
              <w:left w:val="nil"/>
              <w:bottom w:val="single" w:sz="4" w:space="0" w:color="4AC5D2"/>
              <w:right w:val="single" w:sz="4" w:space="0" w:color="4AC5D2"/>
            </w:tcBorders>
            <w:vAlign w:val="center"/>
          </w:tcPr>
          <w:p w14:paraId="26E26BE8" w14:textId="38949CB9"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r>
      <w:tr w:rsidR="005D3AAD" w:rsidRPr="005D3AAD" w14:paraId="7549F180" w14:textId="77777777" w:rsidTr="005D3AAD">
        <w:trPr>
          <w:trHeight w:val="900"/>
        </w:trPr>
        <w:tc>
          <w:tcPr>
            <w:tcW w:w="3595" w:type="dxa"/>
            <w:tcBorders>
              <w:top w:val="nil"/>
              <w:left w:val="single" w:sz="4" w:space="0" w:color="4AC5D2"/>
              <w:bottom w:val="single" w:sz="4" w:space="0" w:color="4AC5D2"/>
              <w:right w:val="single" w:sz="4" w:space="0" w:color="4AC5D2"/>
            </w:tcBorders>
            <w:vAlign w:val="center"/>
          </w:tcPr>
          <w:p w14:paraId="10F612B0" w14:textId="6A357C7E"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4590" w:type="dxa"/>
            <w:tcBorders>
              <w:top w:val="nil"/>
              <w:left w:val="nil"/>
              <w:bottom w:val="single" w:sz="4" w:space="0" w:color="4AC5D2"/>
              <w:right w:val="single" w:sz="4" w:space="0" w:color="4AC5D2"/>
            </w:tcBorders>
            <w:vAlign w:val="center"/>
          </w:tcPr>
          <w:p w14:paraId="4B37B311" w14:textId="307095F4"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c>
          <w:tcPr>
            <w:tcW w:w="2924" w:type="dxa"/>
            <w:tcBorders>
              <w:top w:val="nil"/>
              <w:left w:val="nil"/>
              <w:bottom w:val="single" w:sz="4" w:space="0" w:color="4AC5D2"/>
              <w:right w:val="single" w:sz="4" w:space="0" w:color="4AC5D2"/>
            </w:tcBorders>
            <w:vAlign w:val="center"/>
          </w:tcPr>
          <w:p w14:paraId="32DD77CE" w14:textId="7FF68C48"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r>
      <w:tr w:rsidR="005D3AAD" w:rsidRPr="005D3AAD" w14:paraId="54ECDE20" w14:textId="77777777" w:rsidTr="006C257F">
        <w:trPr>
          <w:trHeight w:val="300"/>
        </w:trPr>
        <w:tc>
          <w:tcPr>
            <w:tcW w:w="3595" w:type="dxa"/>
            <w:tcBorders>
              <w:top w:val="nil"/>
              <w:left w:val="nil"/>
              <w:bottom w:val="nil"/>
              <w:right w:val="nil"/>
            </w:tcBorders>
            <w:noWrap/>
            <w:vAlign w:val="bottom"/>
            <w:hideMark/>
          </w:tcPr>
          <w:p w14:paraId="30C2A945" w14:textId="77777777" w:rsidR="005D3AAD" w:rsidRPr="005D3AAD" w:rsidRDefault="005D3AAD" w:rsidP="006C257F">
            <w:pPr>
              <w:spacing w:after="0" w:line="240" w:lineRule="auto"/>
              <w:jc w:val="center"/>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36E499F4"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7AF2EFF7"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7D270471" w14:textId="77777777" w:rsidTr="006C257F">
        <w:trPr>
          <w:trHeight w:val="642"/>
        </w:trPr>
        <w:tc>
          <w:tcPr>
            <w:tcW w:w="3595" w:type="dxa"/>
            <w:tcBorders>
              <w:top w:val="nil"/>
              <w:left w:val="nil"/>
              <w:bottom w:val="nil"/>
              <w:right w:val="nil"/>
            </w:tcBorders>
            <w:noWrap/>
            <w:vAlign w:val="center"/>
            <w:hideMark/>
          </w:tcPr>
          <w:p w14:paraId="1E125428"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7. Success Metrics</w:t>
            </w:r>
          </w:p>
        </w:tc>
        <w:tc>
          <w:tcPr>
            <w:tcW w:w="4590" w:type="dxa"/>
            <w:tcBorders>
              <w:top w:val="nil"/>
              <w:left w:val="nil"/>
              <w:bottom w:val="nil"/>
              <w:right w:val="nil"/>
            </w:tcBorders>
            <w:noWrap/>
            <w:vAlign w:val="center"/>
            <w:hideMark/>
          </w:tcPr>
          <w:p w14:paraId="403356E7"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p>
        </w:tc>
        <w:tc>
          <w:tcPr>
            <w:tcW w:w="2924" w:type="dxa"/>
            <w:tcBorders>
              <w:top w:val="nil"/>
              <w:left w:val="nil"/>
              <w:bottom w:val="nil"/>
              <w:right w:val="nil"/>
            </w:tcBorders>
            <w:noWrap/>
            <w:vAlign w:val="bottom"/>
            <w:hideMark/>
          </w:tcPr>
          <w:p w14:paraId="0C99A3A1"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73EF8764"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5CE262A7"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Define how you’ll measure success (sales growth, foot traffic, customer satisfaction, etc.). Include 2–3 clear metrics with targets.</w:t>
            </w:r>
          </w:p>
        </w:tc>
      </w:tr>
      <w:tr w:rsidR="005D3AAD" w:rsidRPr="005D3AAD" w14:paraId="329ADC4A" w14:textId="77777777" w:rsidTr="006C257F">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472A08A7" w14:textId="61360842"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bl>
    <w:p w14:paraId="7A01D2C1" w14:textId="77777777" w:rsidR="005D3AAD" w:rsidRDefault="005D3AAD" w:rsidP="005D3AAD">
      <w:r>
        <w:br w:type="page"/>
      </w:r>
    </w:p>
    <w:tbl>
      <w:tblPr>
        <w:tblW w:w="11109" w:type="dxa"/>
        <w:tblLook w:val="04A0" w:firstRow="1" w:lastRow="0" w:firstColumn="1" w:lastColumn="0" w:noHBand="0" w:noVBand="1"/>
      </w:tblPr>
      <w:tblGrid>
        <w:gridCol w:w="3595"/>
        <w:gridCol w:w="4590"/>
        <w:gridCol w:w="2924"/>
      </w:tblGrid>
      <w:tr w:rsidR="005D3AAD" w:rsidRPr="005D3AAD" w14:paraId="43FE768D" w14:textId="77777777" w:rsidTr="006C257F">
        <w:trPr>
          <w:trHeight w:val="300"/>
        </w:trPr>
        <w:tc>
          <w:tcPr>
            <w:tcW w:w="3595" w:type="dxa"/>
            <w:tcBorders>
              <w:top w:val="nil"/>
              <w:left w:val="nil"/>
              <w:bottom w:val="nil"/>
              <w:right w:val="nil"/>
            </w:tcBorders>
            <w:noWrap/>
            <w:vAlign w:val="bottom"/>
            <w:hideMark/>
          </w:tcPr>
          <w:p w14:paraId="32FF2815" w14:textId="77777777" w:rsidR="005D3AAD" w:rsidRPr="005D3AAD" w:rsidRDefault="005D3AAD" w:rsidP="006C257F">
            <w:pPr>
              <w:spacing w:after="0" w:line="240" w:lineRule="auto"/>
              <w:ind w:firstLineChars="100" w:firstLine="240"/>
              <w:rPr>
                <w:rFonts w:ascii="Century Gothic" w:eastAsia="Times New Roman" w:hAnsi="Century Gothic" w:cs="Times New Roman"/>
                <w:color w:val="000000"/>
                <w:kern w:val="0"/>
                <w14:ligatures w14:val="none"/>
              </w:rPr>
            </w:pPr>
          </w:p>
        </w:tc>
        <w:tc>
          <w:tcPr>
            <w:tcW w:w="4590" w:type="dxa"/>
            <w:tcBorders>
              <w:top w:val="nil"/>
              <w:left w:val="nil"/>
              <w:bottom w:val="nil"/>
              <w:right w:val="nil"/>
            </w:tcBorders>
            <w:noWrap/>
            <w:vAlign w:val="bottom"/>
            <w:hideMark/>
          </w:tcPr>
          <w:p w14:paraId="01B16BC0"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c>
          <w:tcPr>
            <w:tcW w:w="2924" w:type="dxa"/>
            <w:tcBorders>
              <w:top w:val="nil"/>
              <w:left w:val="nil"/>
              <w:bottom w:val="nil"/>
              <w:right w:val="nil"/>
            </w:tcBorders>
            <w:noWrap/>
            <w:vAlign w:val="bottom"/>
            <w:hideMark/>
          </w:tcPr>
          <w:p w14:paraId="0E7F481F" w14:textId="77777777" w:rsidR="005D3AAD" w:rsidRPr="005D3AAD" w:rsidRDefault="005D3AAD" w:rsidP="006C257F">
            <w:pPr>
              <w:spacing w:after="0" w:line="240" w:lineRule="auto"/>
              <w:rPr>
                <w:rFonts w:ascii="Times New Roman" w:eastAsia="Times New Roman" w:hAnsi="Times New Roman" w:cs="Times New Roman"/>
                <w:kern w:val="0"/>
                <w:sz w:val="20"/>
                <w:szCs w:val="20"/>
                <w14:ligatures w14:val="none"/>
              </w:rPr>
            </w:pPr>
          </w:p>
        </w:tc>
      </w:tr>
      <w:tr w:rsidR="005D3AAD" w:rsidRPr="005D3AAD" w14:paraId="7466C825" w14:textId="77777777" w:rsidTr="006C257F">
        <w:trPr>
          <w:trHeight w:val="642"/>
        </w:trPr>
        <w:tc>
          <w:tcPr>
            <w:tcW w:w="8185" w:type="dxa"/>
            <w:gridSpan w:val="2"/>
            <w:tcBorders>
              <w:top w:val="nil"/>
              <w:left w:val="nil"/>
              <w:bottom w:val="nil"/>
              <w:right w:val="nil"/>
            </w:tcBorders>
            <w:noWrap/>
            <w:vAlign w:val="center"/>
            <w:hideMark/>
          </w:tcPr>
          <w:p w14:paraId="1416CCED" w14:textId="77777777" w:rsidR="005D3AAD" w:rsidRPr="005D3AAD" w:rsidRDefault="005D3AAD" w:rsidP="006C257F">
            <w:pPr>
              <w:spacing w:after="0" w:line="240" w:lineRule="auto"/>
              <w:rPr>
                <w:rFonts w:ascii="Century Gothic" w:eastAsia="Times New Roman" w:hAnsi="Century Gothic" w:cs="Times New Roman"/>
                <w:b/>
                <w:bCs/>
                <w:color w:val="4AC5D2"/>
                <w:kern w:val="0"/>
                <w:sz w:val="32"/>
                <w:szCs w:val="32"/>
                <w14:ligatures w14:val="none"/>
              </w:rPr>
            </w:pPr>
            <w:r w:rsidRPr="005D3AAD">
              <w:rPr>
                <w:rFonts w:ascii="Century Gothic" w:eastAsia="Times New Roman" w:hAnsi="Century Gothic" w:cs="Times New Roman"/>
                <w:b/>
                <w:bCs/>
                <w:color w:val="4AC5D2"/>
                <w:kern w:val="0"/>
                <w:sz w:val="32"/>
                <w:szCs w:val="32"/>
                <w14:ligatures w14:val="none"/>
              </w:rPr>
              <w:t>8. Local / Regional Market Fit</w:t>
            </w:r>
          </w:p>
        </w:tc>
        <w:tc>
          <w:tcPr>
            <w:tcW w:w="2924" w:type="dxa"/>
            <w:tcBorders>
              <w:top w:val="nil"/>
              <w:left w:val="nil"/>
              <w:bottom w:val="nil"/>
              <w:right w:val="nil"/>
            </w:tcBorders>
            <w:noWrap/>
            <w:vAlign w:val="bottom"/>
            <w:hideMark/>
          </w:tcPr>
          <w:p w14:paraId="49C0616F" w14:textId="77777777" w:rsidR="005D3AAD" w:rsidRPr="005D3AAD" w:rsidRDefault="005D3AAD" w:rsidP="006C257F">
            <w:pPr>
              <w:spacing w:after="0" w:line="240" w:lineRule="auto"/>
              <w:ind w:firstLineChars="100" w:firstLine="200"/>
              <w:rPr>
                <w:rFonts w:ascii="Times New Roman" w:eastAsia="Times New Roman" w:hAnsi="Times New Roman" w:cs="Times New Roman"/>
                <w:kern w:val="0"/>
                <w:sz w:val="20"/>
                <w:szCs w:val="20"/>
                <w14:ligatures w14:val="none"/>
              </w:rPr>
            </w:pPr>
          </w:p>
        </w:tc>
      </w:tr>
      <w:tr w:rsidR="005D3AAD" w:rsidRPr="005D3AAD" w14:paraId="3088AB22" w14:textId="77777777" w:rsidTr="006C257F">
        <w:trPr>
          <w:trHeight w:val="439"/>
        </w:trPr>
        <w:tc>
          <w:tcPr>
            <w:tcW w:w="11109" w:type="dxa"/>
            <w:gridSpan w:val="3"/>
            <w:tcBorders>
              <w:top w:val="single" w:sz="4" w:space="0" w:color="4AC5D2"/>
              <w:left w:val="single" w:sz="4" w:space="0" w:color="4AC5D2"/>
              <w:bottom w:val="single" w:sz="4" w:space="0" w:color="4AC5D2"/>
              <w:right w:val="single" w:sz="4" w:space="0" w:color="4AC5D2"/>
            </w:tcBorders>
            <w:shd w:val="clear" w:color="000000" w:fill="ACEEE1"/>
            <w:vAlign w:val="center"/>
            <w:hideMark/>
          </w:tcPr>
          <w:p w14:paraId="26193811" w14:textId="77777777" w:rsidR="005D3AAD" w:rsidRPr="005D3AAD" w:rsidRDefault="005D3AAD" w:rsidP="006C257F">
            <w:pPr>
              <w:spacing w:after="0" w:line="240" w:lineRule="auto"/>
              <w:rPr>
                <w:rFonts w:ascii="Century Gothic" w:eastAsia="Times New Roman" w:hAnsi="Century Gothic" w:cs="Times New Roman"/>
                <w:i/>
                <w:iCs/>
                <w:color w:val="000000"/>
                <w:kern w:val="0"/>
                <w:sz w:val="20"/>
                <w:szCs w:val="20"/>
                <w14:ligatures w14:val="none"/>
              </w:rPr>
            </w:pPr>
            <w:r w:rsidRPr="005D3AAD">
              <w:rPr>
                <w:rFonts w:ascii="Century Gothic" w:eastAsia="Times New Roman" w:hAnsi="Century Gothic" w:cs="Times New Roman"/>
                <w:i/>
                <w:iCs/>
                <w:color w:val="000000"/>
                <w:kern w:val="0"/>
                <w:sz w:val="20"/>
                <w:szCs w:val="20"/>
                <w14:ligatures w14:val="none"/>
              </w:rPr>
              <w:t>Explain how this proposal fits your local or regional customer base, trends, or competitive environment. Why does it make sense here?</w:t>
            </w:r>
          </w:p>
        </w:tc>
      </w:tr>
      <w:tr w:rsidR="005D3AAD" w:rsidRPr="005D3AAD" w14:paraId="31267592" w14:textId="77777777" w:rsidTr="006C257F">
        <w:trPr>
          <w:trHeight w:val="2130"/>
        </w:trPr>
        <w:tc>
          <w:tcPr>
            <w:tcW w:w="11109" w:type="dxa"/>
            <w:gridSpan w:val="3"/>
            <w:tcBorders>
              <w:top w:val="single" w:sz="4" w:space="0" w:color="4AC5D2"/>
              <w:left w:val="single" w:sz="4" w:space="0" w:color="4AC5D2"/>
              <w:bottom w:val="single" w:sz="4" w:space="0" w:color="4AC5D2"/>
              <w:right w:val="single" w:sz="4" w:space="0" w:color="4AC5D2"/>
            </w:tcBorders>
            <w:vAlign w:val="center"/>
            <w:hideMark/>
          </w:tcPr>
          <w:p w14:paraId="061A11B8" w14:textId="70E7BD0A" w:rsidR="005D3AAD" w:rsidRPr="005D3AAD" w:rsidRDefault="005D3AAD" w:rsidP="006C257F">
            <w:pPr>
              <w:spacing w:after="0" w:line="240" w:lineRule="auto"/>
              <w:rPr>
                <w:rFonts w:ascii="Century Gothic" w:eastAsia="Times New Roman" w:hAnsi="Century Gothic" w:cs="Times New Roman"/>
                <w:color w:val="000000"/>
                <w:kern w:val="0"/>
                <w14:ligatures w14:val="none"/>
              </w:rPr>
            </w:pPr>
          </w:p>
        </w:tc>
      </w:tr>
    </w:tbl>
    <w:p w14:paraId="2B791E95" w14:textId="77777777" w:rsidR="005D3AAD" w:rsidRPr="005D3AAD" w:rsidRDefault="005D3AAD" w:rsidP="005D3AAD">
      <w:pPr>
        <w:rPr>
          <w:rFonts w:ascii="Century Gothic" w:hAnsi="Century Gothic"/>
          <w:b/>
          <w:bCs/>
          <w:color w:val="595959" w:themeColor="text1" w:themeTint="A6"/>
        </w:rPr>
      </w:pPr>
    </w:p>
    <w:p w14:paraId="272412D6" w14:textId="77777777" w:rsidR="005D3AAD" w:rsidRDefault="005D3AA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D3AAD" w14:paraId="6DEB9BAA" w14:textId="77777777" w:rsidTr="006C257F">
        <w:trPr>
          <w:trHeight w:val="2687"/>
        </w:trPr>
        <w:tc>
          <w:tcPr>
            <w:tcW w:w="10669" w:type="dxa"/>
          </w:tcPr>
          <w:p w14:paraId="72320BD1" w14:textId="77777777" w:rsidR="005D3AAD" w:rsidRPr="00692C04" w:rsidRDefault="005D3AAD" w:rsidP="006C257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4FC42D2" w14:textId="77777777" w:rsidR="005D3AAD" w:rsidRDefault="005D3AAD" w:rsidP="006C257F">
            <w:pPr>
              <w:rPr>
                <w:rFonts w:ascii="Century Gothic" w:hAnsi="Century Gothic" w:cs="Arial"/>
                <w:szCs w:val="20"/>
              </w:rPr>
            </w:pPr>
          </w:p>
          <w:p w14:paraId="5C9C295C" w14:textId="77777777" w:rsidR="005D3AAD" w:rsidRDefault="005D3AAD" w:rsidP="006C257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BFC285" w14:textId="77777777" w:rsidR="005D3AAD" w:rsidRDefault="005D3AAD" w:rsidP="005D3AAD">
      <w:pPr>
        <w:rPr>
          <w:rFonts w:ascii="Century Gothic" w:hAnsi="Century Gothic" w:cs="Arial"/>
          <w:sz w:val="20"/>
          <w:szCs w:val="20"/>
        </w:rPr>
      </w:pPr>
    </w:p>
    <w:p w14:paraId="1196223D" w14:textId="77777777" w:rsidR="005D3AAD" w:rsidRPr="00D3383E" w:rsidRDefault="005D3AAD" w:rsidP="005D3AAD">
      <w:pPr>
        <w:rPr>
          <w:rFonts w:ascii="Century Gothic" w:hAnsi="Century Gothic" w:cs="Arial"/>
          <w:sz w:val="20"/>
          <w:szCs w:val="20"/>
        </w:rPr>
      </w:pPr>
    </w:p>
    <w:p w14:paraId="74F48484" w14:textId="56FAC9C7" w:rsidR="005D3AAD" w:rsidRDefault="005D3AAD">
      <w:pPr>
        <w:rPr>
          <w:rFonts w:ascii="Century Gothic" w:hAnsi="Century Gothic"/>
          <w:b/>
          <w:bCs/>
          <w:color w:val="595959" w:themeColor="text1" w:themeTint="A6"/>
        </w:rPr>
      </w:pPr>
    </w:p>
    <w:p w14:paraId="6E1BC968" w14:textId="77777777" w:rsidR="005D3AAD" w:rsidRDefault="005D3AAD">
      <w:pPr>
        <w:rPr>
          <w:rFonts w:ascii="Century Gothic" w:hAnsi="Century Gothic"/>
          <w:b/>
          <w:bCs/>
          <w:color w:val="595959" w:themeColor="text1" w:themeTint="A6"/>
        </w:rPr>
      </w:pPr>
      <w:r>
        <w:rPr>
          <w:rFonts w:ascii="Century Gothic" w:hAnsi="Century Gothic"/>
          <w:b/>
          <w:bCs/>
          <w:color w:val="595959" w:themeColor="text1" w:themeTint="A6"/>
        </w:rPr>
        <w:br w:type="page"/>
      </w:r>
    </w:p>
    <w:p w14:paraId="6EB954E5" w14:textId="62BB82B3" w:rsidR="005D3AAD" w:rsidRDefault="005D3AAD">
      <w:pPr>
        <w:rPr>
          <w:rFonts w:ascii="Century Gothic" w:hAnsi="Century Gothic"/>
          <w:b/>
          <w:bCs/>
          <w:color w:val="595959" w:themeColor="text1" w:themeTint="A6"/>
        </w:rPr>
      </w:pPr>
    </w:p>
    <w:p w14:paraId="4E9200CA" w14:textId="77777777" w:rsidR="005D3AAD" w:rsidRDefault="005D3AAD">
      <w:pPr>
        <w:rPr>
          <w:rFonts w:ascii="Century Gothic" w:hAnsi="Century Gothic"/>
          <w:b/>
          <w:bCs/>
          <w:color w:val="595959" w:themeColor="text1" w:themeTint="A6"/>
        </w:rPr>
      </w:pPr>
      <w:r>
        <w:rPr>
          <w:rFonts w:ascii="Century Gothic" w:hAnsi="Century Gothic"/>
          <w:b/>
          <w:bCs/>
          <w:color w:val="595959" w:themeColor="text1" w:themeTint="A6"/>
        </w:rPr>
        <w:br w:type="page"/>
      </w:r>
    </w:p>
    <w:p w14:paraId="1ED4BF4C" w14:textId="01829419" w:rsidR="005D3AAD" w:rsidRDefault="005D3AAD">
      <w:pPr>
        <w:rPr>
          <w:rFonts w:ascii="Century Gothic" w:hAnsi="Century Gothic"/>
          <w:b/>
          <w:bCs/>
          <w:color w:val="595959" w:themeColor="text1" w:themeTint="A6"/>
        </w:rPr>
      </w:pPr>
    </w:p>
    <w:p w14:paraId="0978319E" w14:textId="77777777" w:rsidR="005D3AAD" w:rsidRDefault="005D3AAD">
      <w:pPr>
        <w:rPr>
          <w:rFonts w:ascii="Century Gothic" w:hAnsi="Century Gothic"/>
          <w:b/>
          <w:bCs/>
          <w:color w:val="595959" w:themeColor="text1" w:themeTint="A6"/>
        </w:rPr>
      </w:pPr>
      <w:r>
        <w:rPr>
          <w:rFonts w:ascii="Century Gothic" w:hAnsi="Century Gothic"/>
          <w:b/>
          <w:bCs/>
          <w:color w:val="595959" w:themeColor="text1" w:themeTint="A6"/>
        </w:rPr>
        <w:br w:type="page"/>
      </w:r>
    </w:p>
    <w:p w14:paraId="5EA1D559" w14:textId="77777777" w:rsidR="005D3AAD" w:rsidRPr="005D3AAD" w:rsidRDefault="005D3AAD">
      <w:pPr>
        <w:rPr>
          <w:rFonts w:ascii="Century Gothic" w:hAnsi="Century Gothic"/>
          <w:b/>
          <w:bCs/>
          <w:color w:val="595959" w:themeColor="text1" w:themeTint="A6"/>
        </w:rPr>
      </w:pPr>
    </w:p>
    <w:sectPr w:rsidR="005D3AAD" w:rsidRPr="005D3AAD" w:rsidSect="005D3A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AD"/>
    <w:rsid w:val="004F455E"/>
    <w:rsid w:val="005D3AAD"/>
    <w:rsid w:val="007F4579"/>
    <w:rsid w:val="00CE526A"/>
    <w:rsid w:val="00FB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9554"/>
  <w15:chartTrackingRefBased/>
  <w15:docId w15:val="{A87CBF9D-D64D-49D6-814B-3F019117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AAD"/>
    <w:rPr>
      <w:rFonts w:eastAsiaTheme="majorEastAsia" w:cstheme="majorBidi"/>
      <w:color w:val="272727" w:themeColor="text1" w:themeTint="D8"/>
    </w:rPr>
  </w:style>
  <w:style w:type="paragraph" w:styleId="Title">
    <w:name w:val="Title"/>
    <w:basedOn w:val="Normal"/>
    <w:next w:val="Normal"/>
    <w:link w:val="TitleChar"/>
    <w:uiPriority w:val="10"/>
    <w:qFormat/>
    <w:rsid w:val="005D3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AAD"/>
    <w:pPr>
      <w:spacing w:before="160"/>
      <w:jc w:val="center"/>
    </w:pPr>
    <w:rPr>
      <w:i/>
      <w:iCs/>
      <w:color w:val="404040" w:themeColor="text1" w:themeTint="BF"/>
    </w:rPr>
  </w:style>
  <w:style w:type="character" w:customStyle="1" w:styleId="QuoteChar">
    <w:name w:val="Quote Char"/>
    <w:basedOn w:val="DefaultParagraphFont"/>
    <w:link w:val="Quote"/>
    <w:uiPriority w:val="29"/>
    <w:rsid w:val="005D3AAD"/>
    <w:rPr>
      <w:i/>
      <w:iCs/>
      <w:color w:val="404040" w:themeColor="text1" w:themeTint="BF"/>
    </w:rPr>
  </w:style>
  <w:style w:type="paragraph" w:styleId="ListParagraph">
    <w:name w:val="List Paragraph"/>
    <w:basedOn w:val="Normal"/>
    <w:uiPriority w:val="34"/>
    <w:qFormat/>
    <w:rsid w:val="005D3AAD"/>
    <w:pPr>
      <w:ind w:left="720"/>
      <w:contextualSpacing/>
    </w:pPr>
  </w:style>
  <w:style w:type="character" w:styleId="IntenseEmphasis">
    <w:name w:val="Intense Emphasis"/>
    <w:basedOn w:val="DefaultParagraphFont"/>
    <w:uiPriority w:val="21"/>
    <w:qFormat/>
    <w:rsid w:val="005D3AAD"/>
    <w:rPr>
      <w:i/>
      <w:iCs/>
      <w:color w:val="0F4761" w:themeColor="accent1" w:themeShade="BF"/>
    </w:rPr>
  </w:style>
  <w:style w:type="paragraph" w:styleId="IntenseQuote">
    <w:name w:val="Intense Quote"/>
    <w:basedOn w:val="Normal"/>
    <w:next w:val="Normal"/>
    <w:link w:val="IntenseQuoteChar"/>
    <w:uiPriority w:val="30"/>
    <w:qFormat/>
    <w:rsid w:val="005D3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AAD"/>
    <w:rPr>
      <w:i/>
      <w:iCs/>
      <w:color w:val="0F4761" w:themeColor="accent1" w:themeShade="BF"/>
    </w:rPr>
  </w:style>
  <w:style w:type="character" w:styleId="IntenseReference">
    <w:name w:val="Intense Reference"/>
    <w:basedOn w:val="DefaultParagraphFont"/>
    <w:uiPriority w:val="32"/>
    <w:qFormat/>
    <w:rsid w:val="005D3AAD"/>
    <w:rPr>
      <w:b/>
      <w:bCs/>
      <w:smallCaps/>
      <w:color w:val="0F4761" w:themeColor="accent1" w:themeShade="BF"/>
      <w:spacing w:val="5"/>
    </w:rPr>
  </w:style>
  <w:style w:type="table" w:styleId="TableGrid">
    <w:name w:val="Table Grid"/>
    <w:basedOn w:val="TableNormal"/>
    <w:uiPriority w:val="39"/>
    <w:rsid w:val="005D3A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2025-08-31T13:39:00Z</dcterms:created>
  <dcterms:modified xsi:type="dcterms:W3CDTF">2025-09-02T16:06:00Z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8221533c-34ca-4e22-ad13-596ec175bad2</vt:lpwstr>
  </property>
</Properties>
</file>