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A7" w:rsidRDefault="008E35DF" w:rsidP="00677FA7">
      <w:pPr>
        <w:rPr>
          <w:rFonts w:ascii="Century Gothic" w:hAnsi="Century Gothic"/>
          <w:noProof/>
          <w:color w:val="808080" w:themeColor="background1" w:themeShade="80"/>
          <w:sz w:val="20"/>
        </w:rPr>
      </w:pPr>
      <w:bookmarkStart w:id="0" w:name="_GoBack"/>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229DD8D6" wp14:editId="1C9458A5">
            <wp:simplePos x="0" y="0"/>
            <wp:positionH relativeFrom="column">
              <wp:posOffset>5880735</wp:posOffset>
            </wp:positionH>
            <wp:positionV relativeFrom="paragraph">
              <wp:posOffset>1270</wp:posOffset>
            </wp:positionV>
            <wp:extent cx="1332018" cy="298990"/>
            <wp:effectExtent l="0" t="0" r="0"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bookmarkEnd w:id="0"/>
      <w:r w:rsidR="00AC6802">
        <w:rPr>
          <w:rFonts w:ascii="Century Gothic" w:eastAsia="Times New Roman" w:hAnsi="Century Gothic" w:cs="Times New Roman"/>
          <w:b/>
          <w:bCs/>
          <w:color w:val="808080" w:themeColor="background1" w:themeShade="80"/>
          <w:sz w:val="32"/>
          <w:szCs w:val="44"/>
        </w:rPr>
        <w:t>RFQ FORMAT</w:t>
      </w:r>
      <w:r w:rsidR="00041BB4">
        <w:rPr>
          <w:rFonts w:ascii="Century Gothic" w:eastAsia="Times New Roman" w:hAnsi="Century Gothic" w:cs="Times New Roman"/>
          <w:b/>
          <w:bCs/>
          <w:color w:val="808080" w:themeColor="background1" w:themeShade="80"/>
          <w:sz w:val="32"/>
          <w:szCs w:val="44"/>
        </w:rPr>
        <w:t xml:space="preserve"> </w:t>
      </w:r>
      <w:r>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rsidR="00AC6802" w:rsidRPr="00824C33" w:rsidRDefault="00AC6802" w:rsidP="00677FA7">
      <w:pPr>
        <w:rPr>
          <w:rFonts w:ascii="Century Gothic" w:hAnsi="Century Gothic"/>
          <w:noProof/>
          <w:color w:val="808080" w:themeColor="background1" w:themeShade="80"/>
          <w:sz w:val="20"/>
        </w:rPr>
      </w:pPr>
    </w:p>
    <w:tbl>
      <w:tblPr>
        <w:tblpPr w:leftFromText="180" w:rightFromText="180" w:vertAnchor="text" w:tblpY="1"/>
        <w:tblOverlap w:val="never"/>
        <w:tblW w:w="11437" w:type="dxa"/>
        <w:tblLook w:val="04A0" w:firstRow="1" w:lastRow="0" w:firstColumn="1" w:lastColumn="0" w:noHBand="0" w:noVBand="1"/>
      </w:tblPr>
      <w:tblGrid>
        <w:gridCol w:w="1593"/>
        <w:gridCol w:w="1379"/>
        <w:gridCol w:w="888"/>
        <w:gridCol w:w="1934"/>
        <w:gridCol w:w="2145"/>
        <w:gridCol w:w="3498"/>
      </w:tblGrid>
      <w:tr w:rsidR="00284EA6" w:rsidRPr="00AC6802" w:rsidTr="00284EA6">
        <w:trPr>
          <w:trHeight w:val="373"/>
        </w:trPr>
        <w:tc>
          <w:tcPr>
            <w:tcW w:w="5794" w:type="dxa"/>
            <w:gridSpan w:val="4"/>
            <w:tcBorders>
              <w:top w:val="single" w:sz="4" w:space="0" w:color="BFBFBF"/>
              <w:left w:val="single" w:sz="4" w:space="0" w:color="BFBFBF"/>
              <w:bottom w:val="single" w:sz="4" w:space="0" w:color="BFBFBF"/>
              <w:right w:val="nil"/>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SECTION I:  BUYER INFORMATION </w:t>
            </w:r>
          </w:p>
        </w:tc>
        <w:tc>
          <w:tcPr>
            <w:tcW w:w="2145" w:type="dxa"/>
            <w:tcBorders>
              <w:top w:val="single" w:sz="4" w:space="0" w:color="BFBFBF"/>
              <w:left w:val="nil"/>
              <w:bottom w:val="single" w:sz="4" w:space="0" w:color="BFBFBF"/>
              <w:right w:val="nil"/>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3498" w:type="dxa"/>
            <w:tcBorders>
              <w:top w:val="single" w:sz="4" w:space="0" w:color="BFBFBF"/>
              <w:left w:val="nil"/>
              <w:bottom w:val="single" w:sz="4" w:space="0" w:color="BFBFBF"/>
              <w:right w:val="single" w:sz="4" w:space="0" w:color="BFBFBF"/>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w:t>
            </w:r>
          </w:p>
        </w:tc>
      </w:tr>
      <w:tr w:rsidR="00853676" w:rsidRPr="00AC6802" w:rsidTr="00853676">
        <w:trPr>
          <w:trHeight w:val="373"/>
        </w:trPr>
        <w:tc>
          <w:tcPr>
            <w:tcW w:w="2972" w:type="dxa"/>
            <w:gridSpan w:val="2"/>
            <w:tcBorders>
              <w:top w:val="nil"/>
              <w:left w:val="single" w:sz="4" w:space="0" w:color="BFBFBF"/>
              <w:bottom w:val="single" w:sz="4" w:space="0" w:color="BFBFBF"/>
              <w:right w:val="nil"/>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COMPANY NAME</w:t>
            </w:r>
          </w:p>
        </w:tc>
        <w:tc>
          <w:tcPr>
            <w:tcW w:w="88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w:t>
            </w:r>
          </w:p>
        </w:tc>
        <w:tc>
          <w:tcPr>
            <w:tcW w:w="4079" w:type="dxa"/>
            <w:gridSpan w:val="2"/>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RFQ TITLE</w:t>
            </w:r>
          </w:p>
        </w:tc>
        <w:tc>
          <w:tcPr>
            <w:tcW w:w="349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RFQ ID</w:t>
            </w:r>
          </w:p>
        </w:tc>
      </w:tr>
      <w:tr w:rsidR="00853676" w:rsidRPr="00AC6802" w:rsidTr="00853676">
        <w:trPr>
          <w:trHeight w:val="373"/>
        </w:trPr>
        <w:tc>
          <w:tcPr>
            <w:tcW w:w="38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4079"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PROJECT </w:t>
            </w:r>
            <w:r w:rsidRPr="00AC6802">
              <w:rPr>
                <w:rFonts w:ascii="Century Gothic" w:eastAsia="Times New Roman" w:hAnsi="Century Gothic" w:cs="Times New Roman"/>
                <w:b/>
                <w:bCs/>
                <w:color w:val="FFFFFF"/>
                <w:sz w:val="18"/>
                <w:szCs w:val="18"/>
              </w:rPr>
              <w:br/>
              <w:t>SUMMARY DESCRIPTION</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9B616A" w:rsidP="00AC6802">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COMPANY</w:t>
            </w:r>
            <w:r w:rsidR="00AC6802" w:rsidRPr="00AC6802">
              <w:rPr>
                <w:rFonts w:ascii="Century Gothic" w:eastAsia="Times New Roman" w:hAnsi="Century Gothic" w:cs="Times New Roman"/>
                <w:b/>
                <w:bCs/>
                <w:color w:val="FFFFFF"/>
                <w:sz w:val="18"/>
                <w:szCs w:val="18"/>
              </w:rPr>
              <w:t xml:space="preserve"> DESCRIPTION</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PRODUCT GOALS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853676" w:rsidRPr="00AC6802" w:rsidTr="00853676">
        <w:trPr>
          <w:trHeight w:val="373"/>
        </w:trPr>
        <w:tc>
          <w:tcPr>
            <w:tcW w:w="3860" w:type="dxa"/>
            <w:gridSpan w:val="3"/>
            <w:tcBorders>
              <w:top w:val="single" w:sz="4" w:space="0" w:color="BFBFBF"/>
              <w:left w:val="single" w:sz="4" w:space="0" w:color="BFBFBF"/>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PROJECT LEAD &amp; TITLE</w:t>
            </w:r>
          </w:p>
        </w:tc>
        <w:tc>
          <w:tcPr>
            <w:tcW w:w="4079" w:type="dxa"/>
            <w:gridSpan w:val="2"/>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PHONE</w:t>
            </w:r>
          </w:p>
        </w:tc>
        <w:tc>
          <w:tcPr>
            <w:tcW w:w="349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EMAIL</w:t>
            </w:r>
          </w:p>
        </w:tc>
      </w:tr>
      <w:tr w:rsidR="00284EA6" w:rsidRPr="00AC6802" w:rsidTr="00853676">
        <w:trPr>
          <w:trHeight w:val="373"/>
        </w:trPr>
        <w:tc>
          <w:tcPr>
            <w:tcW w:w="1593" w:type="dxa"/>
            <w:tcBorders>
              <w:top w:val="nil"/>
              <w:left w:val="single" w:sz="4" w:space="0" w:color="BFBFBF"/>
              <w:bottom w:val="single" w:sz="4" w:space="0" w:color="BFBFBF"/>
              <w:right w:val="nil"/>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2267"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4079"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593" w:type="dxa"/>
            <w:vMerge w:val="restart"/>
            <w:tcBorders>
              <w:top w:val="nil"/>
              <w:left w:val="single" w:sz="4" w:space="0" w:color="BFBFBF"/>
              <w:bottom w:val="single" w:sz="4" w:space="0" w:color="BFBFBF"/>
              <w:right w:val="single" w:sz="4" w:space="0" w:color="BFBFBF"/>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INSTRUCTIONS </w:t>
            </w:r>
            <w:r w:rsidRPr="00AC6802">
              <w:rPr>
                <w:rFonts w:ascii="Century Gothic" w:eastAsia="Times New Roman" w:hAnsi="Century Gothic" w:cs="Times New Roman"/>
                <w:b/>
                <w:bCs/>
                <w:color w:val="FFFFFF"/>
                <w:sz w:val="18"/>
                <w:szCs w:val="18"/>
              </w:rPr>
              <w:br/>
              <w:t>FOR SUBMITTING RESPONSE</w:t>
            </w:r>
          </w:p>
        </w:tc>
        <w:tc>
          <w:tcPr>
            <w:tcW w:w="6346" w:type="dxa"/>
            <w:gridSpan w:val="4"/>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DATE OF RFQ ISSUE</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PROPOSAL DEADLINE</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nil"/>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1437" w:type="dxa"/>
            <w:gridSpan w:val="6"/>
            <w:tcBorders>
              <w:top w:val="single" w:sz="4" w:space="0" w:color="BFBFBF"/>
              <w:left w:val="single" w:sz="4" w:space="0" w:color="BFBFBF"/>
              <w:bottom w:val="single" w:sz="4" w:space="0" w:color="BFBFBF"/>
              <w:right w:val="single" w:sz="4" w:space="0" w:color="BFBFBF"/>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SECTION II:  RFQ DOCUMENTS</w:t>
            </w:r>
          </w:p>
        </w:tc>
      </w:tr>
      <w:tr w:rsidR="00AC6802" w:rsidRPr="00AC6802" w:rsidTr="00284EA6">
        <w:trPr>
          <w:trHeight w:val="373"/>
        </w:trPr>
        <w:tc>
          <w:tcPr>
            <w:tcW w:w="11437" w:type="dxa"/>
            <w:gridSpan w:val="6"/>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DETAILED SPECIFICATIONS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PRODUCT DETAILS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SCHEMATICS, TECHNICAL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PRODUCT </w:t>
            </w:r>
            <w:r w:rsidRPr="00AC6802">
              <w:rPr>
                <w:rFonts w:ascii="Century Gothic" w:eastAsia="Times New Roman" w:hAnsi="Century Gothic" w:cs="Times New Roman"/>
                <w:b/>
                <w:bCs/>
                <w:color w:val="FFFFFF"/>
                <w:sz w:val="18"/>
                <w:szCs w:val="18"/>
              </w:rPr>
              <w:br/>
              <w:t>QUANTITY</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DELIVERY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SUPPORT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TENDER FEE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QUALITY ASSURANCE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bl>
    <w:p w:rsidR="005049A7" w:rsidRDefault="00AC6802" w:rsidP="00041BB4">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textWrapping" w:clear="all"/>
      </w:r>
    </w:p>
    <w:p w:rsidR="0020792E" w:rsidRDefault="00041BB4">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lastRenderedPageBreak/>
        <w:t xml:space="preserve"> </w:t>
      </w:r>
    </w:p>
    <w:p w:rsidR="0020792E" w:rsidRDefault="0020792E">
      <w:pPr>
        <w:rPr>
          <w:rFonts w:ascii="Century Gothic" w:hAnsi="Century Gothic" w:cs="Arial"/>
          <w:b/>
          <w:noProof/>
          <w:color w:val="A6A6A6" w:themeColor="background1" w:themeShade="A6"/>
          <w:sz w:val="16"/>
          <w:szCs w:val="36"/>
        </w:rPr>
      </w:pPr>
    </w:p>
    <w:p w:rsidR="0020792E" w:rsidRDefault="0020792E">
      <w:pPr>
        <w:rPr>
          <w:rFonts w:ascii="Century Gothic" w:hAnsi="Century Gothic" w:cs="Arial"/>
          <w:b/>
          <w:noProof/>
          <w:color w:val="A6A6A6" w:themeColor="background1" w:themeShade="A6"/>
          <w:sz w:val="16"/>
          <w:szCs w:val="36"/>
        </w:rPr>
      </w:pPr>
    </w:p>
    <w:tbl>
      <w:tblPr>
        <w:tblW w:w="11200" w:type="dxa"/>
        <w:tblCellMar>
          <w:left w:w="0" w:type="dxa"/>
          <w:right w:w="0" w:type="dxa"/>
        </w:tblCellMar>
        <w:tblLook w:val="04A0" w:firstRow="1" w:lastRow="0" w:firstColumn="1" w:lastColumn="0" w:noHBand="0" w:noVBand="1"/>
      </w:tblPr>
      <w:tblGrid>
        <w:gridCol w:w="1925"/>
        <w:gridCol w:w="1875"/>
        <w:gridCol w:w="3700"/>
        <w:gridCol w:w="3700"/>
      </w:tblGrid>
      <w:tr w:rsidR="0020792E" w:rsidTr="009B616A">
        <w:trPr>
          <w:trHeight w:val="400"/>
        </w:trPr>
        <w:tc>
          <w:tcPr>
            <w:tcW w:w="3800" w:type="dxa"/>
            <w:gridSpan w:val="2"/>
            <w:tcBorders>
              <w:top w:val="single" w:sz="4" w:space="0" w:color="BFBFBF"/>
              <w:left w:val="single" w:sz="4" w:space="0" w:color="BFBFBF"/>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rsidP="0020792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SELECTION CRITERIA</w:t>
            </w:r>
          </w:p>
        </w:tc>
        <w:tc>
          <w:tcPr>
            <w:tcW w:w="3700" w:type="dxa"/>
            <w:tcBorders>
              <w:top w:val="single" w:sz="4" w:space="0" w:color="BFBFBF"/>
              <w:left w:val="nil"/>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c>
          <w:tcPr>
            <w:tcW w:w="3700" w:type="dxa"/>
            <w:tcBorders>
              <w:top w:val="single" w:sz="4" w:space="0" w:color="BFBFBF"/>
              <w:left w:val="nil"/>
              <w:bottom w:val="single" w:sz="4" w:space="0" w:color="BFBFBF"/>
              <w:right w:val="single" w:sz="4" w:space="0" w:color="BFBFBF"/>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20792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xml:space="preserve">PREQUALIFICATION QUESTIONNAIRE </w:t>
            </w:r>
            <w:r>
              <w:rPr>
                <w:rFonts w:ascii="Century Gothic" w:eastAsia="Times New Roman" w:hAnsi="Century Gothic"/>
                <w:color w:val="FFFFFF"/>
                <w:sz w:val="16"/>
                <w:szCs w:val="16"/>
              </w:rPr>
              <w:t>OPTIONAL</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ONE OR TWO-ENVELOPE PROCESS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B616A"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tcPr>
          <w:p w:rsidR="009B616A" w:rsidRDefault="009B616A"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OPEN OR CLOSED COMPETITION</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tcPr>
          <w:p w:rsidR="009B616A" w:rsidRDefault="009B616A">
            <w:pPr>
              <w:rPr>
                <w:rFonts w:ascii="Century Gothic" w:eastAsia="Times New Roman" w:hAnsi="Century Gothic"/>
                <w:color w:val="000000"/>
                <w:sz w:val="18"/>
                <w:szCs w:val="18"/>
              </w:rPr>
            </w:pP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SCORING CRITERIA</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20792E" w:rsidTr="009B616A">
        <w:trPr>
          <w:trHeight w:val="400"/>
        </w:trPr>
        <w:tc>
          <w:tcPr>
            <w:tcW w:w="0" w:type="auto"/>
            <w:gridSpan w:val="2"/>
            <w:tcBorders>
              <w:top w:val="single" w:sz="4" w:space="0" w:color="BFBFBF"/>
              <w:left w:val="single" w:sz="4" w:space="0" w:color="BFBFBF"/>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TERMS AND CONDITIONS</w:t>
            </w:r>
          </w:p>
        </w:tc>
        <w:tc>
          <w:tcPr>
            <w:tcW w:w="0" w:type="auto"/>
            <w:tcBorders>
              <w:top w:val="nil"/>
              <w:left w:val="nil"/>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c>
          <w:tcPr>
            <w:tcW w:w="3700" w:type="dxa"/>
            <w:tcBorders>
              <w:top w:val="nil"/>
              <w:left w:val="nil"/>
              <w:bottom w:val="single" w:sz="4" w:space="0" w:color="BFBFBF"/>
              <w:right w:val="single" w:sz="4" w:space="0" w:color="BFBFBF"/>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LEGAL REQUIREMENTS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TERMS AND CONDITIONS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ASSUMPTIONS AND CONSTRAINTS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DISCLOSURE AGREEMENTS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9B616A">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PENALTIES AND INCENTIVES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rsidR="00041BB4" w:rsidRDefault="0020792E">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t xml:space="preserve"> </w:t>
      </w:r>
      <w:r w:rsidR="00041BB4">
        <w:rPr>
          <w:rFonts w:ascii="Century Gothic" w:hAnsi="Century Gothic" w:cs="Arial"/>
          <w:b/>
          <w:noProof/>
          <w:color w:val="A6A6A6" w:themeColor="background1" w:themeShade="A6"/>
          <w:sz w:val="16"/>
          <w:szCs w:val="36"/>
        </w:rPr>
        <w:br w:type="page"/>
      </w:r>
    </w:p>
    <w:p w:rsidR="001D65FE" w:rsidRDefault="001D65FE">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p>
    <w:tbl>
      <w:tblPr>
        <w:tblW w:w="11420" w:type="dxa"/>
        <w:tblInd w:w="108" w:type="dxa"/>
        <w:tblLook w:val="04A0" w:firstRow="1" w:lastRow="0" w:firstColumn="1" w:lastColumn="0" w:noHBand="0" w:noVBand="1"/>
      </w:tblPr>
      <w:tblGrid>
        <w:gridCol w:w="1833"/>
        <w:gridCol w:w="2027"/>
        <w:gridCol w:w="3870"/>
        <w:gridCol w:w="3690"/>
      </w:tblGrid>
      <w:tr w:rsidR="001D65FE"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204559"/>
            <w:noWrap/>
            <w:vAlign w:val="center"/>
            <w:hideMark/>
          </w:tcPr>
          <w:p w:rsidR="001D65FE" w:rsidRPr="001D65FE" w:rsidRDefault="001D65FE" w:rsidP="001D65FE">
            <w:pPr>
              <w:ind w:firstLineChars="100" w:firstLine="181"/>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SECTION III:  VENDOR RESPONSE </w:t>
            </w:r>
          </w:p>
        </w:tc>
      </w:tr>
      <w:tr w:rsidR="001D65FE"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COMPANY NAME</w:t>
            </w:r>
          </w:p>
        </w:tc>
        <w:tc>
          <w:tcPr>
            <w:tcW w:w="3870" w:type="dxa"/>
            <w:tcBorders>
              <w:top w:val="nil"/>
              <w:left w:val="nil"/>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RFQ TITLE</w:t>
            </w:r>
          </w:p>
        </w:tc>
        <w:tc>
          <w:tcPr>
            <w:tcW w:w="3690" w:type="dxa"/>
            <w:tcBorders>
              <w:top w:val="nil"/>
              <w:left w:val="nil"/>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RFQ ID</w:t>
            </w:r>
          </w:p>
        </w:tc>
      </w:tr>
      <w:tr w:rsidR="001D65FE"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000000" w:fill="316886"/>
            <w:noWrap/>
            <w:vAlign w:val="center"/>
            <w:hideMark/>
          </w:tcPr>
          <w:p w:rsidR="006B3D59" w:rsidRPr="001D65FE" w:rsidRDefault="006B3D59"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PROJECT LEAD &amp; TITLE</w:t>
            </w:r>
          </w:p>
        </w:tc>
        <w:tc>
          <w:tcPr>
            <w:tcW w:w="3870" w:type="dxa"/>
            <w:tcBorders>
              <w:top w:val="nil"/>
              <w:left w:val="nil"/>
              <w:bottom w:val="single" w:sz="4" w:space="0" w:color="BFBFBF"/>
              <w:right w:val="single" w:sz="4" w:space="0" w:color="BFBFBF"/>
            </w:tcBorders>
            <w:shd w:val="clear" w:color="000000" w:fill="316886"/>
            <w:noWrap/>
            <w:vAlign w:val="center"/>
            <w:hideMark/>
          </w:tcPr>
          <w:p w:rsidR="006B3D59" w:rsidRPr="001D65FE" w:rsidRDefault="006B3D59"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PHONE</w:t>
            </w:r>
          </w:p>
        </w:tc>
        <w:tc>
          <w:tcPr>
            <w:tcW w:w="3690" w:type="dxa"/>
            <w:tcBorders>
              <w:top w:val="nil"/>
              <w:left w:val="nil"/>
              <w:bottom w:val="single" w:sz="4" w:space="0" w:color="BFBFBF"/>
              <w:right w:val="single" w:sz="4" w:space="0" w:color="BFBFBF"/>
            </w:tcBorders>
            <w:shd w:val="clear" w:color="000000" w:fill="316886"/>
            <w:noWrap/>
            <w:vAlign w:val="center"/>
            <w:hideMark/>
          </w:tcPr>
          <w:p w:rsidR="006B3D59" w:rsidRPr="001D65FE" w:rsidRDefault="006B3D59"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EMAIL</w:t>
            </w: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6B3D59" w:rsidRPr="001D65FE" w:rsidRDefault="006B3D59" w:rsidP="00C751C5">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C751C5">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C751C5">
            <w:pPr>
              <w:rPr>
                <w:rFonts w:ascii="Century Gothic" w:eastAsia="Times New Roman" w:hAnsi="Century Gothic" w:cs="Times New Roman"/>
                <w:color w:val="000000"/>
                <w:sz w:val="18"/>
                <w:szCs w:val="18"/>
              </w:rPr>
            </w:pP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DATE SUBMITTED </w:t>
            </w:r>
          </w:p>
        </w:tc>
        <w:tc>
          <w:tcPr>
            <w:tcW w:w="3870" w:type="dxa"/>
            <w:tcBorders>
              <w:top w:val="nil"/>
              <w:left w:val="nil"/>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PROPOSED START DATE</w:t>
            </w:r>
          </w:p>
        </w:tc>
        <w:tc>
          <w:tcPr>
            <w:tcW w:w="3690" w:type="dxa"/>
            <w:tcBorders>
              <w:top w:val="nil"/>
              <w:left w:val="nil"/>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PROPOSED DATE OF COMPLETION</w:t>
            </w:r>
          </w:p>
        </w:tc>
      </w:tr>
      <w:tr w:rsidR="006B3D59" w:rsidRPr="001D65FE" w:rsidTr="006B3D59">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6B3D59" w:rsidRPr="001D65FE" w:rsidRDefault="006B3D59" w:rsidP="006B3D59">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6B3D59">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6B3D59" w:rsidRPr="001D65FE" w:rsidRDefault="006B3D59" w:rsidP="006B3D59">
            <w:pPr>
              <w:rPr>
                <w:rFonts w:ascii="Century Gothic" w:eastAsia="Times New Roman" w:hAnsi="Century Gothic" w:cs="Times New Roman"/>
                <w:color w:val="000000"/>
                <w:sz w:val="18"/>
                <w:szCs w:val="18"/>
              </w:rPr>
            </w:pPr>
          </w:p>
        </w:tc>
      </w:tr>
      <w:tr w:rsidR="006B3D59"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PROJECT MANAGEMENT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QUALITY ASSURANCE PROCESS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LICENSING AND CERTIFICATIONS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PRICING TEMPLATE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PRICE PER UNIT</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TOTAL PRODUCT PRICE</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6B3D59" w:rsidRPr="001D65FE" w:rsidRDefault="006B3D59" w:rsidP="006B3D59">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TERMS AND CONDITIONS</w:t>
            </w:r>
            <w:r w:rsidRPr="001D65FE">
              <w:rPr>
                <w:rFonts w:ascii="Century Gothic" w:eastAsia="Times New Roman" w:hAnsi="Century Gothic" w:cs="Times New Roman"/>
                <w:b/>
                <w:bCs/>
                <w:color w:val="FFFFFF"/>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 xml:space="preserve">FEES, </w:t>
            </w:r>
            <w:r w:rsidRPr="001D65FE">
              <w:rPr>
                <w:rFonts w:ascii="Century Gothic" w:eastAsia="Times New Roman" w:hAnsi="Century Gothic" w:cs="Times New Roman"/>
                <w:b/>
                <w:bCs/>
                <w:color w:val="FFFFFF"/>
                <w:sz w:val="18"/>
                <w:szCs w:val="18"/>
              </w:rPr>
              <w:br/>
              <w:t>CHARGES, AND DISBURSEMENTS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9B616A" w:rsidRPr="001D65FE" w:rsidTr="00C751C5">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9B616A" w:rsidRPr="001D65FE" w:rsidRDefault="009B616A"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SUBCONTRACTORS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B616A" w:rsidRPr="001D65FE" w:rsidRDefault="009B616A" w:rsidP="00C751C5">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9B616A" w:rsidRPr="001D65FE" w:rsidTr="00C751C5">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9B616A" w:rsidRPr="001D65FE" w:rsidRDefault="009B616A" w:rsidP="00C751C5">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SECURITY REQUIREMENTS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B616A" w:rsidRPr="001D65FE" w:rsidRDefault="009B616A" w:rsidP="00C751C5">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6B3D59" w:rsidRPr="001D65FE" w:rsidTr="006B3D59">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6B3D59" w:rsidRPr="001D65FE" w:rsidRDefault="006B3D59" w:rsidP="006B3D59">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 xml:space="preserve">PAYMENT </w:t>
            </w:r>
            <w:r w:rsidRPr="001D65FE">
              <w:rPr>
                <w:rFonts w:ascii="Century Gothic" w:eastAsia="Times New Roman" w:hAnsi="Century Gothic" w:cs="Times New Roman"/>
                <w:b/>
                <w:bCs/>
                <w:color w:val="FFFFFF"/>
                <w:sz w:val="18"/>
                <w:szCs w:val="18"/>
              </w:rPr>
              <w:br/>
              <w:t>SCHEDULE AND INCENTIVES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B3D59" w:rsidRPr="001D65FE" w:rsidRDefault="006B3D59" w:rsidP="006B3D59">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bl>
    <w:p w:rsidR="001D65FE" w:rsidRDefault="001D65FE">
      <w:pPr>
        <w:rPr>
          <w:rFonts w:ascii="Century Gothic" w:hAnsi="Century Gothic" w:cs="Arial"/>
          <w:b/>
          <w:noProof/>
          <w:color w:val="A6A6A6" w:themeColor="background1" w:themeShade="A6"/>
          <w:sz w:val="16"/>
          <w:szCs w:val="36"/>
        </w:rPr>
      </w:pPr>
    </w:p>
    <w:p w:rsidR="00041BB4" w:rsidRDefault="00041BB4" w:rsidP="00041BB4">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rsidR="001D65FE" w:rsidRDefault="001D65FE" w:rsidP="00041BB4">
      <w:pPr>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Pr="008E35DF" w:rsidRDefault="005049A7" w:rsidP="008E35DF">
      <w:pPr>
        <w:pStyle w:val="Cabealho"/>
        <w:rPr>
          <w:rFonts w:ascii="Century Gothic" w:hAnsi="Century Gothic" w:cs="Arial"/>
          <w:b/>
          <w:noProof/>
          <w:color w:val="A6A6A6" w:themeColor="background1" w:themeShade="A6"/>
          <w:sz w:val="16"/>
          <w:szCs w:val="36"/>
        </w:rPr>
      </w:pPr>
    </w:p>
    <w:tbl>
      <w:tblPr>
        <w:tblStyle w:val="Tabelacomgrelha"/>
        <w:tblW w:w="1134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340"/>
      </w:tblGrid>
      <w:tr w:rsidR="00925B84" w:rsidRPr="008E35DF" w:rsidTr="00925B84">
        <w:trPr>
          <w:trHeight w:val="2338"/>
        </w:trPr>
        <w:tc>
          <w:tcPr>
            <w:tcW w:w="11340" w:type="dxa"/>
          </w:tcPr>
          <w:p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rsidR="008E35DF" w:rsidRPr="008E35DF" w:rsidRDefault="008E35DF" w:rsidP="005C2189">
            <w:pPr>
              <w:rPr>
                <w:rFonts w:ascii="Century Gothic" w:hAnsi="Century Gothic" w:cs="Arial"/>
                <w:szCs w:val="20"/>
              </w:rPr>
            </w:pPr>
          </w:p>
          <w:p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8E35DF" w:rsidRDefault="008E35DF" w:rsidP="008E35DF">
      <w:pPr>
        <w:rPr>
          <w:rFonts w:ascii="Century Gothic" w:hAnsi="Century Gothic" w:cs="Arial"/>
          <w:sz w:val="20"/>
          <w:szCs w:val="20"/>
        </w:rPr>
      </w:pPr>
    </w:p>
    <w:p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B1" w:rsidRDefault="003B42B1" w:rsidP="00677FA7">
      <w:r>
        <w:separator/>
      </w:r>
    </w:p>
  </w:endnote>
  <w:endnote w:type="continuationSeparator" w:id="0">
    <w:p w:rsidR="003B42B1" w:rsidRDefault="003B42B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B1" w:rsidRDefault="003B42B1" w:rsidP="00677FA7">
      <w:r>
        <w:separator/>
      </w:r>
    </w:p>
  </w:footnote>
  <w:footnote w:type="continuationSeparator" w:id="0">
    <w:p w:rsidR="003B42B1" w:rsidRDefault="003B42B1"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EF"/>
    <w:rsid w:val="00041BB4"/>
    <w:rsid w:val="00073A4D"/>
    <w:rsid w:val="000B697D"/>
    <w:rsid w:val="000E261F"/>
    <w:rsid w:val="001540C1"/>
    <w:rsid w:val="00185B30"/>
    <w:rsid w:val="001A79C7"/>
    <w:rsid w:val="001B0D31"/>
    <w:rsid w:val="001D65FE"/>
    <w:rsid w:val="0020792E"/>
    <w:rsid w:val="0023557B"/>
    <w:rsid w:val="002608C6"/>
    <w:rsid w:val="00267A78"/>
    <w:rsid w:val="00284EA6"/>
    <w:rsid w:val="00296EBD"/>
    <w:rsid w:val="00343AEF"/>
    <w:rsid w:val="003861AF"/>
    <w:rsid w:val="003A1210"/>
    <w:rsid w:val="003B42B1"/>
    <w:rsid w:val="00430784"/>
    <w:rsid w:val="00471C74"/>
    <w:rsid w:val="004937B7"/>
    <w:rsid w:val="005049A7"/>
    <w:rsid w:val="00535612"/>
    <w:rsid w:val="00592B64"/>
    <w:rsid w:val="005C2189"/>
    <w:rsid w:val="00677FA7"/>
    <w:rsid w:val="006B3D59"/>
    <w:rsid w:val="00706C99"/>
    <w:rsid w:val="00771709"/>
    <w:rsid w:val="007C2C7D"/>
    <w:rsid w:val="00824C33"/>
    <w:rsid w:val="0085108D"/>
    <w:rsid w:val="00853676"/>
    <w:rsid w:val="008A25EC"/>
    <w:rsid w:val="008B6BF7"/>
    <w:rsid w:val="008B7DE0"/>
    <w:rsid w:val="008E35DF"/>
    <w:rsid w:val="0091377B"/>
    <w:rsid w:val="00925B84"/>
    <w:rsid w:val="009B616A"/>
    <w:rsid w:val="009C36AD"/>
    <w:rsid w:val="00A171F0"/>
    <w:rsid w:val="00AC6802"/>
    <w:rsid w:val="00B11042"/>
    <w:rsid w:val="00B4719D"/>
    <w:rsid w:val="00C664F7"/>
    <w:rsid w:val="00C67DC0"/>
    <w:rsid w:val="00C7188D"/>
    <w:rsid w:val="00C7336C"/>
    <w:rsid w:val="00CD6BEF"/>
    <w:rsid w:val="00CF5560"/>
    <w:rsid w:val="00D26BDF"/>
    <w:rsid w:val="00DA696A"/>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E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A79C7"/>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1A79C7"/>
    <w:rPr>
      <w:rFonts w:ascii="Lucida Grande" w:hAnsi="Lucida Grande" w:cs="Lucida Grande"/>
      <w:sz w:val="18"/>
      <w:szCs w:val="18"/>
    </w:rPr>
  </w:style>
  <w:style w:type="paragraph" w:styleId="Cabealho">
    <w:name w:val="header"/>
    <w:basedOn w:val="Normal"/>
    <w:link w:val="CabealhoCarter"/>
    <w:uiPriority w:val="99"/>
    <w:unhideWhenUsed/>
    <w:rsid w:val="008E35DF"/>
    <w:pPr>
      <w:tabs>
        <w:tab w:val="center" w:pos="4680"/>
        <w:tab w:val="right" w:pos="9360"/>
      </w:tabs>
    </w:pPr>
  </w:style>
  <w:style w:type="character" w:customStyle="1" w:styleId="CabealhoCarter">
    <w:name w:val="Cabeçalho Caráter"/>
    <w:basedOn w:val="Tipodeletrapredefinidodopargrafo"/>
    <w:link w:val="Cabealho"/>
    <w:uiPriority w:val="99"/>
    <w:rsid w:val="008E35DF"/>
  </w:style>
  <w:style w:type="table" w:styleId="Tabelacomgrelha">
    <w:name w:val="Table Grid"/>
    <w:basedOn w:val="Tabela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677FA7"/>
    <w:pPr>
      <w:tabs>
        <w:tab w:val="center" w:pos="4680"/>
        <w:tab w:val="right" w:pos="9360"/>
      </w:tabs>
    </w:pPr>
  </w:style>
  <w:style w:type="character" w:customStyle="1" w:styleId="RodapCarter">
    <w:name w:val="Rodapé Caráter"/>
    <w:basedOn w:val="Tipodeletrapredefinidodopargrafo"/>
    <w:link w:val="Rodap"/>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347485064">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587885470">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61822305">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0996945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01318857">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ciYyS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IC-RFQ-FORMAT-TEMPLATE-9158</Template>
  <TotalTime>1</TotalTime>
  <Pages>4</Pages>
  <Words>276</Words>
  <Characters>1577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Manjinho</dc:creator>
  <cp:keywords/>
  <dc:description/>
  <cp:lastModifiedBy>Manjinho</cp:lastModifiedBy>
  <cp:revision>1</cp:revision>
  <cp:lastPrinted>2017-12-21T16:29:00Z</cp:lastPrinted>
  <dcterms:created xsi:type="dcterms:W3CDTF">2018-01-31T00:03:00Z</dcterms:created>
  <dcterms:modified xsi:type="dcterms:W3CDTF">2018-01-31T00:04:00Z</dcterms:modified>
</cp:coreProperties>
</file>